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A113D1" w:rsidRDefault="008A64A1" w:rsidP="00E97147">
      <w:pPr>
        <w:jc w:val="center"/>
        <w:rPr>
          <w:rFonts w:ascii="Times New Roman" w:hAnsi="Times New Roman" w:cs="Times New Roman"/>
          <w:b/>
          <w:sz w:val="20"/>
          <w:szCs w:val="20"/>
        </w:rPr>
      </w:pPr>
      <w:r>
        <w:rPr>
          <w:rFonts w:ascii="Times New Roman" w:hAnsi="Times New Roman" w:cs="Times New Roman"/>
          <w:b/>
          <w:sz w:val="20"/>
          <w:szCs w:val="20"/>
        </w:rPr>
        <w:t xml:space="preserve">UČESTALA </w:t>
      </w:r>
      <w:r w:rsidR="00E97147" w:rsidRPr="00A113D1">
        <w:rPr>
          <w:rFonts w:ascii="Times New Roman" w:hAnsi="Times New Roman" w:cs="Times New Roman"/>
          <w:b/>
          <w:sz w:val="20"/>
          <w:szCs w:val="20"/>
        </w:rPr>
        <w:t xml:space="preserve">PITANJA I ODGOVORI </w:t>
      </w:r>
    </w:p>
    <w:p w:rsidR="000426C1" w:rsidRPr="000426C1" w:rsidRDefault="000426C1" w:rsidP="000426C1">
      <w:pPr>
        <w:jc w:val="center"/>
        <w:rPr>
          <w:rFonts w:ascii="Times New Roman" w:hAnsi="Times New Roman" w:cs="Times New Roman"/>
          <w:b/>
          <w:sz w:val="20"/>
          <w:szCs w:val="20"/>
        </w:rPr>
      </w:pPr>
      <w:r w:rsidRPr="000426C1">
        <w:rPr>
          <w:rFonts w:ascii="Times New Roman" w:hAnsi="Times New Roman" w:cs="Times New Roman"/>
          <w:b/>
          <w:sz w:val="20"/>
          <w:szCs w:val="20"/>
        </w:rPr>
        <w:t>JAVNI POZIV ZA ISKAZ INTERESA ZA SUDJELOVANJE U PRED-ODABIRU</w:t>
      </w:r>
    </w:p>
    <w:p w:rsidR="000426C1" w:rsidRDefault="000426C1" w:rsidP="000426C1">
      <w:pPr>
        <w:jc w:val="center"/>
        <w:rPr>
          <w:rFonts w:ascii="Times New Roman" w:hAnsi="Times New Roman" w:cs="Times New Roman"/>
          <w:b/>
          <w:sz w:val="20"/>
          <w:szCs w:val="20"/>
        </w:rPr>
      </w:pPr>
      <w:r w:rsidRPr="000426C1">
        <w:rPr>
          <w:rFonts w:ascii="Times New Roman" w:hAnsi="Times New Roman" w:cs="Times New Roman"/>
          <w:b/>
          <w:sz w:val="20"/>
          <w:szCs w:val="20"/>
        </w:rPr>
        <w:t>ZA ISPUNJAVANJE KRITERIJA ZA PRIJAVU NA OGRANIČENI POZIV NA DOSTAVU PROJEKTNIH PRIJEDLOGA ZA DODJELU BESPOVRATNIH SREDSTAVA ZA PODRŠKU RAZVOJU CENTARA KOMPETENCIJA</w:t>
      </w:r>
      <w:r>
        <w:rPr>
          <w:rFonts w:ascii="Times New Roman" w:hAnsi="Times New Roman" w:cs="Times New Roman"/>
          <w:b/>
          <w:sz w:val="20"/>
          <w:szCs w:val="20"/>
        </w:rPr>
        <w:t xml:space="preserve"> (CEKOM I FAZA)</w:t>
      </w:r>
    </w:p>
    <w:p w:rsidR="00677836" w:rsidRDefault="00677836" w:rsidP="00677836">
      <w:pPr>
        <w:jc w:val="both"/>
        <w:rPr>
          <w:b/>
        </w:rPr>
      </w:pPr>
      <w:r w:rsidRPr="00677836">
        <w:rPr>
          <w:b/>
        </w:rPr>
        <w:t xml:space="preserve">U interesu jednakog postupanja prema svim prijaviteljima, Ministarstvo gospodarstva ne može davati svoje mišljenje o prihvatljivosti prijavitelja, projekata ili određenih aktivnosti. </w:t>
      </w:r>
    </w:p>
    <w:p w:rsidR="00677836" w:rsidRDefault="00677836" w:rsidP="00677836">
      <w:pPr>
        <w:jc w:val="both"/>
        <w:rPr>
          <w:b/>
        </w:rPr>
      </w:pPr>
      <w:r w:rsidRPr="00677836">
        <w:rPr>
          <w:b/>
        </w:rPr>
        <w:t>U slučajevima kada zbog pružanja odgovora Ministarstvo gospodarstva mora konzultirati druga nadležna tijela ili službe Europske komisije, odgovor će biti objavljen nakon konzultacija sa istima.</w:t>
      </w:r>
    </w:p>
    <w:p w:rsidR="005438FD" w:rsidRDefault="005438FD" w:rsidP="00677836">
      <w:pPr>
        <w:jc w:val="both"/>
        <w:rPr>
          <w:b/>
        </w:rPr>
      </w:pPr>
      <w:r>
        <w:rPr>
          <w:b/>
        </w:rPr>
        <w:t xml:space="preserve">Odgovori na pitanja daju se isključivo potencijalnim prijaviteljima/partnerima koji su definirani pod točkom </w:t>
      </w:r>
      <w:r w:rsidR="000426C1">
        <w:rPr>
          <w:b/>
        </w:rPr>
        <w:t>5. Poziva za iskaz interesa</w:t>
      </w:r>
      <w:r>
        <w:rPr>
          <w:b/>
        </w:rPr>
        <w:t>.</w:t>
      </w:r>
    </w:p>
    <w:p w:rsidR="00890228" w:rsidRDefault="00890228" w:rsidP="00677836">
      <w:pPr>
        <w:jc w:val="both"/>
        <w:rPr>
          <w:b/>
        </w:rPr>
      </w:pPr>
      <w:r>
        <w:rPr>
          <w:b/>
        </w:rPr>
        <w:t>Ministarstvo gospodarstva daje odgo</w:t>
      </w:r>
      <w:r w:rsidR="00FC353A">
        <w:rPr>
          <w:b/>
        </w:rPr>
        <w:t xml:space="preserve">vore na pitanja koja se odnose </w:t>
      </w:r>
      <w:r>
        <w:rPr>
          <w:b/>
        </w:rPr>
        <w:t xml:space="preserve">na </w:t>
      </w:r>
      <w:r w:rsidRPr="00890228">
        <w:rPr>
          <w:b/>
        </w:rPr>
        <w:t>javni poziv za iskaz interesa za sudjelovanje u pred-odabiru</w:t>
      </w:r>
      <w:r>
        <w:rPr>
          <w:b/>
        </w:rPr>
        <w:t xml:space="preserve"> (CEKOM I faza).</w:t>
      </w:r>
    </w:p>
    <w:p w:rsidR="001E2326" w:rsidRDefault="001E2326" w:rsidP="00677836">
      <w:pPr>
        <w:jc w:val="both"/>
        <w:rPr>
          <w:b/>
        </w:rPr>
      </w:pPr>
      <w:r w:rsidRPr="001E2326">
        <w:rPr>
          <w:b/>
          <w:highlight w:val="yellow"/>
        </w:rPr>
        <w:t xml:space="preserve">Molimo Vas obratite pozornost na odgovore označene žutom bojom koji su revidirani (30, </w:t>
      </w:r>
      <w:r w:rsidR="004B5A29">
        <w:rPr>
          <w:b/>
          <w:highlight w:val="yellow"/>
        </w:rPr>
        <w:t xml:space="preserve">44, </w:t>
      </w:r>
      <w:r w:rsidRPr="001E2326">
        <w:rPr>
          <w:b/>
          <w:highlight w:val="yellow"/>
        </w:rPr>
        <w:t>58</w:t>
      </w:r>
      <w:r w:rsidR="00AD3C5D">
        <w:rPr>
          <w:b/>
          <w:highlight w:val="yellow"/>
        </w:rPr>
        <w:t xml:space="preserve">, </w:t>
      </w:r>
      <w:r w:rsidR="00C64F71">
        <w:rPr>
          <w:b/>
          <w:highlight w:val="yellow"/>
        </w:rPr>
        <w:t xml:space="preserve">60, </w:t>
      </w:r>
      <w:r w:rsidR="00644F05">
        <w:rPr>
          <w:b/>
          <w:highlight w:val="yellow"/>
        </w:rPr>
        <w:t xml:space="preserve">77, 78, </w:t>
      </w:r>
      <w:r w:rsidR="00AD3C5D">
        <w:rPr>
          <w:b/>
          <w:highlight w:val="yellow"/>
        </w:rPr>
        <w:t>79, 81</w:t>
      </w:r>
      <w:r w:rsidR="009C48B1">
        <w:rPr>
          <w:b/>
          <w:highlight w:val="yellow"/>
        </w:rPr>
        <w:t>, 87, 89, 90, 96</w:t>
      </w:r>
      <w:r w:rsidRPr="001E2326">
        <w:rPr>
          <w:b/>
          <w:highlight w:val="yellow"/>
        </w:rPr>
        <w:t>)</w:t>
      </w:r>
      <w:r>
        <w:rPr>
          <w:b/>
        </w:rPr>
        <w:t>.</w:t>
      </w:r>
    </w:p>
    <w:tbl>
      <w:tblPr>
        <w:tblStyle w:val="TableGrid"/>
        <w:tblW w:w="14601" w:type="dxa"/>
        <w:tblInd w:w="-743" w:type="dxa"/>
        <w:tblLayout w:type="fixed"/>
        <w:tblLook w:val="04A0" w:firstRow="1" w:lastRow="0" w:firstColumn="1" w:lastColumn="0" w:noHBand="0" w:noVBand="1"/>
      </w:tblPr>
      <w:tblGrid>
        <w:gridCol w:w="567"/>
        <w:gridCol w:w="1004"/>
        <w:gridCol w:w="6300"/>
        <w:gridCol w:w="6730"/>
      </w:tblGrid>
      <w:tr w:rsidR="00120140" w:rsidRPr="00A113D1" w:rsidTr="003F0D15">
        <w:trPr>
          <w:trHeight w:val="402"/>
        </w:trPr>
        <w:tc>
          <w:tcPr>
            <w:tcW w:w="567"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1004"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00"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730"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Odgovor</w:t>
            </w:r>
          </w:p>
        </w:tc>
      </w:tr>
      <w:tr w:rsidR="00F62132" w:rsidRPr="00F62132" w:rsidTr="003F0D15">
        <w:trPr>
          <w:trHeight w:val="269"/>
        </w:trPr>
        <w:tc>
          <w:tcPr>
            <w:tcW w:w="567" w:type="dxa"/>
          </w:tcPr>
          <w:p w:rsidR="00120140" w:rsidRPr="00F62132" w:rsidRDefault="00120140" w:rsidP="00005C8A">
            <w:pPr>
              <w:pStyle w:val="ListParagraph"/>
              <w:numPr>
                <w:ilvl w:val="0"/>
                <w:numId w:val="1"/>
              </w:numPr>
              <w:ind w:left="142" w:hanging="218"/>
              <w:rPr>
                <w:rFonts w:ascii="Times New Roman" w:hAnsi="Times New Roman" w:cs="Times New Roman"/>
                <w:sz w:val="20"/>
                <w:szCs w:val="20"/>
              </w:rPr>
            </w:pPr>
          </w:p>
        </w:tc>
        <w:tc>
          <w:tcPr>
            <w:tcW w:w="1004" w:type="dxa"/>
          </w:tcPr>
          <w:p w:rsidR="00120140" w:rsidRPr="00F62132" w:rsidRDefault="00595F6F" w:rsidP="00005C8A">
            <w:pPr>
              <w:rPr>
                <w:rFonts w:ascii="Times New Roman" w:hAnsi="Times New Roman" w:cs="Times New Roman"/>
                <w:sz w:val="20"/>
                <w:szCs w:val="20"/>
              </w:rPr>
            </w:pPr>
            <w:r w:rsidRPr="00F62132">
              <w:rPr>
                <w:rFonts w:ascii="Times New Roman" w:hAnsi="Times New Roman" w:cs="Times New Roman"/>
                <w:sz w:val="20"/>
                <w:szCs w:val="20"/>
              </w:rPr>
              <w:t>19/08/16</w:t>
            </w:r>
          </w:p>
        </w:tc>
        <w:tc>
          <w:tcPr>
            <w:tcW w:w="6300" w:type="dxa"/>
          </w:tcPr>
          <w:p w:rsidR="00120140" w:rsidRPr="001A0FBB" w:rsidRDefault="00595F6F" w:rsidP="001A0FBB">
            <w:pPr>
              <w:rPr>
                <w:rFonts w:ascii="Times New Roman" w:hAnsi="Times New Roman" w:cs="Times New Roman"/>
                <w:sz w:val="20"/>
                <w:szCs w:val="20"/>
              </w:rPr>
            </w:pPr>
            <w:r w:rsidRPr="001A0FBB">
              <w:rPr>
                <w:rFonts w:ascii="Times New Roman" w:hAnsi="Times New Roman" w:cs="Times New Roman"/>
                <w:sz w:val="20"/>
                <w:szCs w:val="20"/>
              </w:rPr>
              <w:t xml:space="preserve">Objavljena dokumentacija ne sadržava popis prihvatljivih i neprihvatljivih troškova iako Prilog 5 (Akcijski plan) zahtjeva informacije o troškovima kako za ulaganje u materijalnu i nematerijalnu imovinu tako i za kolaborativne projekte. Dali će popis  prihvatljivih i neprihvatljivih troškova biti eventualno dodan kroz eventualnu izmjenu natječaja? Vezano uz isto,   hoće li biti definirano maksimalno </w:t>
            </w:r>
            <w:r w:rsidRPr="00152FFF">
              <w:rPr>
                <w:rFonts w:ascii="Times New Roman" w:hAnsi="Times New Roman" w:cs="Times New Roman"/>
                <w:sz w:val="20"/>
                <w:szCs w:val="20"/>
              </w:rPr>
              <w:t>odstupanje</w:t>
            </w:r>
            <w:r w:rsidRPr="001A0FBB">
              <w:rPr>
                <w:rFonts w:ascii="Times New Roman" w:hAnsi="Times New Roman" w:cs="Times New Roman"/>
                <w:sz w:val="20"/>
                <w:szCs w:val="20"/>
              </w:rPr>
              <w:t xml:space="preserve"> ukupnih  troškova CEKOM-a definiranih kroz Akcijski plan (pred odabir CEKOM-a) u odnosu na ukupne troškove koji će kasnije biti prijavljeni   na Ograničeni poziv?</w:t>
            </w:r>
          </w:p>
        </w:tc>
        <w:tc>
          <w:tcPr>
            <w:tcW w:w="6730" w:type="dxa"/>
          </w:tcPr>
          <w:p w:rsidR="00152FFF" w:rsidRPr="00817993" w:rsidRDefault="00152FFF" w:rsidP="001A0FBB">
            <w:pPr>
              <w:pStyle w:val="Heading4"/>
              <w:spacing w:before="0"/>
              <w:outlineLvl w:val="3"/>
              <w:rPr>
                <w:rFonts w:ascii="Times New Roman" w:hAnsi="Times New Roman" w:cs="Times New Roman"/>
                <w:i w:val="0"/>
                <w:color w:val="auto"/>
                <w:sz w:val="20"/>
                <w:szCs w:val="20"/>
              </w:rPr>
            </w:pPr>
            <w:r w:rsidRPr="00817993">
              <w:rPr>
                <w:rFonts w:ascii="Times New Roman" w:hAnsi="Times New Roman" w:cs="Times New Roman"/>
                <w:i w:val="0"/>
                <w:color w:val="auto"/>
                <w:sz w:val="20"/>
                <w:szCs w:val="20"/>
              </w:rPr>
              <w:t>Prilikom ispunjavanja Akcijskog plana prijavitelji/partneri trebaju uzeti u obzir indikativan popis prihvatljivih izdataka koji će biti sastavni dio Uputa za prijavitelje II faze Ograničenog poziva za CEKOM-e.</w:t>
            </w:r>
          </w:p>
          <w:p w:rsidR="001A0FBB" w:rsidRPr="00636B60" w:rsidRDefault="00152FFF" w:rsidP="001A0FBB">
            <w:pPr>
              <w:pStyle w:val="Heading4"/>
              <w:spacing w:before="0"/>
              <w:outlineLvl w:val="3"/>
              <w:rPr>
                <w:rFonts w:ascii="Times New Roman" w:hAnsi="Times New Roman" w:cs="Times New Roman"/>
                <w:b/>
                <w:i w:val="0"/>
                <w:color w:val="4F81BD" w:themeColor="accent1"/>
                <w:sz w:val="20"/>
                <w:szCs w:val="20"/>
              </w:rPr>
            </w:pPr>
            <w:r>
              <w:rPr>
                <w:rFonts w:ascii="Times New Roman" w:hAnsi="Times New Roman" w:cs="Times New Roman"/>
                <w:b/>
                <w:i w:val="0"/>
                <w:color w:val="4F81BD" w:themeColor="accent1"/>
                <w:sz w:val="20"/>
                <w:szCs w:val="20"/>
              </w:rPr>
              <w:t>Indikativni p</w:t>
            </w:r>
            <w:r w:rsidR="001A0FBB" w:rsidRPr="00636B60">
              <w:rPr>
                <w:rFonts w:ascii="Times New Roman" w:hAnsi="Times New Roman" w:cs="Times New Roman"/>
                <w:b/>
                <w:i w:val="0"/>
                <w:color w:val="4F81BD" w:themeColor="accent1"/>
                <w:sz w:val="20"/>
                <w:szCs w:val="20"/>
              </w:rPr>
              <w:t>rihvatljivi izdaci prijavitelja i partnera za MODEL CEKOM-a 1.A i 1.B</w:t>
            </w:r>
            <w:r>
              <w:rPr>
                <w:rFonts w:ascii="Times New Roman" w:hAnsi="Times New Roman" w:cs="Times New Roman"/>
                <w:b/>
                <w:i w:val="0"/>
                <w:color w:val="4F81BD" w:themeColor="accent1"/>
                <w:sz w:val="20"/>
                <w:szCs w:val="20"/>
              </w:rPr>
              <w:t>:</w:t>
            </w:r>
          </w:p>
          <w:p w:rsidR="001A0FBB" w:rsidRPr="00636B60" w:rsidRDefault="001A0FBB" w:rsidP="001A0FBB">
            <w:pPr>
              <w:jc w:val="both"/>
              <w:rPr>
                <w:rFonts w:ascii="Times New Roman" w:eastAsia="Times New Roman" w:hAnsi="Times New Roman" w:cs="Times New Roman"/>
                <w:sz w:val="20"/>
                <w:szCs w:val="20"/>
                <w:u w:val="single"/>
                <w:lang w:eastAsia="lt-LT"/>
              </w:rPr>
            </w:pPr>
            <w:r w:rsidRPr="00636B60">
              <w:rPr>
                <w:rFonts w:ascii="Times New Roman" w:eastAsia="Times New Roman" w:hAnsi="Times New Roman" w:cs="Times New Roman"/>
                <w:b/>
                <w:sz w:val="20"/>
                <w:szCs w:val="20"/>
                <w:lang w:eastAsia="lt-LT"/>
              </w:rPr>
              <w:t xml:space="preserve">1) Za aktivnosti istraživanja i razvoja </w:t>
            </w:r>
            <w:r w:rsidRPr="00636B60">
              <w:rPr>
                <w:rFonts w:ascii="Times New Roman" w:eastAsia="Times New Roman" w:hAnsi="Times New Roman" w:cs="Times New Roman"/>
                <w:sz w:val="20"/>
                <w:szCs w:val="20"/>
                <w:lang w:eastAsia="lt-LT"/>
              </w:rPr>
              <w:t xml:space="preserve">koji uključuju učinkovitu suradnju (čl. 25 Uredbe) – za prijavitelja i partnera </w:t>
            </w:r>
            <w:r w:rsidRPr="00636B60">
              <w:rPr>
                <w:rFonts w:ascii="Times New Roman" w:eastAsia="Times New Roman" w:hAnsi="Times New Roman" w:cs="Times New Roman"/>
                <w:i/>
                <w:sz w:val="20"/>
                <w:szCs w:val="20"/>
                <w:lang w:eastAsia="lt-LT"/>
              </w:rPr>
              <w:t>(ukoliko je primjenjivo)</w:t>
            </w:r>
          </w:p>
          <w:p w:rsidR="001A0FBB" w:rsidRPr="00636B60" w:rsidRDefault="001A0FBB" w:rsidP="00977440">
            <w:pPr>
              <w:numPr>
                <w:ilvl w:val="0"/>
                <w:numId w:val="2"/>
              </w:numPr>
              <w:contextualSpacing/>
              <w:jc w:val="both"/>
              <w:rPr>
                <w:rFonts w:ascii="Times New Roman" w:eastAsia="Calibri" w:hAnsi="Times New Roman" w:cs="Times New Roman"/>
                <w:sz w:val="20"/>
                <w:szCs w:val="20"/>
              </w:rPr>
            </w:pPr>
            <w:r w:rsidRPr="00636B60">
              <w:rPr>
                <w:rFonts w:ascii="Times New Roman" w:hAnsi="Times New Roman" w:cs="Times New Roman"/>
                <w:sz w:val="20"/>
                <w:szCs w:val="20"/>
              </w:rPr>
              <w:t>Troškovi plaća osoblja, predviđeni inicijalnim proračunom (istraživača, tehničara i ostalog pomoćnog osoblja) koji će raditi na istraživačkom projektu, a ne dobivaju plaću iz proračuna RH i koji se izračunavaju primjenom fiksnih stopa na način da se zadnji dokumentirani godišnji bruto iznos troškova plaća osoblja podijeli s 1720 sati. Iznos jediničnog troška plaća ne može se neosnovano mijenjati tijekom provedbe projekata. Prijavitelj/partner dužan je dostaviti platne liste za razdoblje od 12 mjeseci koje prethode prijavi. Za djelatnike koji prethodne godine nisu kod prijavitelja bili zaposleni 12 mjeseci, za izračun godišnjeg bruto iznosa plaće primjenjuju se na cijelu godinu dokumentirani podaci za mjesece u kojima je radio kod prijavitelja/partnera. Za djelatnike koji prethodne godine nisu bili zaposleni kod prijavitelja, godišnji bruto iznos plaće izračunava se temeljem dokumentiranih podataka o visini plaće za radno mjesto djelatnika. Godišnji bruto iznos plaće obuhvaća bruto plaću (uključujući obvezne doprinose iz plaće, porez i prirez) te obvezne doprinose na plaću.</w:t>
            </w:r>
            <w:r w:rsidRPr="00636B60">
              <w:rPr>
                <w:rFonts w:ascii="Times New Roman" w:eastAsia="Calibri" w:hAnsi="Times New Roman" w:cs="Times New Roman"/>
                <w:sz w:val="20"/>
                <w:szCs w:val="20"/>
              </w:rPr>
              <w:t xml:space="preserve"> Prijavitelj/partner obavezni su čuvati dokumentaciju koja se odnosi na izravne troškove osoblja - dokazi o izdacima (npr. ugovori, odluke, platne liste, evidencije  radnog vremena - ako je potrebno), kako bi osigurali odgovarajući revizijski  trag te ga dostaviti PT2. Pogreška nastala prilikom izračuna godišnjih troškova plaća može dovesti do smanjenja iznosa prihvatljivih izdataka, te se satnica mora računati ponovo u slučaju da trajanje projekta premašuje 24 mjeseca, a na temelju najnovijih stvarnih podataka o troškovima plaća. </w:t>
            </w:r>
          </w:p>
          <w:p w:rsidR="001A0FBB" w:rsidRPr="00636B60" w:rsidRDefault="001A0FBB" w:rsidP="00977440">
            <w:pPr>
              <w:pStyle w:val="ListParagraph"/>
              <w:numPr>
                <w:ilvl w:val="0"/>
                <w:numId w:val="2"/>
              </w:numPr>
              <w:ind w:left="714" w:hanging="357"/>
              <w:rPr>
                <w:rFonts w:ascii="Times New Roman" w:hAnsi="Times New Roman" w:cs="Times New Roman"/>
                <w:sz w:val="20"/>
                <w:szCs w:val="20"/>
              </w:rPr>
            </w:pPr>
            <w:r w:rsidRPr="00636B60">
              <w:rPr>
                <w:rFonts w:ascii="Times New Roman" w:hAnsi="Times New Roman" w:cs="Times New Roman"/>
                <w:sz w:val="20"/>
                <w:szCs w:val="20"/>
              </w:rPr>
              <w:t xml:space="preserve">Trošak plaća zaposlenih osoba u znanstveno-istraživačkim institucijama koje primaju plaću iz Državnog proračuna RH, a koji je izračunat primjenom gore opisane metode biti će prihvatljiv kao sufinanciranje partnera. </w:t>
            </w:r>
          </w:p>
          <w:p w:rsidR="001A0FBB" w:rsidRPr="00636B60" w:rsidRDefault="001A0FBB" w:rsidP="00977440">
            <w:pPr>
              <w:pStyle w:val="ListParagraph"/>
              <w:numPr>
                <w:ilvl w:val="0"/>
                <w:numId w:val="2"/>
              </w:numPr>
              <w:ind w:left="714" w:hanging="357"/>
              <w:jc w:val="both"/>
              <w:rPr>
                <w:rFonts w:ascii="Times New Roman" w:hAnsi="Times New Roman" w:cs="Times New Roman"/>
                <w:sz w:val="20"/>
                <w:szCs w:val="20"/>
              </w:rPr>
            </w:pPr>
            <w:r w:rsidRPr="00636B60">
              <w:rPr>
                <w:rFonts w:ascii="Times New Roman" w:hAnsi="Times New Roman" w:cs="Times New Roman"/>
                <w:sz w:val="20"/>
                <w:szCs w:val="20"/>
              </w:rPr>
              <w:t>Neizravni troškovi (troškovi najma prostora, režijski troškovi koji uključuju grijanje/hlađenje, struju, vodu, odvoz otpada i telekomunikacije) nastali izravno kao posljedica provedbe istraživačkog projekta kod prijavitelja/partnera izračunavaju se primjenom fiksne stope od 15% prihvatljivih izravnih troškova osoblja</w:t>
            </w:r>
            <w:r w:rsidRPr="00636B60">
              <w:rPr>
                <w:rStyle w:val="FootnoteReference"/>
                <w:rFonts w:ascii="Times New Roman" w:hAnsi="Times New Roman"/>
                <w:sz w:val="20"/>
                <w:szCs w:val="20"/>
              </w:rPr>
              <w:footnoteReference w:id="1"/>
            </w:r>
            <w:r w:rsidRPr="00636B60">
              <w:rPr>
                <w:rFonts w:ascii="Times New Roman" w:hAnsi="Times New Roman" w:cs="Times New Roman"/>
                <w:sz w:val="20"/>
                <w:szCs w:val="20"/>
              </w:rPr>
              <w:t xml:space="preserve"> bez potrebe da se vrši računanje radi utvrđivanja važeće stope, u skladu s člankom 68. stavkom 1. (b) Uredbe (EU) 1303/2013. Korisnik će koristiti pojednostavljenu metodu izračuna neizravnih troškova primjenom fiksne stope, koja iznosi maksimalno 15% od ukupnih dozvoljenih izravnih troškova osoblja, na način utvrđen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p w:rsidR="001A0FBB" w:rsidRPr="00636B60" w:rsidRDefault="001A0FBB" w:rsidP="00977440">
            <w:pPr>
              <w:pStyle w:val="ListParagraph"/>
              <w:numPr>
                <w:ilvl w:val="0"/>
                <w:numId w:val="2"/>
              </w:numPr>
              <w:jc w:val="both"/>
              <w:rPr>
                <w:rFonts w:ascii="Times New Roman" w:hAnsi="Times New Roman" w:cs="Times New Roman"/>
                <w:sz w:val="20"/>
                <w:szCs w:val="20"/>
              </w:rPr>
            </w:pPr>
            <w:r w:rsidRPr="00636B60">
              <w:rPr>
                <w:rFonts w:ascii="Times New Roman" w:hAnsi="Times New Roman" w:cs="Times New Roman"/>
                <w:sz w:val="20"/>
                <w:szCs w:val="20"/>
              </w:rPr>
              <w:t xml:space="preserve">Troškovi upravljanja projektom (izdaci za usluge vanjskog stručnjaka za upravljanje projektom, izdaci za postupke zapošljavanja osoblja za rad na projektu te izdaci za usluge stručnjaka za javnu nabavu) prihvatljivi su do 10% ukupnih prihvatljivih izdataka projekta, a maksimalno do 8.500.000,00 HRK. </w:t>
            </w:r>
          </w:p>
          <w:p w:rsidR="001A0FBB" w:rsidRPr="00636B60" w:rsidRDefault="001A0FBB" w:rsidP="00977440">
            <w:pPr>
              <w:pStyle w:val="ListParagraph"/>
              <w:numPr>
                <w:ilvl w:val="0"/>
                <w:numId w:val="2"/>
              </w:numPr>
              <w:ind w:left="714" w:hanging="357"/>
              <w:jc w:val="both"/>
              <w:rPr>
                <w:rFonts w:ascii="Times New Roman" w:hAnsi="Times New Roman" w:cs="Times New Roman"/>
                <w:sz w:val="20"/>
                <w:szCs w:val="20"/>
              </w:rPr>
            </w:pPr>
            <w:r w:rsidRPr="00636B60">
              <w:rPr>
                <w:rFonts w:ascii="Times New Roman" w:hAnsi="Times New Roman" w:cs="Times New Roman"/>
                <w:sz w:val="20"/>
                <w:szCs w:val="20"/>
              </w:rPr>
              <w:t>Ostali izdaci poslovanja poput troškova repromaterijala, potrošne robe i sličnih proizvoda, koji su  nastali izravno kao posljedica projektnih aktivnosti i temelje se na stvarnim troškovima</w:t>
            </w:r>
            <w:r w:rsidRPr="00636B60">
              <w:rPr>
                <w:rStyle w:val="FootnoteReference"/>
                <w:rFonts w:ascii="Times New Roman" w:hAnsi="Times New Roman"/>
                <w:sz w:val="20"/>
                <w:szCs w:val="20"/>
              </w:rPr>
              <w:footnoteReference w:id="2"/>
            </w:r>
            <w:r w:rsidRPr="00636B60">
              <w:rPr>
                <w:rFonts w:ascii="Times New Roman" w:hAnsi="Times New Roman" w:cs="Times New Roman"/>
                <w:sz w:val="20"/>
                <w:szCs w:val="20"/>
              </w:rPr>
              <w:t>.</w:t>
            </w:r>
          </w:p>
          <w:p w:rsidR="001A0FBB" w:rsidRPr="00636B60" w:rsidRDefault="001A0FBB" w:rsidP="00977440">
            <w:pPr>
              <w:pStyle w:val="ListParagraph"/>
              <w:numPr>
                <w:ilvl w:val="0"/>
                <w:numId w:val="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Troškovi amortizacije zgrada i zemljišta (do 10% ukupno prihvatljivih izdataka projekta u skladu s Pravilnikom o prihvatljivosti izdataka), u opsegu i razdoblju u kojem se koriste za projekt. Za zgrade se, u skladu s općeprihvaćenim računovodstvenim načelima, prihvatljivim troškovima smatraju samo troškovi amortizacije nastali u razdoblju trajanja projekta (potrebno je dostaviti metodologiju obračuna amortizacije koja će se koristiti za vrijeme trajanja projekta i vrijednost zgrade na koju se obračun primjenjuje).</w:t>
            </w:r>
          </w:p>
          <w:p w:rsidR="001A0FBB" w:rsidRPr="00636B60" w:rsidRDefault="001A0FBB" w:rsidP="002547AC">
            <w:pPr>
              <w:autoSpaceDE w:val="0"/>
              <w:autoSpaceDN w:val="0"/>
              <w:adjustRightInd w:val="0"/>
              <w:ind w:left="742"/>
              <w:jc w:val="both"/>
              <w:rPr>
                <w:rFonts w:ascii="Times New Roman" w:hAnsi="Times New Roman" w:cs="Times New Roman"/>
                <w:sz w:val="20"/>
                <w:szCs w:val="20"/>
              </w:rPr>
            </w:pPr>
            <w:r w:rsidRPr="00636B60">
              <w:rPr>
                <w:rFonts w:ascii="Times New Roman" w:hAnsi="Times New Roman" w:cs="Times New Roman"/>
                <w:sz w:val="20"/>
                <w:szCs w:val="20"/>
              </w:rPr>
              <w:t xml:space="preserve">Za zemljište, prihvatljivi troškovi su troškovi ustupanja na </w:t>
            </w:r>
            <w:r w:rsidR="002547AC" w:rsidRPr="00636B60">
              <w:rPr>
                <w:rFonts w:ascii="Times New Roman" w:hAnsi="Times New Roman" w:cs="Times New Roman"/>
                <w:sz w:val="20"/>
                <w:szCs w:val="20"/>
              </w:rPr>
              <w:t xml:space="preserve">          </w:t>
            </w:r>
            <w:r w:rsidRPr="00636B60">
              <w:rPr>
                <w:rFonts w:ascii="Times New Roman" w:hAnsi="Times New Roman" w:cs="Times New Roman"/>
                <w:sz w:val="20"/>
                <w:szCs w:val="20"/>
              </w:rPr>
              <w:t xml:space="preserve">komercijalnoj osnovi ili stvarno nastali kapitalni troškovi. </w:t>
            </w:r>
          </w:p>
          <w:p w:rsidR="001A0FBB" w:rsidRPr="00636B60" w:rsidRDefault="001A0FBB" w:rsidP="00977440">
            <w:pPr>
              <w:numPr>
                <w:ilvl w:val="0"/>
                <w:numId w:val="4"/>
              </w:numPr>
              <w:autoSpaceDE w:val="0"/>
              <w:autoSpaceDN w:val="0"/>
              <w:adjustRightInd w:val="0"/>
              <w:contextualSpacing/>
              <w:jc w:val="both"/>
              <w:rPr>
                <w:rFonts w:ascii="Times New Roman" w:hAnsi="Times New Roman" w:cs="Times New Roman"/>
                <w:sz w:val="20"/>
                <w:szCs w:val="20"/>
              </w:rPr>
            </w:pPr>
            <w:r w:rsidRPr="00636B60">
              <w:rPr>
                <w:rFonts w:ascii="Times New Roman" w:hAnsi="Times New Roman" w:cs="Times New Roman"/>
                <w:sz w:val="20"/>
                <w:szCs w:val="20"/>
              </w:rPr>
              <w:t xml:space="preserve">Troškovi amortizacije instrumenata i opreme, u opsegu i u razdoblju u kojem se koriste za projekt, u skladu s općeprihvaćenim računovodstvenim načelima, a za znanstveno istraživačke institucije temeljem čl. 20. Pravilnika o proračunskom računovodstvu. </w:t>
            </w:r>
          </w:p>
          <w:p w:rsidR="001A0FBB" w:rsidRPr="00636B60" w:rsidRDefault="001A0FBB" w:rsidP="001A0FBB">
            <w:pPr>
              <w:autoSpaceDE w:val="0"/>
              <w:autoSpaceDN w:val="0"/>
              <w:adjustRightInd w:val="0"/>
              <w:ind w:left="644"/>
              <w:contextualSpacing/>
              <w:jc w:val="both"/>
              <w:rPr>
                <w:rFonts w:ascii="Times New Roman" w:hAnsi="Times New Roman" w:cs="Times New Roman"/>
                <w:sz w:val="20"/>
                <w:szCs w:val="20"/>
              </w:rPr>
            </w:pPr>
          </w:p>
          <w:p w:rsidR="001A0FBB" w:rsidRPr="00636B60" w:rsidRDefault="001A0FBB" w:rsidP="001A0FBB">
            <w:pPr>
              <w:autoSpaceDE w:val="0"/>
              <w:autoSpaceDN w:val="0"/>
              <w:adjustRightInd w:val="0"/>
              <w:ind w:left="644"/>
              <w:contextualSpacing/>
              <w:jc w:val="both"/>
              <w:rPr>
                <w:rFonts w:ascii="Times New Roman" w:hAnsi="Times New Roman" w:cs="Times New Roman"/>
                <w:sz w:val="20"/>
                <w:szCs w:val="20"/>
              </w:rPr>
            </w:pPr>
            <w:r w:rsidRPr="00636B60">
              <w:rPr>
                <w:rFonts w:ascii="Times New Roman" w:hAnsi="Times New Roman" w:cs="Times New Roman"/>
                <w:sz w:val="20"/>
                <w:szCs w:val="20"/>
              </w:rPr>
              <w:t>Troškovi amortizacije¸ uvjetno su prihvatljivi u slučaju kako slijedi:</w:t>
            </w:r>
          </w:p>
          <w:p w:rsidR="001A0FBB" w:rsidRPr="00636B60" w:rsidRDefault="001A0FBB"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Navedena trajna materijalna imovina se izravno koristi za projekte; i</w:t>
            </w:r>
          </w:p>
          <w:p w:rsidR="001A0FBB" w:rsidRPr="00636B60" w:rsidRDefault="001A0FBB"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Javna bespovratna sredstva nisu doprinijela stjecanju takve amortizirane imovine; i</w:t>
            </w:r>
          </w:p>
          <w:p w:rsidR="001A0FBB" w:rsidRPr="00636B60" w:rsidRDefault="001A0FBB"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Iznos izdataka propisno je opravdan pratećom dokumentacijom koja ima istu dokaznu vrijednost kao i računi za prihvatljive troškove kada se nadoknađuju u obliku nadoknade prihvatljivih troškova, nastalih i plaćenih; i</w:t>
            </w:r>
          </w:p>
          <w:p w:rsidR="001A0FBB" w:rsidRPr="00636B60" w:rsidRDefault="001A0FBB"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Troškovi amortizacije odnose se  isključivo na razdoblje potpore projektu (razdoblje provedbe projekta); i</w:t>
            </w:r>
          </w:p>
          <w:p w:rsidR="001A0FBB" w:rsidRPr="00636B60" w:rsidRDefault="001A0FBB"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 xml:space="preserve"> 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1A0FBB" w:rsidRPr="00636B60" w:rsidRDefault="001A0FBB"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Troškovi amortizacije alociraju se proporcionalno korištenju dugotrajne imovine.</w:t>
            </w:r>
          </w:p>
          <w:p w:rsidR="001A0FBB" w:rsidRPr="00636B60" w:rsidRDefault="001A0FBB" w:rsidP="001A0FBB">
            <w:p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Amortiziraju se isključivo instrumenti i oprema koji se u projektu koriste kao osnovno sredstvo s vrijednošću ne manjom od 100.000,00 HRK (prema vrijednosti instrumenata i opreme iz bilance ne starije od 30 dana od datuma predaje projektne prijave).</w:t>
            </w:r>
          </w:p>
          <w:p w:rsidR="001A0FBB" w:rsidRPr="00636B60" w:rsidRDefault="001A0FBB" w:rsidP="001A0FBB">
            <w:p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Udio troškova amortizacije opreme znanstveno-istraživačke organizacije kao partnera na projektu može iznositi maksimalno 50% ukupno prihvatljivih izdataka tog partnera.</w:t>
            </w:r>
          </w:p>
          <w:p w:rsidR="001A0FBB" w:rsidRPr="00636B60" w:rsidRDefault="001A0FBB" w:rsidP="00977440">
            <w:pPr>
              <w:pStyle w:val="ListParagraph"/>
              <w:numPr>
                <w:ilvl w:val="0"/>
                <w:numId w:val="11"/>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 xml:space="preserve">Troškovi istraživanja koje se provodi na temelju ugovora, znanja i patenata koji se pribavljaju ili ih licencijom ustupaju druge strane po tržišnim uvjetima te troškovi savjetodavnih (konzalting, pomoć i usavršavanje u područjima prijenosa znanja, stjecanja, zaštite i  iskorištavanja nematerijalne imovine, uporabe standarda i propisa koji ih sadržavaju) </w:t>
            </w:r>
            <w:r w:rsidRPr="00636B60">
              <w:rPr>
                <w:rFonts w:ascii="Times New Roman" w:eastAsia="Calibri" w:hAnsi="Times New Roman" w:cs="Times New Roman"/>
                <w:sz w:val="20"/>
                <w:szCs w:val="20"/>
              </w:rPr>
              <w:t>tehnoloških usluga različitog tipa</w:t>
            </w:r>
            <w:r w:rsidRPr="00636B60">
              <w:rPr>
                <w:rStyle w:val="FootnoteReference"/>
                <w:rFonts w:ascii="Times New Roman" w:eastAsia="Calibri" w:hAnsi="Times New Roman"/>
                <w:sz w:val="20"/>
                <w:szCs w:val="20"/>
              </w:rPr>
              <w:footnoteReference w:id="3"/>
            </w:r>
            <w:r w:rsidRPr="00636B60">
              <w:rPr>
                <w:rFonts w:ascii="Times New Roman" w:eastAsia="Calibri" w:hAnsi="Times New Roman" w:cs="Times New Roman"/>
                <w:sz w:val="20"/>
                <w:szCs w:val="20"/>
              </w:rPr>
              <w:t xml:space="preserve"> </w:t>
            </w:r>
            <w:r w:rsidRPr="00636B60">
              <w:rPr>
                <w:rFonts w:ascii="Times New Roman" w:hAnsi="Times New Roman" w:cs="Times New Roman"/>
                <w:sz w:val="20"/>
                <w:szCs w:val="20"/>
              </w:rPr>
              <w:t>i sličnih usluga (banaka podataka, knjižnica, istraživanja tržišta, laboratorija, označavanje kvalitete, ispitivanje i certificiranje za potrebe razvoja učinkovitijih proizvoda, procesa ili usluga) koje se upotrebljavaju isključivo za potrebe provedbe projekta.</w:t>
            </w:r>
          </w:p>
          <w:p w:rsidR="001A0FBB" w:rsidRPr="00636B60" w:rsidRDefault="001A0FBB" w:rsidP="00977440">
            <w:pPr>
              <w:pStyle w:val="ListParagraph"/>
              <w:numPr>
                <w:ilvl w:val="0"/>
                <w:numId w:val="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Troškovi studije izvedivosti (primjenjivo samo za poduzetnike).</w:t>
            </w:r>
          </w:p>
          <w:p w:rsidR="001A0FBB" w:rsidRPr="00636B60" w:rsidRDefault="001A0FBB" w:rsidP="00977440">
            <w:pPr>
              <w:pStyle w:val="ListParagraph"/>
              <w:numPr>
                <w:ilvl w:val="0"/>
                <w:numId w:val="2"/>
              </w:numPr>
              <w:jc w:val="both"/>
              <w:rPr>
                <w:rFonts w:ascii="Times New Roman" w:hAnsi="Times New Roman" w:cs="Times New Roman"/>
                <w:sz w:val="20"/>
                <w:szCs w:val="20"/>
              </w:rPr>
            </w:pPr>
            <w:r w:rsidRPr="00636B60">
              <w:rPr>
                <w:rFonts w:ascii="Times New Roman" w:hAnsi="Times New Roman" w:cs="Times New Roman"/>
                <w:sz w:val="20"/>
                <w:szCs w:val="20"/>
              </w:rPr>
              <w:t>Trošak obaveznog informiranja i vidljivosti sukladno Uputama za korisnike za razdoblje 2014.-2020. - Informiranje, komunikacija i vidljivost projekata, do maksimalno 500.000,00 HRK.</w:t>
            </w:r>
          </w:p>
          <w:p w:rsidR="001A0FBB" w:rsidRPr="00636B60" w:rsidRDefault="001A0FBB" w:rsidP="001A0FBB">
            <w:pPr>
              <w:pStyle w:val="ListParagraph"/>
              <w:jc w:val="both"/>
              <w:rPr>
                <w:rFonts w:ascii="Times New Roman" w:hAnsi="Times New Roman" w:cs="Times New Roman"/>
                <w:sz w:val="20"/>
                <w:szCs w:val="20"/>
              </w:rPr>
            </w:pPr>
          </w:p>
          <w:p w:rsidR="001A0FBB" w:rsidRPr="00636B60" w:rsidRDefault="001A0FBB" w:rsidP="001A0FBB">
            <w:pPr>
              <w:contextualSpacing/>
              <w:jc w:val="both"/>
              <w:rPr>
                <w:rFonts w:ascii="Times New Roman" w:eastAsia="Times New Roman" w:hAnsi="Times New Roman" w:cs="Times New Roman"/>
                <w:b/>
                <w:sz w:val="20"/>
                <w:szCs w:val="20"/>
                <w:lang w:eastAsia="lt-LT"/>
              </w:rPr>
            </w:pPr>
            <w:r w:rsidRPr="00636B60">
              <w:rPr>
                <w:rFonts w:ascii="Times New Roman" w:eastAsia="Times New Roman" w:hAnsi="Times New Roman" w:cs="Times New Roman"/>
                <w:b/>
                <w:sz w:val="20"/>
                <w:szCs w:val="20"/>
                <w:lang w:eastAsia="lt-LT"/>
              </w:rPr>
              <w:t>2) Za razvoj i unaprjeđenje istraživačke infrastrukture</w:t>
            </w:r>
            <w:r w:rsidRPr="00636B60">
              <w:rPr>
                <w:rFonts w:ascii="Times New Roman" w:eastAsia="Times New Roman" w:hAnsi="Times New Roman" w:cs="Times New Roman"/>
                <w:sz w:val="20"/>
                <w:szCs w:val="20"/>
                <w:lang w:eastAsia="lt-LT"/>
              </w:rPr>
              <w:t xml:space="preserve"> (primjenjivo samo za organizacije za istraživanje i širenje znanja)</w:t>
            </w:r>
            <w:r w:rsidRPr="00636B60">
              <w:rPr>
                <w:rFonts w:ascii="Times New Roman" w:eastAsia="Times New Roman" w:hAnsi="Times New Roman" w:cs="Times New Roman"/>
                <w:b/>
                <w:sz w:val="20"/>
                <w:szCs w:val="20"/>
                <w:lang w:eastAsia="lt-LT"/>
              </w:rPr>
              <w:t xml:space="preserve"> </w:t>
            </w:r>
          </w:p>
          <w:p w:rsidR="001A0FBB" w:rsidRPr="00636B60" w:rsidRDefault="001A0FBB" w:rsidP="00977440">
            <w:pPr>
              <w:pStyle w:val="ListParagraph"/>
              <w:numPr>
                <w:ilvl w:val="0"/>
                <w:numId w:val="3"/>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color w:val="000000"/>
                <w:sz w:val="20"/>
                <w:szCs w:val="20"/>
              </w:rPr>
              <w:t xml:space="preserve">Troškovi ulaganja u </w:t>
            </w:r>
            <w:r w:rsidRPr="00636B60">
              <w:rPr>
                <w:rFonts w:ascii="Times New Roman" w:hAnsi="Times New Roman" w:cs="Times New Roman"/>
                <w:sz w:val="20"/>
                <w:szCs w:val="20"/>
              </w:rPr>
              <w:t>materijalnu imovinu koja se sastoji od građevine</w:t>
            </w:r>
            <w:r w:rsidRPr="00636B60">
              <w:rPr>
                <w:rStyle w:val="FootnoteReference"/>
                <w:rFonts w:ascii="Times New Roman" w:hAnsi="Times New Roman"/>
                <w:sz w:val="20"/>
                <w:szCs w:val="20"/>
              </w:rPr>
              <w:footnoteReference w:id="4"/>
            </w:r>
            <w:r w:rsidRPr="00636B60">
              <w:rPr>
                <w:rFonts w:ascii="Times New Roman" w:hAnsi="Times New Roman" w:cs="Times New Roman"/>
                <w:sz w:val="20"/>
                <w:szCs w:val="20"/>
              </w:rPr>
              <w:t xml:space="preserve"> i postrojenja te novih strojeva i opreme te s njima povezanih troškova aktiviranja, transporta, i stavljanja u pogon, ako ih u pogon stavlja dobavljač. Troškovi edukacije za rukovanje opremom i troškovi montaže opreme i strojeva također su prihvatljivi ako su prikazani na istom računu s nabavljenom opremom te predstavljaju sastavni dio nabave opreme. Navedeni troškovi se odnose na izgradnju i nadogradnju istraživačke infrastrukture.</w:t>
            </w:r>
          </w:p>
          <w:p w:rsidR="001A0FBB" w:rsidRPr="00636B60" w:rsidRDefault="001A0FBB" w:rsidP="00977440">
            <w:pPr>
              <w:pStyle w:val="ListParagraph"/>
              <w:numPr>
                <w:ilvl w:val="0"/>
                <w:numId w:val="3"/>
              </w:numPr>
              <w:autoSpaceDE w:val="0"/>
              <w:autoSpaceDN w:val="0"/>
              <w:adjustRightInd w:val="0"/>
              <w:jc w:val="both"/>
              <w:rPr>
                <w:rFonts w:ascii="Times New Roman" w:eastAsia="Times New Roman" w:hAnsi="Times New Roman" w:cs="Times New Roman"/>
                <w:sz w:val="20"/>
                <w:szCs w:val="20"/>
                <w:lang w:eastAsia="lt-LT"/>
              </w:rPr>
            </w:pPr>
            <w:r w:rsidRPr="00636B60">
              <w:rPr>
                <w:rFonts w:ascii="Times New Roman" w:eastAsia="Times New Roman" w:hAnsi="Times New Roman" w:cs="Times New Roman"/>
                <w:sz w:val="20"/>
                <w:szCs w:val="20"/>
                <w:lang w:eastAsia="lt-LT"/>
              </w:rPr>
              <w:t>Troškovi ulaganja u nematerijalnu imovinu koja nema fizički ili financijski oblik, na primjer patenti, licence, znanje i iskustvo ili druga vrsta intelektualnog vlasništva.</w:t>
            </w:r>
          </w:p>
          <w:p w:rsidR="001A0FBB" w:rsidRPr="00636B60" w:rsidRDefault="001A0FBB" w:rsidP="001A0FBB">
            <w:pPr>
              <w:pStyle w:val="ListParagraph"/>
              <w:autoSpaceDE w:val="0"/>
              <w:autoSpaceDN w:val="0"/>
              <w:adjustRightInd w:val="0"/>
              <w:jc w:val="both"/>
              <w:rPr>
                <w:rFonts w:ascii="Times New Roman" w:eastAsia="Times New Roman" w:hAnsi="Times New Roman" w:cs="Times New Roman"/>
                <w:sz w:val="20"/>
                <w:szCs w:val="20"/>
                <w:lang w:eastAsia="lt-LT"/>
              </w:rPr>
            </w:pPr>
          </w:p>
          <w:p w:rsidR="001A0FBB" w:rsidRPr="00636B60" w:rsidRDefault="001A0FBB" w:rsidP="001A0FBB">
            <w:pPr>
              <w:contextualSpacing/>
              <w:jc w:val="both"/>
              <w:rPr>
                <w:rFonts w:ascii="Times New Roman" w:eastAsia="Times New Roman" w:hAnsi="Times New Roman" w:cs="Times New Roman"/>
                <w:sz w:val="20"/>
                <w:szCs w:val="20"/>
                <w:lang w:eastAsia="lt-LT"/>
              </w:rPr>
            </w:pPr>
            <w:r w:rsidRPr="00636B60">
              <w:rPr>
                <w:rFonts w:ascii="Times New Roman" w:eastAsia="Calibri" w:hAnsi="Times New Roman" w:cs="Times New Roman"/>
                <w:sz w:val="20"/>
                <w:szCs w:val="20"/>
                <w:lang w:eastAsia="en-GB"/>
              </w:rPr>
              <w:t>Ako je organizacija za istraživanje i širenje znanja javna znanstvena organizacija osnovana sukladno Zakonu o znanstvenoj djelatnosti i visokom obrazovanju</w:t>
            </w:r>
            <w:r w:rsidRPr="00636B60">
              <w:rPr>
                <w:rFonts w:ascii="Times New Roman" w:eastAsia="Calibri" w:hAnsi="Times New Roman" w:cs="Times New Roman"/>
                <w:sz w:val="20"/>
                <w:szCs w:val="20"/>
                <w:vertAlign w:val="superscript"/>
                <w:lang w:eastAsia="en-GB"/>
              </w:rPr>
              <w:footnoteReference w:id="5"/>
            </w:r>
            <w:r w:rsidRPr="00636B60">
              <w:rPr>
                <w:rFonts w:ascii="Times New Roman" w:eastAsia="Calibri" w:hAnsi="Times New Roman" w:cs="Times New Roman"/>
                <w:sz w:val="20"/>
                <w:szCs w:val="20"/>
                <w:lang w:eastAsia="en-GB"/>
              </w:rPr>
              <w:t xml:space="preserve"> prihvatljivi troškovi se odnose na materijalnu imovinu i nematerijalnu imovinu uz ograničenje da</w:t>
            </w:r>
            <w:r w:rsidRPr="00636B60">
              <w:rPr>
                <w:rFonts w:ascii="Times New Roman" w:eastAsia="Times New Roman" w:hAnsi="Times New Roman" w:cs="Times New Roman"/>
                <w:sz w:val="20"/>
                <w:szCs w:val="20"/>
                <w:lang w:eastAsia="lt-LT"/>
              </w:rPr>
              <w:t xml:space="preserve"> materijalna imovina uključuje strojeve i opremu za istraživanje i razvoj te s njima </w:t>
            </w:r>
            <w:r w:rsidRPr="00636B60">
              <w:rPr>
                <w:rFonts w:ascii="Times New Roman" w:hAnsi="Times New Roman" w:cs="Times New Roman"/>
                <w:color w:val="000000"/>
                <w:sz w:val="20"/>
                <w:szCs w:val="20"/>
              </w:rPr>
              <w:t>povezane troškove aktiviranja, transporta i stavljanja u pogon, ako ih u pogon stavlja dobavljač. Troškovi edukacije za rukovanje opremom, montaže opreme i strojeva također su prihvatljivi ako su prikazani na istom računu s nabavljenom opremom te predstavljaju sastavni dio nabave opreme, uz uvjet da vrijednost nabave pojedinačne opreme ne prelazi 3.000.000,00 HRK; da je nabava u skladu s popisom opreme koju donosi nadležno Ministarstvo i da se studijom izvedivosti dokaže opravdanost ulaganja tj. da je vidljivo da će se održavanje nove opreme financirati iz dodatnih prihoda koji proizlaze iz suradnje s privatnim sektorom, a ne iz državnog proračuna.</w:t>
            </w:r>
          </w:p>
          <w:p w:rsidR="001A0FBB" w:rsidRPr="00636B60" w:rsidRDefault="001A0FBB" w:rsidP="001A0FBB">
            <w:pPr>
              <w:pStyle w:val="Heading4"/>
              <w:spacing w:before="0"/>
              <w:outlineLvl w:val="3"/>
              <w:rPr>
                <w:rFonts w:ascii="Times New Roman" w:hAnsi="Times New Roman" w:cs="Times New Roman"/>
                <w:b/>
                <w:color w:val="4F81BD" w:themeColor="accent1"/>
                <w:sz w:val="20"/>
                <w:szCs w:val="20"/>
              </w:rPr>
            </w:pPr>
          </w:p>
          <w:p w:rsidR="001A0FBB" w:rsidRPr="00636B60" w:rsidRDefault="000A4624" w:rsidP="001A0FBB">
            <w:pPr>
              <w:pStyle w:val="Heading4"/>
              <w:spacing w:before="0"/>
              <w:outlineLvl w:val="3"/>
              <w:rPr>
                <w:rFonts w:ascii="Times New Roman" w:hAnsi="Times New Roman" w:cs="Times New Roman"/>
                <w:b/>
                <w:i w:val="0"/>
                <w:color w:val="4F81BD" w:themeColor="accent1"/>
                <w:sz w:val="20"/>
                <w:szCs w:val="20"/>
              </w:rPr>
            </w:pPr>
            <w:r>
              <w:rPr>
                <w:rFonts w:ascii="Times New Roman" w:hAnsi="Times New Roman" w:cs="Times New Roman"/>
                <w:b/>
                <w:i w:val="0"/>
                <w:color w:val="4F81BD" w:themeColor="accent1"/>
                <w:sz w:val="20"/>
                <w:szCs w:val="20"/>
              </w:rPr>
              <w:t>Indikativni p</w:t>
            </w:r>
            <w:r w:rsidR="001A0FBB" w:rsidRPr="00636B60">
              <w:rPr>
                <w:rFonts w:ascii="Times New Roman" w:hAnsi="Times New Roman" w:cs="Times New Roman"/>
                <w:b/>
                <w:i w:val="0"/>
                <w:color w:val="4F81BD" w:themeColor="accent1"/>
                <w:sz w:val="20"/>
                <w:szCs w:val="20"/>
              </w:rPr>
              <w:t>rihvatljivi izdaci prijavitelja i partnera za MODEL CEKOM-a 2.</w:t>
            </w:r>
          </w:p>
          <w:p w:rsidR="001A0FBB" w:rsidRPr="00636B60" w:rsidRDefault="001A0FBB" w:rsidP="001A0FBB">
            <w:pPr>
              <w:contextualSpacing/>
              <w:jc w:val="both"/>
              <w:rPr>
                <w:rFonts w:ascii="Times New Roman" w:eastAsia="Times New Roman" w:hAnsi="Times New Roman" w:cs="Times New Roman"/>
                <w:sz w:val="20"/>
                <w:szCs w:val="20"/>
                <w:lang w:eastAsia="lt-LT"/>
              </w:rPr>
            </w:pPr>
            <w:r w:rsidRPr="00636B60">
              <w:rPr>
                <w:rFonts w:ascii="Times New Roman" w:eastAsia="Times New Roman" w:hAnsi="Times New Roman" w:cs="Times New Roman"/>
                <w:b/>
                <w:sz w:val="20"/>
                <w:szCs w:val="20"/>
                <w:lang w:eastAsia="lt-LT"/>
              </w:rPr>
              <w:t>1) Za aktivnosti istraživanja i razvoja</w:t>
            </w:r>
            <w:r w:rsidRPr="00636B60">
              <w:rPr>
                <w:rFonts w:ascii="Times New Roman" w:eastAsia="Times New Roman" w:hAnsi="Times New Roman" w:cs="Times New Roman"/>
                <w:sz w:val="20"/>
                <w:szCs w:val="20"/>
                <w:lang w:eastAsia="lt-LT"/>
              </w:rPr>
              <w:t xml:space="preserve"> koji uključuju učinkovitu suradnju (Čl. 25. Uredbe) </w:t>
            </w:r>
          </w:p>
          <w:p w:rsidR="001A0FBB" w:rsidRPr="00636B60" w:rsidRDefault="001A0FBB" w:rsidP="00977440">
            <w:pPr>
              <w:numPr>
                <w:ilvl w:val="0"/>
                <w:numId w:val="2"/>
              </w:numPr>
              <w:contextualSpacing/>
              <w:jc w:val="both"/>
              <w:rPr>
                <w:rFonts w:ascii="Times New Roman" w:eastAsia="Calibri" w:hAnsi="Times New Roman" w:cs="Times New Roman"/>
                <w:sz w:val="20"/>
                <w:szCs w:val="20"/>
              </w:rPr>
            </w:pPr>
            <w:r w:rsidRPr="00636B60">
              <w:rPr>
                <w:rFonts w:ascii="Times New Roman" w:hAnsi="Times New Roman" w:cs="Times New Roman"/>
                <w:sz w:val="20"/>
                <w:szCs w:val="20"/>
              </w:rPr>
              <w:t>Troškovi plaća osoblja, predviđeni inicijalnim proračunom (istraživača, tehničara i ostalog pomoćnog osoblja) koji će raditi na istraživačkom projektu, a ne dobivaju plaću iz proračuna RH i koji se izračunavaju primjenom fiksnih stopa na način da se zadnji dokumentirani godišnji bruto iznos troškova plaća osoblja podijeli s 1720 sati. Iznos jediničnog troška plaća ne može se neosnovano mijenjati tijekom provedbe projekata. Prijavitelj/partner dužan je dostaviti platne liste za razdoblje od 12 mjeseci koje prethode prijavi. Za djelatnike koji prethodne godine nisu kod prijavitelja bili zaposleni 12 mjeseci, za izračun godišnjeg bruto iznosa plaće primjenjuju se na cijelu godinu dokumentirani podaci za mjesece u kojima je radio kod prijavitelja/partnera. Za djelatnike koji prethodne godine nisu bili zaposleni kod prijavitelja, godišnji bruto iznos plaće izračunava se temeljem dokumentiranih podataka o visini plaće za radno mjesto djelatnika. Godišnji bruto iznos plaće obuhvaća bruto plaću (uključujući obvezne doprinose iz plaće, porez i prirez) te obvezne doprinose na plaću.</w:t>
            </w:r>
            <w:r w:rsidRPr="00636B60">
              <w:rPr>
                <w:rFonts w:ascii="Times New Roman" w:eastAsia="Calibri" w:hAnsi="Times New Roman" w:cs="Times New Roman"/>
                <w:sz w:val="20"/>
                <w:szCs w:val="20"/>
              </w:rPr>
              <w:t xml:space="preserve"> Prijavitelj/partner obavezni su čuvati dokumentaciju koja se odnosi na izravne troškove osoblja - dokazi o izdacima (npr. ugovori, odluke, platne liste, evidencije  radnog vremena - ako je potrebno), kako bi osigurali odgovarajući revizijski  trag te ga dostaviti PT2. Pogreška nastala prilikom izračuna godišnjih troškova plaća može dovesti do smanjenja iznosa prihvatljivih izdataka, te se satnica mora računati ponovo u slučaju da trajanje projekta premašuje 24 mjeseca, a na temelju najnovijih stvarnih podataka o troškovima plaća. </w:t>
            </w:r>
          </w:p>
          <w:p w:rsidR="001A0FBB" w:rsidRPr="00636B60" w:rsidRDefault="001A0FBB" w:rsidP="00977440">
            <w:pPr>
              <w:numPr>
                <w:ilvl w:val="0"/>
                <w:numId w:val="2"/>
              </w:numPr>
              <w:ind w:left="714" w:hanging="357"/>
              <w:contextualSpacing/>
              <w:jc w:val="both"/>
              <w:rPr>
                <w:rFonts w:ascii="Times New Roman" w:hAnsi="Times New Roman" w:cs="Times New Roman"/>
                <w:sz w:val="20"/>
                <w:szCs w:val="20"/>
              </w:rPr>
            </w:pPr>
            <w:r w:rsidRPr="00636B60">
              <w:rPr>
                <w:rFonts w:ascii="Times New Roman" w:hAnsi="Times New Roman" w:cs="Times New Roman"/>
                <w:sz w:val="20"/>
                <w:szCs w:val="20"/>
              </w:rPr>
              <w:t xml:space="preserve">Trošak plaća zaposlenih osoba u znanstveno-istraživačkim institucijama koje primaju plaću iz Državnog proračuna RH, a koji je izračunat primjenom gore opisane metode biti će prihvatljiv kao sufinanciranje partnera. </w:t>
            </w:r>
          </w:p>
          <w:p w:rsidR="001A0FBB" w:rsidRPr="00636B60" w:rsidRDefault="001A0FBB" w:rsidP="00977440">
            <w:pPr>
              <w:numPr>
                <w:ilvl w:val="0"/>
                <w:numId w:val="2"/>
              </w:numPr>
              <w:ind w:left="714" w:hanging="357"/>
              <w:contextualSpacing/>
              <w:jc w:val="both"/>
              <w:rPr>
                <w:rFonts w:ascii="Times New Roman" w:hAnsi="Times New Roman" w:cs="Times New Roman"/>
                <w:sz w:val="20"/>
                <w:szCs w:val="20"/>
              </w:rPr>
            </w:pPr>
            <w:r w:rsidRPr="00636B60">
              <w:rPr>
                <w:rFonts w:ascii="Times New Roman" w:hAnsi="Times New Roman" w:cs="Times New Roman"/>
                <w:sz w:val="20"/>
                <w:szCs w:val="20"/>
              </w:rPr>
              <w:t>Neizravni troškovi (troškovi najma prostora, režijski troškovi koji uključuju grijanje/hlađenje, struju, vodu, odvoz otpada i telekomunikacije) nastali izravno kao posljedica provedbe istraživačkog projekta kod prijavitelja/partnera izračunavaju se primjenom fiksne stope od 15% prihvatljivih izravnih troškova osoblja</w:t>
            </w:r>
            <w:r w:rsidRPr="00636B60">
              <w:rPr>
                <w:rFonts w:ascii="Times New Roman" w:hAnsi="Times New Roman" w:cs="Times New Roman"/>
                <w:sz w:val="20"/>
                <w:szCs w:val="20"/>
                <w:vertAlign w:val="superscript"/>
              </w:rPr>
              <w:footnoteReference w:id="6"/>
            </w:r>
            <w:r w:rsidRPr="00636B60">
              <w:rPr>
                <w:rFonts w:ascii="Times New Roman" w:hAnsi="Times New Roman" w:cs="Times New Roman"/>
                <w:sz w:val="20"/>
                <w:szCs w:val="20"/>
              </w:rPr>
              <w:t xml:space="preserve"> bez potrebe da se vrši računanje radi utvrđivanja važeće stope, sukladno članku 68. Stavku 1. (b) Uredbe (EU) br. 1303/2013. Korisnik će koristiti pojednostavljenu metodu izračuna neizravnih troškova primjenom fiksne stope, koja iznosi maksimalno 15% od ukupnih dozvoljenih izravnih troškova osoblja, na način utvrđen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p w:rsidR="001A0FBB" w:rsidRPr="00636B60" w:rsidRDefault="001A0FBB" w:rsidP="00977440">
            <w:pPr>
              <w:numPr>
                <w:ilvl w:val="0"/>
                <w:numId w:val="2"/>
              </w:numPr>
              <w:autoSpaceDE w:val="0"/>
              <w:autoSpaceDN w:val="0"/>
              <w:adjustRightInd w:val="0"/>
              <w:contextualSpacing/>
              <w:jc w:val="both"/>
              <w:rPr>
                <w:rFonts w:ascii="Times New Roman" w:hAnsi="Times New Roman" w:cs="Times New Roman"/>
                <w:sz w:val="20"/>
                <w:szCs w:val="20"/>
              </w:rPr>
            </w:pPr>
            <w:r w:rsidRPr="00636B60">
              <w:rPr>
                <w:rFonts w:ascii="Times New Roman" w:hAnsi="Times New Roman" w:cs="Times New Roman"/>
                <w:sz w:val="20"/>
                <w:szCs w:val="20"/>
              </w:rPr>
              <w:t>Troškovi upravljanja projektom (osoblje prijavitelja - organizacije klastera</w:t>
            </w:r>
            <w:r w:rsidRPr="00636B60">
              <w:rPr>
                <w:rFonts w:ascii="Times New Roman" w:hAnsi="Times New Roman" w:cs="Times New Roman"/>
                <w:sz w:val="20"/>
                <w:szCs w:val="20"/>
                <w:vertAlign w:val="superscript"/>
              </w:rPr>
              <w:footnoteReference w:id="7"/>
            </w:r>
            <w:r w:rsidRPr="00636B60">
              <w:rPr>
                <w:rFonts w:ascii="Times New Roman" w:hAnsi="Times New Roman" w:cs="Times New Roman"/>
                <w:sz w:val="20"/>
                <w:szCs w:val="20"/>
              </w:rPr>
              <w:t xml:space="preserve"> koji će raditi na upravljanju projektom, izdaci za usluge vanjskog stručnjaka za upravljanje projektom, izdaci za postupke zapošljavanja osoblja za rad na projektu te izdaci za usluge stručnjaka za javnu nabavu) prihvatljivi su do 10% ukupnih prihvatljivih izdataka</w:t>
            </w:r>
            <w:r w:rsidRPr="00636B60" w:rsidDel="00416773">
              <w:rPr>
                <w:rFonts w:ascii="Times New Roman" w:hAnsi="Times New Roman" w:cs="Times New Roman"/>
                <w:sz w:val="20"/>
                <w:szCs w:val="20"/>
              </w:rPr>
              <w:t xml:space="preserve"> </w:t>
            </w:r>
            <w:r w:rsidRPr="00636B60">
              <w:rPr>
                <w:rFonts w:ascii="Times New Roman" w:hAnsi="Times New Roman" w:cs="Times New Roman"/>
                <w:sz w:val="20"/>
                <w:szCs w:val="20"/>
              </w:rPr>
              <w:t>projekta, a maksimalno do 8.500.000,00 HRK.</w:t>
            </w:r>
          </w:p>
          <w:p w:rsidR="001A0FBB" w:rsidRPr="00636B60" w:rsidRDefault="001A0FBB" w:rsidP="00977440">
            <w:pPr>
              <w:numPr>
                <w:ilvl w:val="0"/>
                <w:numId w:val="2"/>
              </w:numPr>
              <w:autoSpaceDE w:val="0"/>
              <w:autoSpaceDN w:val="0"/>
              <w:adjustRightInd w:val="0"/>
              <w:ind w:left="714" w:hanging="357"/>
              <w:contextualSpacing/>
              <w:jc w:val="both"/>
              <w:rPr>
                <w:rFonts w:ascii="Times New Roman" w:hAnsi="Times New Roman" w:cs="Times New Roman"/>
                <w:sz w:val="20"/>
                <w:szCs w:val="20"/>
              </w:rPr>
            </w:pPr>
            <w:r w:rsidRPr="00636B60">
              <w:rPr>
                <w:rFonts w:ascii="Times New Roman" w:hAnsi="Times New Roman" w:cs="Times New Roman"/>
                <w:sz w:val="20"/>
                <w:szCs w:val="20"/>
              </w:rPr>
              <w:t>Ostali izdaci poslovanja poput troškova repromaterijala, potrošne robe i sličnih proizvoda, koji su  nastali izravno kao posljedica projektnih aktivnosti i temelje se na stvarnim troškovima</w:t>
            </w:r>
            <w:r w:rsidRPr="00636B60">
              <w:rPr>
                <w:rStyle w:val="FootnoteReference"/>
                <w:rFonts w:ascii="Times New Roman" w:hAnsi="Times New Roman"/>
                <w:sz w:val="20"/>
                <w:szCs w:val="20"/>
              </w:rPr>
              <w:footnoteReference w:id="8"/>
            </w:r>
            <w:r w:rsidRPr="00636B60">
              <w:rPr>
                <w:rFonts w:ascii="Times New Roman" w:hAnsi="Times New Roman" w:cs="Times New Roman"/>
                <w:sz w:val="20"/>
                <w:szCs w:val="20"/>
              </w:rPr>
              <w:t>.</w:t>
            </w:r>
          </w:p>
          <w:p w:rsidR="001A0FBB" w:rsidRPr="00636B60" w:rsidRDefault="001A0FBB" w:rsidP="00977440">
            <w:pPr>
              <w:numPr>
                <w:ilvl w:val="0"/>
                <w:numId w:val="2"/>
              </w:numPr>
              <w:autoSpaceDE w:val="0"/>
              <w:autoSpaceDN w:val="0"/>
              <w:adjustRightInd w:val="0"/>
              <w:ind w:left="714" w:hanging="357"/>
              <w:contextualSpacing/>
              <w:jc w:val="both"/>
              <w:rPr>
                <w:rFonts w:ascii="Times New Roman" w:hAnsi="Times New Roman" w:cs="Times New Roman"/>
                <w:sz w:val="20"/>
                <w:szCs w:val="20"/>
              </w:rPr>
            </w:pPr>
            <w:r w:rsidRPr="00636B60">
              <w:rPr>
                <w:rFonts w:ascii="Times New Roman" w:hAnsi="Times New Roman" w:cs="Times New Roman"/>
                <w:sz w:val="20"/>
                <w:szCs w:val="20"/>
              </w:rPr>
              <w:t>Troškovi amortizacije instrumenata i opreme, u opsegu i u razdoblju u kojem se koriste za projekt, u skladu s općeprihvaćenim računovodstvenim načelima, a za znanstveno istraživačke institucije temeljem čl. 20. Pravilnika o proračunskom računovodstvu. Troškovi amortizacije¸ uvjetno su prihvatljivi u slučaju kako slijedi:</w:t>
            </w:r>
          </w:p>
          <w:p w:rsidR="001A0FBB" w:rsidRPr="00636B60" w:rsidRDefault="001A0FBB" w:rsidP="00977440">
            <w:pPr>
              <w:pStyle w:val="ListParagraph"/>
              <w:numPr>
                <w:ilvl w:val="0"/>
                <w:numId w:val="10"/>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Navedena trajna materijalna imovina se izravno koristi za projekte; i</w:t>
            </w:r>
          </w:p>
          <w:p w:rsidR="001A0FBB" w:rsidRPr="00636B60" w:rsidRDefault="001A0FBB" w:rsidP="00977440">
            <w:pPr>
              <w:pStyle w:val="ListParagraph"/>
              <w:numPr>
                <w:ilvl w:val="0"/>
                <w:numId w:val="10"/>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Javna bespovratna sredstva nisu doprinijela stjecanju takve amortizirane imovine; i</w:t>
            </w:r>
          </w:p>
          <w:p w:rsidR="001A0FBB" w:rsidRPr="00636B60" w:rsidRDefault="001A0FBB" w:rsidP="00977440">
            <w:pPr>
              <w:pStyle w:val="ListParagraph"/>
              <w:numPr>
                <w:ilvl w:val="0"/>
                <w:numId w:val="10"/>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Iznos izdataka propisno je opravdan pratećom dokumentacijom koja ima istu dokaznu vrijednost kao i računi za prihvatljive troškove kada se nadoknađuju u obliku nadoknade prihvatljivih troškova, nastalih i plaćenih; i</w:t>
            </w:r>
          </w:p>
          <w:p w:rsidR="001A0FBB" w:rsidRPr="00636B60" w:rsidRDefault="001A0FBB" w:rsidP="00977440">
            <w:pPr>
              <w:pStyle w:val="ListParagraph"/>
              <w:numPr>
                <w:ilvl w:val="0"/>
                <w:numId w:val="10"/>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Troškovi amortizacije odnose se  isključivo na razdoblje potpore projektu (razdoblje provedbe projekta); i</w:t>
            </w:r>
          </w:p>
          <w:p w:rsidR="001A0FBB" w:rsidRPr="00636B60" w:rsidRDefault="001A0FBB" w:rsidP="00977440">
            <w:pPr>
              <w:pStyle w:val="ListParagraph"/>
              <w:numPr>
                <w:ilvl w:val="0"/>
                <w:numId w:val="10"/>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 xml:space="preserve"> 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1A0FBB" w:rsidRPr="00636B60" w:rsidRDefault="001A0FBB" w:rsidP="00977440">
            <w:pPr>
              <w:pStyle w:val="ListParagraph"/>
              <w:numPr>
                <w:ilvl w:val="0"/>
                <w:numId w:val="10"/>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Troškovi amortizacije alociraju se proporcionalno korištenju dugotrajne imovine.</w:t>
            </w:r>
          </w:p>
          <w:p w:rsidR="001A0FBB" w:rsidRPr="00636B60" w:rsidRDefault="001A0FBB" w:rsidP="001A0FBB">
            <w:pPr>
              <w:autoSpaceDE w:val="0"/>
              <w:autoSpaceDN w:val="0"/>
              <w:adjustRightInd w:val="0"/>
              <w:ind w:left="644"/>
              <w:contextualSpacing/>
              <w:rPr>
                <w:rFonts w:ascii="Times New Roman" w:hAnsi="Times New Roman" w:cs="Times New Roman"/>
                <w:sz w:val="20"/>
                <w:szCs w:val="20"/>
              </w:rPr>
            </w:pPr>
            <w:r w:rsidRPr="00636B60">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1A0FBB" w:rsidRPr="00636B60" w:rsidRDefault="001A0FBB" w:rsidP="001A0FBB">
            <w:pPr>
              <w:autoSpaceDE w:val="0"/>
              <w:autoSpaceDN w:val="0"/>
              <w:adjustRightInd w:val="0"/>
              <w:ind w:left="644"/>
              <w:contextualSpacing/>
              <w:rPr>
                <w:rFonts w:ascii="Times New Roman" w:hAnsi="Times New Roman" w:cs="Times New Roman"/>
                <w:sz w:val="20"/>
                <w:szCs w:val="20"/>
              </w:rPr>
            </w:pPr>
            <w:r w:rsidRPr="00636B60">
              <w:rPr>
                <w:rFonts w:ascii="Times New Roman" w:hAnsi="Times New Roman" w:cs="Times New Roman"/>
                <w:sz w:val="20"/>
                <w:szCs w:val="20"/>
              </w:rPr>
              <w:t>Udio troškova opreme  Znanstveno-istraživačke organizacija kao partnera na projektu može iznositi maksimalno 50% ukupno prihvatljivih troškova tog partnera.</w:t>
            </w:r>
          </w:p>
          <w:p w:rsidR="001A0FBB" w:rsidRPr="00636B60" w:rsidRDefault="001A0FBB" w:rsidP="00977440">
            <w:pPr>
              <w:pStyle w:val="ListParagraph"/>
              <w:numPr>
                <w:ilvl w:val="0"/>
                <w:numId w:val="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Troškovi amortizacije zgrada i zemljišta (do 10% ukupno prihvatljivih izdataka projekta u skladu s Pravilnikom o prihvatljivosti izdataka), u opsegu i razdoblju u kojem se koriste za projekt. Za zgrade se, u skladu s općeprihvaćenim računovodstvenim načelima, prihvatljivim troškovima smatraju samo troškovi amortizacije nastali u razdoblju trajanja projekta (potrebno je dostaviti metodologiju obračuna amortizacije koja će se koristiti za vrijeme trajanja projekta i vrijednost zgrade na koju se obračun primjenjuje).</w:t>
            </w:r>
          </w:p>
          <w:p w:rsidR="001A0FBB" w:rsidRPr="00636B60" w:rsidRDefault="001A0FBB" w:rsidP="001A0FBB">
            <w:pPr>
              <w:autoSpaceDE w:val="0"/>
              <w:autoSpaceDN w:val="0"/>
              <w:adjustRightInd w:val="0"/>
              <w:ind w:left="360" w:firstLine="348"/>
              <w:jc w:val="both"/>
              <w:rPr>
                <w:rFonts w:ascii="Times New Roman" w:hAnsi="Times New Roman" w:cs="Times New Roman"/>
                <w:sz w:val="20"/>
                <w:szCs w:val="20"/>
              </w:rPr>
            </w:pPr>
            <w:r w:rsidRPr="00636B60">
              <w:rPr>
                <w:rFonts w:ascii="Times New Roman" w:hAnsi="Times New Roman" w:cs="Times New Roman"/>
                <w:sz w:val="20"/>
                <w:szCs w:val="20"/>
              </w:rPr>
              <w:t xml:space="preserve">Za zemljište, prihvatljivi troškovi su troškovi ustupanja na komercijalnoj </w:t>
            </w:r>
            <w:r w:rsidRPr="00636B60">
              <w:rPr>
                <w:rFonts w:ascii="Times New Roman" w:hAnsi="Times New Roman" w:cs="Times New Roman"/>
                <w:color w:val="000000" w:themeColor="text1"/>
                <w:sz w:val="20"/>
                <w:szCs w:val="20"/>
              </w:rPr>
              <w:t>osnovi ili</w:t>
            </w:r>
          </w:p>
          <w:p w:rsidR="001A0FBB" w:rsidRPr="00636B60" w:rsidRDefault="001A0FBB" w:rsidP="001A0FBB">
            <w:pPr>
              <w:autoSpaceDE w:val="0"/>
              <w:autoSpaceDN w:val="0"/>
              <w:adjustRightInd w:val="0"/>
              <w:ind w:firstLine="708"/>
              <w:jc w:val="both"/>
              <w:rPr>
                <w:rFonts w:ascii="Times New Roman" w:hAnsi="Times New Roman" w:cs="Times New Roman"/>
                <w:sz w:val="20"/>
                <w:szCs w:val="20"/>
              </w:rPr>
            </w:pPr>
            <w:r w:rsidRPr="00636B60">
              <w:rPr>
                <w:rFonts w:ascii="Times New Roman" w:hAnsi="Times New Roman" w:cs="Times New Roman"/>
                <w:sz w:val="20"/>
                <w:szCs w:val="20"/>
              </w:rPr>
              <w:t xml:space="preserve">stvarno nastali kapitalni troškovi. </w:t>
            </w:r>
          </w:p>
          <w:p w:rsidR="001A0FBB" w:rsidRPr="00636B60" w:rsidRDefault="001A0FBB" w:rsidP="00977440">
            <w:pPr>
              <w:numPr>
                <w:ilvl w:val="0"/>
                <w:numId w:val="4"/>
              </w:numPr>
              <w:autoSpaceDE w:val="0"/>
              <w:autoSpaceDN w:val="0"/>
              <w:adjustRightInd w:val="0"/>
              <w:contextualSpacing/>
              <w:jc w:val="both"/>
              <w:rPr>
                <w:rFonts w:ascii="Times New Roman" w:hAnsi="Times New Roman" w:cs="Times New Roman"/>
                <w:sz w:val="20"/>
                <w:szCs w:val="20"/>
              </w:rPr>
            </w:pPr>
            <w:r w:rsidRPr="00636B60">
              <w:rPr>
                <w:rFonts w:ascii="Times New Roman" w:hAnsi="Times New Roman" w:cs="Times New Roman"/>
                <w:sz w:val="20"/>
                <w:szCs w:val="20"/>
              </w:rPr>
              <w:t xml:space="preserve">Troškovi istraživanja koje se provodi na temelju ugovora, znanja i patenata koji se pribavljaju ili ih licencijom ustupaju druge strane po tržišnim uvjetima te troškovi savjetodavnih (konzalting, pomoć i usavršavanje u područjima prijenosa znanja, stjecanja, zaštite i  iskorištavanja nematerijalne imovine, uporabe standarda i propisa koji ih sadržavaju) </w:t>
            </w:r>
            <w:r w:rsidRPr="00636B60">
              <w:rPr>
                <w:rFonts w:ascii="Times New Roman" w:eastAsia="Calibri" w:hAnsi="Times New Roman" w:cs="Times New Roman"/>
                <w:sz w:val="20"/>
                <w:szCs w:val="20"/>
              </w:rPr>
              <w:t>tehnoloških usluga različitog tipa</w:t>
            </w:r>
            <w:r w:rsidRPr="00636B60">
              <w:rPr>
                <w:rFonts w:ascii="Times New Roman" w:eastAsia="Calibri" w:hAnsi="Times New Roman" w:cs="Times New Roman"/>
                <w:sz w:val="20"/>
                <w:szCs w:val="20"/>
                <w:vertAlign w:val="superscript"/>
              </w:rPr>
              <w:footnoteReference w:id="9"/>
            </w:r>
            <w:r w:rsidRPr="00636B60">
              <w:rPr>
                <w:rFonts w:ascii="Times New Roman" w:eastAsia="Calibri" w:hAnsi="Times New Roman" w:cs="Times New Roman"/>
                <w:sz w:val="20"/>
                <w:szCs w:val="20"/>
              </w:rPr>
              <w:t xml:space="preserve"> </w:t>
            </w:r>
            <w:r w:rsidRPr="00636B60">
              <w:rPr>
                <w:rFonts w:ascii="Times New Roman" w:hAnsi="Times New Roman" w:cs="Times New Roman"/>
                <w:sz w:val="20"/>
                <w:szCs w:val="20"/>
              </w:rPr>
              <w:t>i sličnih usluga (banaka podataka, knjižnica, istraživanja tržišta, laboratorija, označavanje kvalitete, ispitivanje i certificiranje za potrebe razvoja učinkovitijih proizvoda, procesa ili  usluga) koje se upotrebljavaju isključivo za projekt.</w:t>
            </w:r>
          </w:p>
          <w:p w:rsidR="001A0FBB" w:rsidRPr="00636B60" w:rsidRDefault="001A0FBB" w:rsidP="00977440">
            <w:pPr>
              <w:numPr>
                <w:ilvl w:val="0"/>
                <w:numId w:val="4"/>
              </w:numPr>
              <w:ind w:left="641" w:hanging="357"/>
              <w:contextualSpacing/>
              <w:jc w:val="both"/>
              <w:rPr>
                <w:rFonts w:ascii="Times New Roman" w:hAnsi="Times New Roman" w:cs="Times New Roman"/>
                <w:sz w:val="20"/>
                <w:szCs w:val="20"/>
              </w:rPr>
            </w:pPr>
            <w:r w:rsidRPr="00636B60">
              <w:rPr>
                <w:rFonts w:ascii="Times New Roman" w:hAnsi="Times New Roman" w:cs="Times New Roman"/>
                <w:sz w:val="20"/>
                <w:szCs w:val="20"/>
              </w:rPr>
              <w:t>Troškovi studije izvedivosti (primjenjivo samo za poduzetnike).</w:t>
            </w:r>
          </w:p>
          <w:p w:rsidR="001A0FBB" w:rsidRPr="00636B60" w:rsidRDefault="001A0FBB" w:rsidP="00977440">
            <w:pPr>
              <w:numPr>
                <w:ilvl w:val="0"/>
                <w:numId w:val="4"/>
              </w:numPr>
              <w:contextualSpacing/>
              <w:jc w:val="both"/>
              <w:rPr>
                <w:rFonts w:ascii="Times New Roman" w:hAnsi="Times New Roman" w:cs="Times New Roman"/>
                <w:sz w:val="20"/>
                <w:szCs w:val="20"/>
              </w:rPr>
            </w:pPr>
            <w:r w:rsidRPr="00636B60">
              <w:rPr>
                <w:rFonts w:ascii="Times New Roman" w:hAnsi="Times New Roman" w:cs="Times New Roman"/>
                <w:sz w:val="20"/>
                <w:szCs w:val="20"/>
              </w:rPr>
              <w:t xml:space="preserve">Trošak obaveznog informiranja i vidljivosti sukladno Uputama za korisnike za razdoblje 2014.-2020. - Informiranje, komunikacija i vidljivost projekata do maksimalno </w:t>
            </w:r>
            <w:r w:rsidRPr="00636B60">
              <w:rPr>
                <w:rFonts w:ascii="Times New Roman" w:hAnsi="Times New Roman" w:cs="Times New Roman"/>
                <w:bCs/>
                <w:sz w:val="20"/>
                <w:szCs w:val="20"/>
                <w:shd w:val="clear" w:color="auto" w:fill="FFFFFF"/>
              </w:rPr>
              <w:t>500.000,00 HRK.</w:t>
            </w:r>
          </w:p>
          <w:p w:rsidR="001A0FBB" w:rsidRPr="00636B60" w:rsidRDefault="001A0FBB" w:rsidP="001A0FBB">
            <w:pPr>
              <w:contextualSpacing/>
              <w:jc w:val="both"/>
              <w:rPr>
                <w:rFonts w:ascii="Times New Roman" w:eastAsia="Times New Roman" w:hAnsi="Times New Roman" w:cs="Times New Roman"/>
                <w:sz w:val="20"/>
                <w:szCs w:val="20"/>
                <w:lang w:eastAsia="lt-LT"/>
              </w:rPr>
            </w:pPr>
            <w:r w:rsidRPr="00636B60">
              <w:rPr>
                <w:rFonts w:ascii="Times New Roman" w:eastAsia="Times New Roman" w:hAnsi="Times New Roman" w:cs="Times New Roman"/>
                <w:b/>
                <w:sz w:val="20"/>
                <w:szCs w:val="20"/>
                <w:lang w:eastAsia="lt-LT"/>
              </w:rPr>
              <w:t>2) Za ulaganje za izgradnju ili nadogradnju inovacijskih klastera</w:t>
            </w:r>
            <w:r w:rsidRPr="00636B60">
              <w:rPr>
                <w:rFonts w:ascii="Times New Roman" w:eastAsia="Times New Roman" w:hAnsi="Times New Roman" w:cs="Times New Roman"/>
                <w:sz w:val="20"/>
                <w:szCs w:val="20"/>
                <w:lang w:eastAsia="lt-LT"/>
              </w:rPr>
              <w:t xml:space="preserve"> (primjenjivo samo za prijavitelja) - Organizaciju klastera (članak 27. Uredbe)</w:t>
            </w:r>
          </w:p>
          <w:p w:rsidR="001A0FBB" w:rsidRPr="00636B60" w:rsidRDefault="001A0FBB" w:rsidP="00977440">
            <w:pPr>
              <w:numPr>
                <w:ilvl w:val="0"/>
                <w:numId w:val="5"/>
              </w:numPr>
              <w:contextualSpacing/>
              <w:jc w:val="both"/>
              <w:rPr>
                <w:rFonts w:ascii="Times New Roman" w:eastAsia="Times New Roman" w:hAnsi="Times New Roman" w:cs="Times New Roman"/>
                <w:sz w:val="20"/>
                <w:szCs w:val="20"/>
                <w:lang w:eastAsia="lt-LT"/>
              </w:rPr>
            </w:pPr>
            <w:r w:rsidRPr="00636B60">
              <w:rPr>
                <w:rFonts w:ascii="Times New Roman" w:eastAsia="Times New Roman" w:hAnsi="Times New Roman" w:cs="Times New Roman"/>
                <w:sz w:val="20"/>
                <w:szCs w:val="20"/>
                <w:lang w:eastAsia="lt-LT"/>
              </w:rPr>
              <w:t>Troškovi ulaganja u materijalnu imovinu koja se sastoji od građevina</w:t>
            </w:r>
            <w:r w:rsidRPr="00636B60">
              <w:rPr>
                <w:rFonts w:ascii="Times New Roman" w:eastAsia="Times New Roman" w:hAnsi="Times New Roman" w:cs="Times New Roman"/>
                <w:sz w:val="20"/>
                <w:szCs w:val="20"/>
                <w:vertAlign w:val="superscript"/>
                <w:lang w:eastAsia="lt-LT"/>
              </w:rPr>
              <w:footnoteReference w:id="10"/>
            </w:r>
            <w:r w:rsidRPr="00636B60">
              <w:rPr>
                <w:rFonts w:ascii="Times New Roman" w:eastAsia="Times New Roman" w:hAnsi="Times New Roman" w:cs="Times New Roman"/>
                <w:sz w:val="20"/>
                <w:szCs w:val="20"/>
                <w:lang w:eastAsia="lt-LT"/>
              </w:rPr>
              <w:t xml:space="preserve"> i postrojenja, te novih strojeva i opreme te s njima povezane troškove aktiviranja, transporta, i stavljanja u pogon, ako ih u pogon stavlja dobavljač. Troškovi edukacije za rukovanje opremom, troškovi montaže opreme i strojeva također su prihvatljivi ako su prikazani na istom računu s nabavljenom opremom te predstavljaju sastavni dio nabave opreme.</w:t>
            </w:r>
            <w:r w:rsidRPr="00636B60">
              <w:rPr>
                <w:rFonts w:ascii="Times New Roman" w:hAnsi="Times New Roman" w:cs="Times New Roman"/>
                <w:sz w:val="20"/>
                <w:szCs w:val="20"/>
              </w:rPr>
              <w:t xml:space="preserve"> Navedeni troškovi se odnose na izgradnju i nadogradnju istraživačke infrastrukture.</w:t>
            </w:r>
          </w:p>
          <w:p w:rsidR="001A0FBB" w:rsidRPr="00636B60" w:rsidRDefault="001A0FBB" w:rsidP="00977440">
            <w:pPr>
              <w:numPr>
                <w:ilvl w:val="0"/>
                <w:numId w:val="5"/>
              </w:numPr>
              <w:contextualSpacing/>
              <w:jc w:val="both"/>
              <w:rPr>
                <w:rFonts w:ascii="Times New Roman" w:eastAsia="Calibri" w:hAnsi="Times New Roman" w:cs="Times New Roman"/>
                <w:sz w:val="20"/>
                <w:szCs w:val="20"/>
                <w:lang w:eastAsia="lt-LT"/>
              </w:rPr>
            </w:pPr>
            <w:r w:rsidRPr="00636B60">
              <w:rPr>
                <w:rFonts w:ascii="Times New Roman" w:eastAsia="Times New Roman" w:hAnsi="Times New Roman" w:cs="Times New Roman"/>
                <w:sz w:val="20"/>
                <w:szCs w:val="20"/>
                <w:lang w:eastAsia="lt-LT"/>
              </w:rPr>
              <w:t>Troškovi ulaganja u nematerijalnu imovinu koja nema fizički ili financijski oblik, na primjer patenti, licence, znanje i iskustvo ili druga vrsta intelektualnog vlasništva.</w:t>
            </w:r>
          </w:p>
          <w:p w:rsidR="001A0FBB" w:rsidRPr="00636B60" w:rsidRDefault="001A0FBB" w:rsidP="001A0FBB">
            <w:pPr>
              <w:autoSpaceDE w:val="0"/>
              <w:autoSpaceDN w:val="0"/>
              <w:adjustRightInd w:val="0"/>
              <w:jc w:val="both"/>
              <w:rPr>
                <w:rFonts w:ascii="Times New Roman" w:hAnsi="Times New Roman" w:cs="Times New Roman"/>
                <w:sz w:val="20"/>
                <w:szCs w:val="20"/>
              </w:rPr>
            </w:pPr>
            <w:r w:rsidRPr="00636B60">
              <w:rPr>
                <w:rFonts w:ascii="Times New Roman" w:eastAsia="Calibri" w:hAnsi="Times New Roman" w:cs="Times New Roman"/>
                <w:b/>
                <w:sz w:val="20"/>
                <w:szCs w:val="20"/>
                <w:lang w:eastAsia="en-GB"/>
              </w:rPr>
              <w:t xml:space="preserve">3) </w:t>
            </w:r>
            <w:r w:rsidRPr="00636B60">
              <w:rPr>
                <w:rFonts w:ascii="Times New Roman" w:hAnsi="Times New Roman" w:cs="Times New Roman"/>
                <w:b/>
                <w:sz w:val="20"/>
                <w:szCs w:val="20"/>
              </w:rPr>
              <w:t>Za rad Inovacijskog klastera</w:t>
            </w:r>
            <w:r w:rsidRPr="00636B60">
              <w:rPr>
                <w:rFonts w:ascii="Times New Roman" w:hAnsi="Times New Roman" w:cs="Times New Roman"/>
                <w:sz w:val="20"/>
                <w:szCs w:val="20"/>
              </w:rPr>
              <w:t xml:space="preserve"> (članak 27. Uredbe)</w:t>
            </w:r>
          </w:p>
          <w:p w:rsidR="001A0FBB" w:rsidRPr="00636B60" w:rsidRDefault="001A0FBB" w:rsidP="00977440">
            <w:pPr>
              <w:numPr>
                <w:ilvl w:val="0"/>
                <w:numId w:val="6"/>
              </w:numPr>
              <w:autoSpaceDE w:val="0"/>
              <w:autoSpaceDN w:val="0"/>
              <w:adjustRightInd w:val="0"/>
              <w:contextualSpacing/>
              <w:jc w:val="both"/>
              <w:rPr>
                <w:rFonts w:ascii="Times New Roman" w:hAnsi="Times New Roman" w:cs="Times New Roman"/>
                <w:sz w:val="20"/>
                <w:szCs w:val="20"/>
              </w:rPr>
            </w:pPr>
            <w:r w:rsidRPr="00636B60">
              <w:rPr>
                <w:rFonts w:ascii="Times New Roman" w:hAnsi="Times New Roman" w:cs="Times New Roman"/>
                <w:sz w:val="20"/>
                <w:szCs w:val="20"/>
              </w:rPr>
              <w:t xml:space="preserve">Troškovi plaća osoblja kao dio troškova provedbe izračunavaju se primjenom fiksnih stopa na način da se zadnji dokumentirani godišnji bruto iznos troškova plaća osoblja podijeli s 1720 sati. Iznos jediničnog troška plaća ne može se neosnovano mijenjati tijekom provedbe projekata. Prijavitelj/partner dužan je dostaviti platne liste za razdoblje od 12 mjeseci koje prethode prijavi. Za djelatnike koji prethodne godine nisu kod prijavitelja bili zaposleni 12 mjeseci, za izračun godišnjeg bruto iznosa plaće primjenjuju se na cijelu godinu dokumentirani podaci za mjesece u kojima je radio kod prijavitelja/partnera. Za djelatnike koji prethodne godine nisu bili zaposleni kod prijavitelja, godišnji bruto iznos plaće izračunava se temeljem dokumentiranih podataka o visini plaće za radno mjesto djelatnika. Godišnji bruto iznos plaće obuhvaća bruto plaću (uključujući obvezne doprinose iz plaće, porez i prirez) te obvezne doprinose na plaću. Prijavitelj/partner obavezni su čuvati dokumentaciju koja se odnosi na izravne troškove osoblja - dokazi o izdacima (npr. ugovori, odluke, platne liste, evidencije  radnog vremena - ako je potrebno), kako bi osigurali odgovarajući revizijski  trag te ga dostaviti PT2. Pogreška nastala prilikom izračuna godišnjih troškova plaća može dovesti do smanjenja iznosa prihvatljivih izdataka, te se satnica mora računati ponovo u slučaju da trajanje projekta premašuje 24 mjeseca, a na temelju najnovijih stvarnih podataka o troškovima plaća. </w:t>
            </w:r>
          </w:p>
          <w:p w:rsidR="001A0FBB" w:rsidRPr="00636B60" w:rsidRDefault="001A0FBB" w:rsidP="00977440">
            <w:pPr>
              <w:numPr>
                <w:ilvl w:val="0"/>
                <w:numId w:val="2"/>
              </w:numPr>
              <w:ind w:left="714" w:hanging="357"/>
              <w:contextualSpacing/>
              <w:jc w:val="both"/>
              <w:rPr>
                <w:rFonts w:ascii="Times New Roman" w:hAnsi="Times New Roman" w:cs="Times New Roman"/>
                <w:sz w:val="20"/>
                <w:szCs w:val="20"/>
              </w:rPr>
            </w:pPr>
            <w:r w:rsidRPr="00636B60">
              <w:rPr>
                <w:rFonts w:ascii="Times New Roman" w:hAnsi="Times New Roman" w:cs="Times New Roman"/>
                <w:sz w:val="20"/>
                <w:szCs w:val="20"/>
              </w:rPr>
              <w:t>Neizravni troškovi (troškovi najma prostora, režijski troškovi koji uključuju grijanje/hlađenje, struju, vodu, odvoz otpada i telekomunikacije) nastali izravno kao posljedica provedbe istraživačkog projekta kod prijavitelja/partnera izračunavaju se primjenom fiksne stope od 15% prihvatljivih izravnih troškova osoblja</w:t>
            </w:r>
            <w:r w:rsidRPr="00636B60">
              <w:rPr>
                <w:rFonts w:ascii="Times New Roman" w:hAnsi="Times New Roman" w:cs="Times New Roman"/>
                <w:sz w:val="20"/>
                <w:szCs w:val="20"/>
                <w:vertAlign w:val="superscript"/>
              </w:rPr>
              <w:footnoteReference w:id="11"/>
            </w:r>
            <w:r w:rsidRPr="00636B60">
              <w:rPr>
                <w:rFonts w:ascii="Times New Roman" w:hAnsi="Times New Roman" w:cs="Times New Roman"/>
                <w:sz w:val="20"/>
                <w:szCs w:val="20"/>
              </w:rPr>
              <w:t xml:space="preserve"> bez potrebe da se vrši računanje radi utvrđivanja važeće stope, sukladno članku 68. Stavku 1. (b) Uredbe (EU) br. 1303/2013. Korisnik će koristiti pojednostavljenu metodu izračuna neizravnih troškova primjenom fiksne stope, koja iznosi maksimalno 15% od ukupnih dozvoljenih izravnih troškova osoblja, na način utvrđen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p w:rsidR="001A0FBB" w:rsidRPr="00636B60" w:rsidRDefault="001A0FBB" w:rsidP="00977440">
            <w:pPr>
              <w:numPr>
                <w:ilvl w:val="0"/>
                <w:numId w:val="6"/>
              </w:numPr>
              <w:autoSpaceDE w:val="0"/>
              <w:autoSpaceDN w:val="0"/>
              <w:adjustRightInd w:val="0"/>
              <w:contextualSpacing/>
              <w:jc w:val="both"/>
              <w:rPr>
                <w:rFonts w:ascii="Times New Roman" w:hAnsi="Times New Roman" w:cs="Times New Roman"/>
                <w:sz w:val="20"/>
                <w:szCs w:val="20"/>
              </w:rPr>
            </w:pPr>
            <w:r w:rsidRPr="00636B60">
              <w:rPr>
                <w:rFonts w:ascii="Times New Roman" w:hAnsi="Times New Roman" w:cs="Times New Roman"/>
                <w:sz w:val="20"/>
                <w:szCs w:val="20"/>
              </w:rPr>
              <w:t>Ostali stvarni troškovi koji se odnose na:</w:t>
            </w:r>
          </w:p>
          <w:p w:rsidR="001A0FBB" w:rsidRPr="00636B60" w:rsidRDefault="001A0FBB" w:rsidP="00977440">
            <w:pPr>
              <w:pStyle w:val="ListParagraph"/>
              <w:numPr>
                <w:ilvl w:val="0"/>
                <w:numId w:val="1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na poticanje klastera u cilju olakšavanja suradnje, razmjene informacija i pružanja ili usmjeravanja specijaliziranih i prilagođenih usluga poslovne podrške;</w:t>
            </w:r>
          </w:p>
          <w:p w:rsidR="001A0FBB" w:rsidRPr="00636B60" w:rsidRDefault="001A0FBB" w:rsidP="00977440">
            <w:pPr>
              <w:pStyle w:val="ListParagraph"/>
              <w:numPr>
                <w:ilvl w:val="0"/>
                <w:numId w:val="1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na promidžbu  klastera kako bi se  povećalo sudjelovanje novih poduzetnika ili organizacija i povećala vidljivosti;</w:t>
            </w:r>
          </w:p>
          <w:p w:rsidR="001A0FBB" w:rsidRPr="00636B60" w:rsidRDefault="001A0FBB" w:rsidP="00977440">
            <w:pPr>
              <w:pStyle w:val="ListParagraph"/>
              <w:numPr>
                <w:ilvl w:val="0"/>
                <w:numId w:val="1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na upravljanje objektima klastera; na organizaciju programa izobrazbe, radionica i konferencija kako bi se poticala  razmjena znanja, povezivanje i transnacionalna suradnja (organizacija, najam prostora za edukaciju, dnevnice, plaćanje predavača i sl.).</w:t>
            </w:r>
          </w:p>
          <w:p w:rsidR="001A0FBB" w:rsidRPr="00636B60" w:rsidRDefault="001A0FBB" w:rsidP="001A0FBB">
            <w:p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Intenzitet potpore za ostale stvarne troškove ne premašuje 50% ukupno prihvatljivih troškova.</w:t>
            </w:r>
          </w:p>
          <w:p w:rsidR="001A0FBB" w:rsidRPr="00636B60" w:rsidRDefault="001A0FBB" w:rsidP="001A0FBB">
            <w:pPr>
              <w:autoSpaceDE w:val="0"/>
              <w:autoSpaceDN w:val="0"/>
              <w:adjustRightInd w:val="0"/>
              <w:ind w:left="1138"/>
              <w:jc w:val="both"/>
              <w:rPr>
                <w:rFonts w:ascii="Times New Roman" w:hAnsi="Times New Roman" w:cs="Times New Roman"/>
                <w:sz w:val="20"/>
                <w:szCs w:val="20"/>
              </w:rPr>
            </w:pPr>
          </w:p>
          <w:p w:rsidR="001A0FBB" w:rsidRPr="00636B60" w:rsidRDefault="000A4624" w:rsidP="001A0FBB">
            <w:pPr>
              <w:pStyle w:val="Heading4"/>
              <w:spacing w:before="0"/>
              <w:outlineLvl w:val="3"/>
              <w:rPr>
                <w:rFonts w:ascii="Times New Roman" w:hAnsi="Times New Roman" w:cs="Times New Roman"/>
                <w:b/>
                <w:i w:val="0"/>
                <w:color w:val="4F81BD" w:themeColor="accent1"/>
                <w:sz w:val="20"/>
                <w:szCs w:val="20"/>
              </w:rPr>
            </w:pPr>
            <w:r>
              <w:rPr>
                <w:rFonts w:ascii="Times New Roman" w:hAnsi="Times New Roman" w:cs="Times New Roman"/>
                <w:b/>
                <w:i w:val="0"/>
                <w:color w:val="4F81BD" w:themeColor="accent1"/>
                <w:sz w:val="20"/>
                <w:szCs w:val="20"/>
              </w:rPr>
              <w:t>Indikativni p</w:t>
            </w:r>
            <w:r w:rsidR="001A0FBB" w:rsidRPr="00636B60">
              <w:rPr>
                <w:rFonts w:ascii="Times New Roman" w:hAnsi="Times New Roman" w:cs="Times New Roman"/>
                <w:b/>
                <w:i w:val="0"/>
                <w:color w:val="4F81BD" w:themeColor="accent1"/>
                <w:sz w:val="20"/>
                <w:szCs w:val="20"/>
              </w:rPr>
              <w:t>rihvatljivi izdaci prijavitelja za MODEL CEKOM-a 3.</w:t>
            </w:r>
          </w:p>
          <w:p w:rsidR="001A0FBB" w:rsidRPr="00636B60" w:rsidRDefault="001A0FBB" w:rsidP="001A0FBB">
            <w:pPr>
              <w:contextualSpacing/>
              <w:jc w:val="both"/>
              <w:rPr>
                <w:rFonts w:ascii="Times New Roman" w:eastAsia="Calibri" w:hAnsi="Times New Roman" w:cs="Times New Roman"/>
                <w:b/>
                <w:sz w:val="20"/>
                <w:szCs w:val="20"/>
                <w:lang w:eastAsia="lt-LT"/>
              </w:rPr>
            </w:pPr>
            <w:r w:rsidRPr="00636B60">
              <w:rPr>
                <w:rFonts w:ascii="Times New Roman" w:eastAsia="Times New Roman" w:hAnsi="Times New Roman" w:cs="Times New Roman"/>
                <w:sz w:val="20"/>
                <w:szCs w:val="20"/>
                <w:lang w:eastAsia="lt-LT"/>
              </w:rPr>
              <w:t xml:space="preserve">Prihvatljivi troškovi za </w:t>
            </w:r>
            <w:r w:rsidRPr="00636B60">
              <w:rPr>
                <w:rFonts w:ascii="Times New Roman" w:eastAsia="Times New Roman" w:hAnsi="Times New Roman" w:cs="Times New Roman"/>
                <w:b/>
                <w:sz w:val="20"/>
                <w:szCs w:val="20"/>
                <w:lang w:eastAsia="lt-LT"/>
              </w:rPr>
              <w:t xml:space="preserve">ulaganje u istraživačku infrastrukturu </w:t>
            </w:r>
          </w:p>
          <w:p w:rsidR="001A0FBB" w:rsidRPr="00636B60" w:rsidRDefault="001A0FBB" w:rsidP="00977440">
            <w:pPr>
              <w:pStyle w:val="ListParagraph"/>
              <w:numPr>
                <w:ilvl w:val="0"/>
                <w:numId w:val="7"/>
              </w:numPr>
              <w:ind w:left="714" w:hanging="357"/>
              <w:jc w:val="both"/>
              <w:rPr>
                <w:rFonts w:ascii="Times New Roman" w:hAnsi="Times New Roman" w:cs="Times New Roman"/>
                <w:color w:val="000000"/>
                <w:sz w:val="20"/>
                <w:szCs w:val="20"/>
              </w:rPr>
            </w:pPr>
            <w:r w:rsidRPr="00636B60">
              <w:rPr>
                <w:rFonts w:ascii="Times New Roman" w:hAnsi="Times New Roman" w:cs="Times New Roman"/>
                <w:color w:val="000000"/>
                <w:sz w:val="20"/>
                <w:szCs w:val="20"/>
              </w:rPr>
              <w:t>Troškovi ulaganja u materijalnu imovinu; imovinu koja se sastoji od građevina</w:t>
            </w:r>
            <w:r w:rsidRPr="00636B60">
              <w:rPr>
                <w:rStyle w:val="FootnoteReference"/>
                <w:rFonts w:ascii="Times New Roman" w:hAnsi="Times New Roman"/>
                <w:color w:val="000000"/>
                <w:sz w:val="20"/>
                <w:szCs w:val="20"/>
              </w:rPr>
              <w:footnoteReference w:id="12"/>
            </w:r>
            <w:r w:rsidRPr="00636B60">
              <w:rPr>
                <w:rFonts w:ascii="Times New Roman" w:hAnsi="Times New Roman" w:cs="Times New Roman"/>
                <w:color w:val="000000"/>
                <w:sz w:val="20"/>
                <w:szCs w:val="20"/>
              </w:rPr>
              <w:t>, postrojenja, novih strojeva i opreme te s njima povezane troškove aktiviranja, transporta, i stavljanja u pogon, ako ih u pogon stavlja dobavljač. Troškovi edukacije za rukovanje opremom, troškovi montaže opreme i strojeva također su prihvatljivi ako su prikazani na istom računu s nabavljenom opremom te predstavljaju sastavni dio nabave opreme.</w:t>
            </w:r>
            <w:r w:rsidRPr="00636B60">
              <w:rPr>
                <w:rFonts w:ascii="Times New Roman" w:hAnsi="Times New Roman" w:cs="Times New Roman"/>
                <w:sz w:val="20"/>
                <w:szCs w:val="20"/>
              </w:rPr>
              <w:t xml:space="preserve"> </w:t>
            </w:r>
            <w:r w:rsidRPr="00636B60">
              <w:rPr>
                <w:rFonts w:ascii="Times New Roman" w:hAnsi="Times New Roman" w:cs="Times New Roman"/>
                <w:color w:val="000000"/>
                <w:sz w:val="20"/>
                <w:szCs w:val="20"/>
              </w:rPr>
              <w:t>Navedeni troškovi se odnose na izgradnju i nadogradnju istraživačke infrastrukture.</w:t>
            </w:r>
          </w:p>
          <w:p w:rsidR="001A0FBB" w:rsidRPr="00636B60" w:rsidRDefault="001A0FBB" w:rsidP="00977440">
            <w:pPr>
              <w:pStyle w:val="ListParagraph"/>
              <w:numPr>
                <w:ilvl w:val="0"/>
                <w:numId w:val="7"/>
              </w:numPr>
              <w:ind w:left="714" w:hanging="357"/>
              <w:jc w:val="both"/>
              <w:rPr>
                <w:rFonts w:ascii="Times New Roman" w:eastAsia="Times New Roman" w:hAnsi="Times New Roman" w:cs="Times New Roman"/>
                <w:sz w:val="20"/>
                <w:szCs w:val="20"/>
                <w:lang w:eastAsia="lt-LT"/>
              </w:rPr>
            </w:pPr>
            <w:r w:rsidRPr="00636B60">
              <w:rPr>
                <w:rFonts w:ascii="Times New Roman" w:eastAsia="Times New Roman" w:hAnsi="Times New Roman" w:cs="Times New Roman"/>
                <w:sz w:val="20"/>
                <w:szCs w:val="20"/>
                <w:lang w:eastAsia="lt-LT"/>
              </w:rPr>
              <w:t>Troškovi ulaganja u nematerijalnu imovinu (imovinu koja nema fizički ili financijski oblik, na primjer patenti, licence, znanje i iskustvo ili druga vrsta intelektualnog vlasništva).</w:t>
            </w:r>
          </w:p>
          <w:p w:rsidR="001A0FBB" w:rsidRPr="00636B60" w:rsidRDefault="001A0FBB" w:rsidP="001A0FBB">
            <w:pPr>
              <w:pStyle w:val="Heading4"/>
              <w:spacing w:before="0"/>
              <w:outlineLvl w:val="3"/>
              <w:rPr>
                <w:rFonts w:ascii="Times New Roman" w:hAnsi="Times New Roman" w:cs="Times New Roman"/>
                <w:b/>
                <w:color w:val="4F81BD" w:themeColor="accent1"/>
                <w:sz w:val="20"/>
                <w:szCs w:val="20"/>
              </w:rPr>
            </w:pPr>
          </w:p>
          <w:p w:rsidR="001A0FBB" w:rsidRPr="00636B60" w:rsidRDefault="001A0FBB" w:rsidP="001A0FBB">
            <w:pPr>
              <w:pStyle w:val="Heading4"/>
              <w:spacing w:before="0"/>
              <w:outlineLvl w:val="3"/>
              <w:rPr>
                <w:rFonts w:ascii="Times New Roman" w:hAnsi="Times New Roman" w:cs="Times New Roman"/>
                <w:b/>
                <w:i w:val="0"/>
                <w:color w:val="4F81BD" w:themeColor="accent1"/>
                <w:sz w:val="20"/>
                <w:szCs w:val="20"/>
              </w:rPr>
            </w:pPr>
            <w:r w:rsidRPr="00636B60">
              <w:rPr>
                <w:rFonts w:ascii="Times New Roman" w:hAnsi="Times New Roman" w:cs="Times New Roman"/>
                <w:b/>
                <w:i w:val="0"/>
                <w:color w:val="4F81BD" w:themeColor="accent1"/>
                <w:sz w:val="20"/>
                <w:szCs w:val="20"/>
              </w:rPr>
              <w:t>Ostali prihvatljivi izdaci prijavitelja i partnera u sva tri modela CEKOM-a</w:t>
            </w:r>
          </w:p>
          <w:p w:rsidR="001A0FBB" w:rsidRPr="00636B60" w:rsidRDefault="001A0FBB" w:rsidP="001A0FBB">
            <w:pPr>
              <w:tabs>
                <w:tab w:val="left" w:pos="0"/>
                <w:tab w:val="left" w:pos="1046"/>
                <w:tab w:val="left" w:pos="2310"/>
              </w:tabs>
              <w:jc w:val="both"/>
              <w:rPr>
                <w:rFonts w:ascii="Times New Roman" w:hAnsi="Times New Roman" w:cs="Times New Roman"/>
                <w:sz w:val="20"/>
                <w:szCs w:val="20"/>
              </w:rPr>
            </w:pPr>
            <w:r w:rsidRPr="00636B60">
              <w:rPr>
                <w:rFonts w:ascii="Times New Roman" w:hAnsi="Times New Roman" w:cs="Times New Roman"/>
                <w:sz w:val="20"/>
                <w:szCs w:val="20"/>
              </w:rPr>
              <w:t xml:space="preserve">1) Izdaci povezani s uslugom revizije projekta za projekte </w:t>
            </w:r>
            <w:r w:rsidRPr="00636B60">
              <w:rPr>
                <w:rFonts w:ascii="Times New Roman" w:hAnsi="Times New Roman" w:cs="Times New Roman"/>
                <w:bCs/>
                <w:color w:val="000000"/>
                <w:sz w:val="20"/>
                <w:szCs w:val="20"/>
              </w:rPr>
              <w:t xml:space="preserve">čiji ukupno prihvatljivi troškovi projekta, kako su navedeni u odredbama Posebnih uvjeta Ugovora, premašuju 1.500.000,00 HRK. </w:t>
            </w:r>
          </w:p>
          <w:p w:rsidR="001A0FBB" w:rsidRPr="00636B60" w:rsidRDefault="001A0FBB" w:rsidP="001A0FBB">
            <w:pPr>
              <w:tabs>
                <w:tab w:val="left" w:pos="0"/>
                <w:tab w:val="left" w:pos="1046"/>
                <w:tab w:val="left" w:pos="2310"/>
              </w:tabs>
              <w:jc w:val="both"/>
              <w:rPr>
                <w:rFonts w:ascii="Times New Roman" w:hAnsi="Times New Roman" w:cs="Times New Roman"/>
                <w:sz w:val="20"/>
                <w:szCs w:val="20"/>
              </w:rPr>
            </w:pPr>
            <w:r w:rsidRPr="00636B60">
              <w:rPr>
                <w:rFonts w:ascii="Times New Roman" w:hAnsi="Times New Roman" w:cs="Times New Roman"/>
                <w:sz w:val="20"/>
                <w:szCs w:val="20"/>
              </w:rPr>
              <w:t>2) PDV na prihvatljive troškove za koji prijavitelj ne može osigurati njegov povrat.</w:t>
            </w:r>
            <w:r w:rsidRPr="00636B60" w:rsidDel="006F4A4C">
              <w:rPr>
                <w:rFonts w:ascii="Times New Roman" w:hAnsi="Times New Roman" w:cs="Times New Roman"/>
                <w:sz w:val="20"/>
                <w:szCs w:val="20"/>
              </w:rPr>
              <w:t xml:space="preserve"> </w:t>
            </w:r>
          </w:p>
          <w:p w:rsidR="001A0FBB" w:rsidRPr="00636B60" w:rsidRDefault="001A0FBB" w:rsidP="001A0FBB">
            <w:pPr>
              <w:tabs>
                <w:tab w:val="left" w:pos="0"/>
                <w:tab w:val="left" w:pos="1046"/>
                <w:tab w:val="left" w:pos="2310"/>
              </w:tabs>
              <w:jc w:val="both"/>
              <w:rPr>
                <w:rFonts w:ascii="Times New Roman" w:hAnsi="Times New Roman" w:cs="Times New Roman"/>
                <w:sz w:val="20"/>
                <w:szCs w:val="20"/>
              </w:rPr>
            </w:pPr>
            <w:r w:rsidRPr="00636B60">
              <w:rPr>
                <w:rFonts w:ascii="Times New Roman" w:hAnsi="Times New Roman" w:cs="Times New Roman"/>
                <w:sz w:val="20"/>
                <w:szCs w:val="20"/>
              </w:rPr>
              <w:t>3) Trošak jamstva za pred-financiranje koje izdaje banka ili druga financijska institucija pod uvjetom da jamstvo zahtjeva nacionalno zakonodavstvo ili zakonodavstvo Europske unije.</w:t>
            </w:r>
          </w:p>
          <w:p w:rsidR="001A0FBB" w:rsidRPr="00636B60" w:rsidRDefault="001A0FBB" w:rsidP="001A0FBB">
            <w:pPr>
              <w:tabs>
                <w:tab w:val="left" w:pos="0"/>
                <w:tab w:val="left" w:pos="1046"/>
                <w:tab w:val="left" w:pos="2310"/>
              </w:tabs>
              <w:jc w:val="both"/>
              <w:rPr>
                <w:rFonts w:ascii="Times New Roman" w:hAnsi="Times New Roman" w:cs="Times New Roman"/>
                <w:sz w:val="20"/>
                <w:szCs w:val="20"/>
              </w:rPr>
            </w:pPr>
            <w:r w:rsidRPr="00636B60">
              <w:rPr>
                <w:rFonts w:ascii="Times New Roman" w:hAnsi="Times New Roman" w:cs="Times New Roman"/>
                <w:sz w:val="20"/>
                <w:szCs w:val="20"/>
              </w:rPr>
              <w:t>4)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do maksimalno 350.000,00 HRK.</w:t>
            </w:r>
          </w:p>
          <w:p w:rsidR="001A0FBB" w:rsidRPr="00636B60" w:rsidRDefault="001A0FBB" w:rsidP="001A0FBB">
            <w:pPr>
              <w:tabs>
                <w:tab w:val="left" w:pos="0"/>
                <w:tab w:val="left" w:pos="1046"/>
                <w:tab w:val="left" w:pos="2310"/>
              </w:tabs>
              <w:jc w:val="both"/>
              <w:rPr>
                <w:rFonts w:ascii="Times New Roman" w:hAnsi="Times New Roman" w:cs="Times New Roman"/>
                <w:sz w:val="20"/>
                <w:szCs w:val="20"/>
              </w:rPr>
            </w:pPr>
          </w:p>
          <w:p w:rsidR="001A0FBB" w:rsidRPr="00636B60" w:rsidRDefault="001A0FBB" w:rsidP="001A0FBB">
            <w:pPr>
              <w:tabs>
                <w:tab w:val="left" w:pos="0"/>
                <w:tab w:val="left" w:pos="1046"/>
                <w:tab w:val="left" w:pos="2310"/>
              </w:tabs>
              <w:jc w:val="both"/>
              <w:rPr>
                <w:rFonts w:ascii="Times New Roman" w:hAnsi="Times New Roman" w:cs="Times New Roman"/>
                <w:sz w:val="20"/>
                <w:szCs w:val="20"/>
              </w:rPr>
            </w:pPr>
            <w:r w:rsidRPr="00636B60">
              <w:rPr>
                <w:rFonts w:ascii="Times New Roman" w:hAnsi="Times New Roman" w:cs="Times New Roman"/>
                <w:b/>
                <w:color w:val="4F81BD" w:themeColor="accent1"/>
                <w:sz w:val="20"/>
                <w:szCs w:val="20"/>
              </w:rPr>
              <w:t xml:space="preserve">Načini izračuna intenziteta potpore za pojedine vrste troškova (članak 25.  </w:t>
            </w:r>
          </w:p>
          <w:p w:rsidR="001A0FBB" w:rsidRPr="00636B60" w:rsidRDefault="001A0FBB" w:rsidP="001A0FBB">
            <w:pPr>
              <w:rPr>
                <w:rFonts w:ascii="Times New Roman" w:hAnsi="Times New Roman" w:cs="Times New Roman"/>
                <w:sz w:val="20"/>
                <w:szCs w:val="20"/>
              </w:rPr>
            </w:pPr>
            <w:r w:rsidRPr="00636B60">
              <w:rPr>
                <w:rFonts w:ascii="Times New Roman" w:hAnsi="Times New Roman" w:cs="Times New Roman"/>
                <w:b/>
                <w:color w:val="4F81BD" w:themeColor="accent1"/>
                <w:sz w:val="20"/>
                <w:szCs w:val="20"/>
              </w:rPr>
              <w:t>Uredbe</w:t>
            </w:r>
            <w:r w:rsidR="00212E1F">
              <w:rPr>
                <w:rFonts w:ascii="Times New Roman" w:hAnsi="Times New Roman" w:cs="Times New Roman"/>
                <w:b/>
                <w:color w:val="4F81BD" w:themeColor="accent1"/>
                <w:sz w:val="20"/>
                <w:szCs w:val="20"/>
              </w:rPr>
              <w:t xml:space="preserve"> 651/2014</w:t>
            </w:r>
            <w:r w:rsidRPr="00636B60">
              <w:rPr>
                <w:rFonts w:ascii="Times New Roman" w:hAnsi="Times New Roman" w:cs="Times New Roman"/>
                <w:b/>
                <w:color w:val="4F81BD" w:themeColor="accent1"/>
                <w:sz w:val="20"/>
                <w:szCs w:val="20"/>
              </w:rPr>
              <w:t xml:space="preserve">) </w:t>
            </w:r>
            <w:r w:rsidRPr="00636B60" w:rsidDel="008364DC">
              <w:rPr>
                <w:rFonts w:ascii="Times New Roman" w:hAnsi="Times New Roman" w:cs="Times New Roman"/>
                <w:color w:val="4F81BD" w:themeColor="accent1"/>
                <w:sz w:val="20"/>
                <w:szCs w:val="20"/>
              </w:rPr>
              <w:t xml:space="preserve"> </w:t>
            </w:r>
            <w:r w:rsidRPr="00636B60">
              <w:rPr>
                <w:rFonts w:ascii="Times New Roman" w:hAnsi="Times New Roman" w:cs="Times New Roman"/>
                <w:sz w:val="20"/>
                <w:szCs w:val="20"/>
              </w:rPr>
              <w:t xml:space="preserve">      </w:t>
            </w:r>
          </w:p>
          <w:p w:rsidR="001A0FBB" w:rsidRPr="00636B60" w:rsidRDefault="001A0FBB" w:rsidP="001A0FBB">
            <w:pPr>
              <w:autoSpaceDE w:val="0"/>
              <w:autoSpaceDN w:val="0"/>
              <w:jc w:val="both"/>
              <w:rPr>
                <w:rFonts w:ascii="Times New Roman" w:hAnsi="Times New Roman" w:cs="Times New Roman"/>
                <w:sz w:val="20"/>
                <w:szCs w:val="20"/>
              </w:rPr>
            </w:pPr>
            <w:r w:rsidRPr="00636B60">
              <w:rPr>
                <w:rFonts w:ascii="Times New Roman" w:hAnsi="Times New Roman" w:cs="Times New Roman"/>
                <w:sz w:val="20"/>
                <w:szCs w:val="20"/>
              </w:rPr>
              <w:t>Intenziteti potpora za troškove informiranja i vidljivosti, troškove objavljivanja vlastitih rezultata istraživanja, trošak priopćavanja rezultata projekta, i troškove bankovne garancije se izračunavaju na način da se primjeni intenzitet potpore prema kategoriji istraživanja i razvoja. Troškovi upravljanja projektom izračunavaju se na način da se primjeni intenzitet potpore prema kategoriji istraživanja i razvoja (primjenjivo u svim modelima osim u modelu CEKOM-a 3</w:t>
            </w:r>
            <w:r w:rsidR="008D6DD4">
              <w:rPr>
                <w:rFonts w:ascii="Times New Roman" w:hAnsi="Times New Roman" w:cs="Times New Roman"/>
                <w:sz w:val="20"/>
                <w:szCs w:val="20"/>
              </w:rPr>
              <w:t>.</w:t>
            </w:r>
            <w:r w:rsidR="00F85C8E">
              <w:rPr>
                <w:rFonts w:ascii="Times New Roman" w:hAnsi="Times New Roman" w:cs="Times New Roman"/>
                <w:sz w:val="20"/>
                <w:szCs w:val="20"/>
              </w:rPr>
              <w:t xml:space="preserve"> </w:t>
            </w:r>
            <w:r w:rsidRPr="00636B60">
              <w:rPr>
                <w:rFonts w:ascii="Times New Roman" w:hAnsi="Times New Roman" w:cs="Times New Roman"/>
                <w:sz w:val="20"/>
                <w:szCs w:val="20"/>
              </w:rPr>
              <w:t xml:space="preserve"> sukladno čl. 26. Uredbe). </w:t>
            </w:r>
          </w:p>
          <w:p w:rsidR="00120140" w:rsidRDefault="001A0FBB" w:rsidP="001A0FBB">
            <w:pPr>
              <w:autoSpaceDE w:val="0"/>
              <w:autoSpaceDN w:val="0"/>
              <w:jc w:val="both"/>
              <w:rPr>
                <w:rFonts w:ascii="Times New Roman" w:hAnsi="Times New Roman" w:cs="Times New Roman"/>
                <w:sz w:val="20"/>
                <w:szCs w:val="20"/>
              </w:rPr>
            </w:pPr>
            <w:r w:rsidRPr="00636B60">
              <w:rPr>
                <w:rFonts w:ascii="Times New Roman" w:hAnsi="Times New Roman" w:cs="Times New Roman"/>
                <w:sz w:val="20"/>
                <w:szCs w:val="20"/>
              </w:rPr>
              <w:t>Intenzitet potpore za reviziju cijelog projektnog prijedloga računa se prema najvećem intenzitetu potpore  u projektu, osim u modelu CEKOM-a 3 gdje je maksimalni intenzitet 50%.</w:t>
            </w:r>
          </w:p>
          <w:p w:rsidR="00152FFF" w:rsidRDefault="00152FFF" w:rsidP="001A0FBB">
            <w:pPr>
              <w:autoSpaceDE w:val="0"/>
              <w:autoSpaceDN w:val="0"/>
              <w:jc w:val="both"/>
              <w:rPr>
                <w:rFonts w:ascii="Times New Roman" w:hAnsi="Times New Roman" w:cs="Times New Roman"/>
                <w:sz w:val="20"/>
                <w:szCs w:val="20"/>
              </w:rPr>
            </w:pPr>
          </w:p>
          <w:p w:rsidR="001A0FBB" w:rsidRPr="00636B60" w:rsidRDefault="00C37835" w:rsidP="00C37835">
            <w:pPr>
              <w:autoSpaceDE w:val="0"/>
              <w:autoSpaceDN w:val="0"/>
              <w:jc w:val="both"/>
              <w:rPr>
                <w:rFonts w:ascii="Times New Roman" w:hAnsi="Times New Roman" w:cs="Times New Roman"/>
                <w:sz w:val="20"/>
                <w:szCs w:val="20"/>
              </w:rPr>
            </w:pPr>
            <w:r w:rsidRPr="00C37835">
              <w:rPr>
                <w:rFonts w:ascii="Times New Roman" w:hAnsi="Times New Roman" w:cs="Times New Roman"/>
                <w:sz w:val="20"/>
                <w:szCs w:val="20"/>
              </w:rPr>
              <w:t xml:space="preserve">U fazi pred-odabira neće se utvrđivati prihvatljivost izdataka, već se podaci o </w:t>
            </w:r>
            <w:r>
              <w:rPr>
                <w:rFonts w:ascii="Times New Roman" w:hAnsi="Times New Roman" w:cs="Times New Roman"/>
                <w:sz w:val="20"/>
                <w:szCs w:val="20"/>
              </w:rPr>
              <w:t xml:space="preserve">indikativnim </w:t>
            </w:r>
            <w:r w:rsidRPr="00C37835">
              <w:rPr>
                <w:rFonts w:ascii="Times New Roman" w:hAnsi="Times New Roman" w:cs="Times New Roman"/>
                <w:sz w:val="20"/>
                <w:szCs w:val="20"/>
              </w:rPr>
              <w:t xml:space="preserve">troškovima koje je potrebno navesti u Akcijskom planu traže iz razloga da se vidi indikativna vrijednost potencijalnog CEKOM-a, opravdanost infrastrukture i povezanost s projektom te način provedbe Strategije istraživanja i razvoja potencijalnog CEKOM-a. </w:t>
            </w:r>
          </w:p>
        </w:tc>
      </w:tr>
      <w:tr w:rsidR="00F62132" w:rsidRPr="00F62132" w:rsidTr="003F0D15">
        <w:tc>
          <w:tcPr>
            <w:tcW w:w="567" w:type="dxa"/>
          </w:tcPr>
          <w:p w:rsidR="00120140" w:rsidRPr="00F62132" w:rsidRDefault="00120140" w:rsidP="00005C8A">
            <w:pPr>
              <w:pStyle w:val="ListParagraph"/>
              <w:numPr>
                <w:ilvl w:val="0"/>
                <w:numId w:val="1"/>
              </w:numPr>
              <w:ind w:left="142" w:hanging="218"/>
              <w:rPr>
                <w:rFonts w:ascii="Times New Roman" w:hAnsi="Times New Roman" w:cs="Times New Roman"/>
                <w:sz w:val="20"/>
                <w:szCs w:val="20"/>
              </w:rPr>
            </w:pPr>
          </w:p>
        </w:tc>
        <w:tc>
          <w:tcPr>
            <w:tcW w:w="1004" w:type="dxa"/>
          </w:tcPr>
          <w:p w:rsidR="00120140" w:rsidRPr="00F62132" w:rsidRDefault="00595F6F" w:rsidP="00005C8A">
            <w:pPr>
              <w:rPr>
                <w:rFonts w:ascii="Times New Roman" w:hAnsi="Times New Roman" w:cs="Times New Roman"/>
                <w:sz w:val="20"/>
                <w:szCs w:val="20"/>
              </w:rPr>
            </w:pPr>
            <w:r w:rsidRPr="00F62132">
              <w:rPr>
                <w:rFonts w:ascii="Times New Roman" w:hAnsi="Times New Roman" w:cs="Times New Roman"/>
                <w:sz w:val="20"/>
                <w:szCs w:val="20"/>
              </w:rPr>
              <w:t>22/08/16</w:t>
            </w:r>
          </w:p>
        </w:tc>
        <w:tc>
          <w:tcPr>
            <w:tcW w:w="6300" w:type="dxa"/>
          </w:tcPr>
          <w:p w:rsidR="00595F6F" w:rsidRPr="00F62132" w:rsidRDefault="00595F6F" w:rsidP="00595F6F">
            <w:pPr>
              <w:rPr>
                <w:rFonts w:ascii="Times New Roman" w:hAnsi="Times New Roman" w:cs="Times New Roman"/>
                <w:sz w:val="20"/>
                <w:szCs w:val="20"/>
              </w:rPr>
            </w:pPr>
            <w:r w:rsidRPr="00F62132">
              <w:rPr>
                <w:rFonts w:ascii="Times New Roman" w:hAnsi="Times New Roman" w:cs="Times New Roman"/>
                <w:sz w:val="20"/>
                <w:szCs w:val="20"/>
              </w:rPr>
              <w:t>1.Da li je prihvatljiv prijavitelj na Model 1.A natječaja Ustanova za istraživanje i razvoj, koja nije upisana u Upisnik znanstvenih organizacija, ali je osnivač iste ustanove javna znanstvena organizacija upisana u Upisnik znanstvenih organizacija?</w:t>
            </w:r>
          </w:p>
          <w:p w:rsidR="00120140" w:rsidRPr="00F62132" w:rsidRDefault="00595F6F" w:rsidP="00595F6F">
            <w:pPr>
              <w:rPr>
                <w:rFonts w:ascii="Times New Roman" w:hAnsi="Times New Roman" w:cs="Times New Roman"/>
                <w:sz w:val="20"/>
                <w:szCs w:val="20"/>
              </w:rPr>
            </w:pPr>
            <w:r w:rsidRPr="00F62132">
              <w:rPr>
                <w:rFonts w:ascii="Times New Roman" w:hAnsi="Times New Roman" w:cs="Times New Roman"/>
                <w:sz w:val="20"/>
                <w:szCs w:val="20"/>
              </w:rPr>
              <w:t>2.Da li je prihvatljiv prijavitelj na Model 1.B i na Model 2 poduzetnik (</w:t>
            </w:r>
            <w:proofErr w:type="spellStart"/>
            <w:r w:rsidRPr="00F62132">
              <w:rPr>
                <w:rFonts w:ascii="Times New Roman" w:hAnsi="Times New Roman" w:cs="Times New Roman"/>
                <w:sz w:val="20"/>
                <w:szCs w:val="20"/>
              </w:rPr>
              <w:t>spin</w:t>
            </w:r>
            <w:proofErr w:type="spellEnd"/>
            <w:r w:rsidRPr="00F62132">
              <w:rPr>
                <w:rFonts w:ascii="Times New Roman" w:hAnsi="Times New Roman" w:cs="Times New Roman"/>
                <w:sz w:val="20"/>
                <w:szCs w:val="20"/>
              </w:rPr>
              <w:t>-</w:t>
            </w:r>
            <w:proofErr w:type="spellStart"/>
            <w:r w:rsidRPr="00F62132">
              <w:rPr>
                <w:rFonts w:ascii="Times New Roman" w:hAnsi="Times New Roman" w:cs="Times New Roman"/>
                <w:sz w:val="20"/>
                <w:szCs w:val="20"/>
              </w:rPr>
              <w:t>off</w:t>
            </w:r>
            <w:proofErr w:type="spellEnd"/>
            <w:r w:rsidRPr="00F62132">
              <w:rPr>
                <w:rFonts w:ascii="Times New Roman" w:hAnsi="Times New Roman" w:cs="Times New Roman"/>
                <w:sz w:val="20"/>
                <w:szCs w:val="20"/>
              </w:rPr>
              <w:t xml:space="preserve">  kompanija), osnovan od strane Javne znanstvene organizacije upisane u Upisnik znanstvenih organizacija? Ako je isti prihvatljiv – kojom veličinom poduzetnika se smatra, postaje li ovim slučajem automatski veliki poduzetnik, neovisno o broju zaposlenika i ostalim kriterijima za rangiranje veličine poduzetnika?</w:t>
            </w:r>
          </w:p>
        </w:tc>
        <w:tc>
          <w:tcPr>
            <w:tcW w:w="6730" w:type="dxa"/>
          </w:tcPr>
          <w:p w:rsidR="00636B60" w:rsidRPr="00636B60" w:rsidRDefault="00636B60" w:rsidP="00636B60">
            <w:pPr>
              <w:autoSpaceDE w:val="0"/>
              <w:autoSpaceDN w:val="0"/>
              <w:adjustRightInd w:val="0"/>
              <w:jc w:val="both"/>
              <w:rPr>
                <w:rFonts w:ascii="Times New Roman" w:hAnsi="Times New Roman" w:cs="Times New Roman"/>
                <w:bCs/>
                <w:sz w:val="20"/>
                <w:szCs w:val="20"/>
              </w:rPr>
            </w:pPr>
            <w:r w:rsidRPr="00636B60">
              <w:rPr>
                <w:rFonts w:ascii="Times New Roman" w:hAnsi="Times New Roman" w:cs="Times New Roman"/>
                <w:bCs/>
                <w:sz w:val="20"/>
                <w:szCs w:val="20"/>
              </w:rPr>
              <w:t>Prihvatljivi prijavitelji na Poziv za iskaz interesa su, sukladno predviđenim modelima CEKOM-a,  su sljedeći:</w:t>
            </w:r>
          </w:p>
          <w:p w:rsidR="00636B60" w:rsidRPr="00636B60" w:rsidRDefault="00636B60" w:rsidP="00636B60">
            <w:pPr>
              <w:autoSpaceDE w:val="0"/>
              <w:autoSpaceDN w:val="0"/>
              <w:adjustRightInd w:val="0"/>
              <w:jc w:val="both"/>
              <w:rPr>
                <w:rFonts w:ascii="Times New Roman" w:eastAsiaTheme="minorEastAsia" w:hAnsi="Times New Roman" w:cs="Times New Roman"/>
                <w:b/>
                <w:kern w:val="24"/>
                <w:sz w:val="20"/>
                <w:szCs w:val="20"/>
              </w:rPr>
            </w:pPr>
          </w:p>
          <w:p w:rsidR="00636B60" w:rsidRPr="00636B60" w:rsidRDefault="00636B60" w:rsidP="00636B60">
            <w:pPr>
              <w:autoSpaceDE w:val="0"/>
              <w:autoSpaceDN w:val="0"/>
              <w:adjustRightInd w:val="0"/>
              <w:jc w:val="both"/>
              <w:rPr>
                <w:rFonts w:ascii="Times New Roman" w:eastAsiaTheme="minorEastAsia" w:hAnsi="Times New Roman" w:cs="Times New Roman"/>
                <w:kern w:val="24"/>
                <w:sz w:val="20"/>
                <w:szCs w:val="20"/>
              </w:rPr>
            </w:pPr>
            <w:r w:rsidRPr="00636B60">
              <w:rPr>
                <w:rFonts w:ascii="Times New Roman" w:eastAsiaTheme="minorEastAsia" w:hAnsi="Times New Roman" w:cs="Times New Roman"/>
                <w:b/>
                <w:kern w:val="24"/>
                <w:sz w:val="20"/>
                <w:szCs w:val="20"/>
              </w:rPr>
              <w:t xml:space="preserve">Model 1. A </w:t>
            </w:r>
            <w:r w:rsidRPr="00636B60">
              <w:rPr>
                <w:rFonts w:ascii="Times New Roman" w:hAnsi="Times New Roman" w:cs="Times New Roman"/>
                <w:sz w:val="20"/>
                <w:szCs w:val="20"/>
              </w:rPr>
              <w:t>Prihvatljiv prijavitelj je organizacija za istraživanje i širenje znanja (izuzev javnih znanstvenih organizacija upisanih u Upisnik znanstvenih organizacija</w:t>
            </w:r>
            <w:r w:rsidRPr="00636B60">
              <w:rPr>
                <w:rFonts w:ascii="Times New Roman" w:hAnsi="Times New Roman" w:cs="Times New Roman"/>
                <w:sz w:val="20"/>
                <w:szCs w:val="20"/>
                <w:vertAlign w:val="superscript"/>
              </w:rPr>
              <w:footnoteReference w:id="13"/>
            </w:r>
            <w:r w:rsidRPr="00636B60">
              <w:rPr>
                <w:rFonts w:ascii="Times New Roman" w:hAnsi="Times New Roman" w:cs="Times New Roman"/>
                <w:sz w:val="20"/>
                <w:szCs w:val="20"/>
              </w:rPr>
              <w:t>) koja je registrirana u RH.</w:t>
            </w:r>
            <w:r w:rsidRPr="00636B60">
              <w:rPr>
                <w:rFonts w:ascii="Times New Roman" w:eastAsiaTheme="minorEastAsia" w:hAnsi="Times New Roman" w:cs="Times New Roman"/>
                <w:kern w:val="24"/>
                <w:sz w:val="20"/>
                <w:szCs w:val="20"/>
              </w:rPr>
              <w:t xml:space="preserve"> </w:t>
            </w:r>
          </w:p>
          <w:p w:rsidR="00636B60" w:rsidRPr="00636B60" w:rsidRDefault="00636B60" w:rsidP="00636B60">
            <w:pPr>
              <w:autoSpaceDE w:val="0"/>
              <w:autoSpaceDN w:val="0"/>
              <w:adjustRightInd w:val="0"/>
              <w:ind w:left="720"/>
              <w:contextualSpacing/>
              <w:jc w:val="both"/>
              <w:rPr>
                <w:rFonts w:ascii="Times New Roman" w:eastAsiaTheme="minorEastAsia" w:hAnsi="Times New Roman" w:cs="Times New Roman"/>
                <w:kern w:val="24"/>
                <w:sz w:val="20"/>
                <w:szCs w:val="20"/>
              </w:rPr>
            </w:pPr>
          </w:p>
          <w:p w:rsidR="00636B60" w:rsidRPr="00636B60" w:rsidRDefault="00636B60" w:rsidP="00636B60">
            <w:pPr>
              <w:shd w:val="clear" w:color="auto" w:fill="FFFFFF" w:themeFill="background1"/>
              <w:autoSpaceDE w:val="0"/>
              <w:autoSpaceDN w:val="0"/>
              <w:adjustRightInd w:val="0"/>
              <w:jc w:val="both"/>
              <w:rPr>
                <w:rFonts w:ascii="Times New Roman" w:hAnsi="Times New Roman" w:cs="Times New Roman"/>
                <w:sz w:val="20"/>
                <w:szCs w:val="20"/>
              </w:rPr>
            </w:pPr>
            <w:r w:rsidRPr="00636B60">
              <w:rPr>
                <w:rFonts w:ascii="Times New Roman" w:eastAsiaTheme="minorEastAsia" w:hAnsi="Times New Roman" w:cs="Times New Roman"/>
                <w:b/>
                <w:kern w:val="24"/>
                <w:sz w:val="20"/>
                <w:szCs w:val="20"/>
              </w:rPr>
              <w:t>Model 1. B</w:t>
            </w:r>
            <w:r w:rsidRPr="00636B60">
              <w:rPr>
                <w:rFonts w:ascii="Times New Roman" w:eastAsiaTheme="minorEastAsia" w:hAnsi="Times New Roman" w:cs="Times New Roman"/>
                <w:kern w:val="24"/>
                <w:sz w:val="20"/>
                <w:szCs w:val="20"/>
              </w:rPr>
              <w:t xml:space="preserve"> Prihvatljiv prijavitelj je poduzetnik koji je o</w:t>
            </w:r>
            <w:r w:rsidRPr="00636B60">
              <w:rPr>
                <w:rFonts w:ascii="Times New Roman" w:hAnsi="Times New Roman" w:cs="Times New Roman"/>
                <w:sz w:val="20"/>
                <w:szCs w:val="20"/>
              </w:rPr>
              <w:t>vlašteni punomoćnik zajednice prijavitelja koji ima sjedište, odnosno poslovnu jedinicu ili podružnicu u Republici Hrvatskoj.</w:t>
            </w:r>
          </w:p>
          <w:p w:rsidR="00636B60" w:rsidRPr="00636B60" w:rsidRDefault="00636B60" w:rsidP="00636B60">
            <w:pPr>
              <w:autoSpaceDE w:val="0"/>
              <w:autoSpaceDN w:val="0"/>
              <w:adjustRightInd w:val="0"/>
              <w:ind w:left="720"/>
              <w:contextualSpacing/>
              <w:jc w:val="both"/>
              <w:rPr>
                <w:rFonts w:ascii="Times New Roman" w:eastAsiaTheme="minorEastAsia" w:hAnsi="Times New Roman" w:cs="Times New Roman"/>
                <w:kern w:val="24"/>
                <w:sz w:val="20"/>
                <w:szCs w:val="20"/>
              </w:rPr>
            </w:pPr>
          </w:p>
          <w:p w:rsidR="00636B60" w:rsidRPr="00636B60" w:rsidRDefault="00636B60" w:rsidP="00636B60">
            <w:pPr>
              <w:jc w:val="both"/>
              <w:rPr>
                <w:rFonts w:ascii="Times New Roman" w:eastAsiaTheme="minorEastAsia" w:hAnsi="Times New Roman" w:cs="Times New Roman"/>
                <w:kern w:val="24"/>
                <w:sz w:val="20"/>
                <w:szCs w:val="20"/>
                <w:lang w:eastAsia="hr-HR"/>
              </w:rPr>
            </w:pPr>
            <w:r w:rsidRPr="00636B60">
              <w:rPr>
                <w:rFonts w:ascii="Times New Roman" w:eastAsiaTheme="minorEastAsia" w:hAnsi="Times New Roman" w:cs="Times New Roman"/>
                <w:b/>
                <w:kern w:val="24"/>
                <w:sz w:val="20"/>
                <w:szCs w:val="20"/>
                <w:lang w:eastAsia="hr-HR"/>
              </w:rPr>
              <w:t>Model 2</w:t>
            </w:r>
            <w:r w:rsidRPr="00636B60">
              <w:rPr>
                <w:rFonts w:ascii="Times New Roman" w:eastAsiaTheme="minorEastAsia" w:hAnsi="Times New Roman" w:cs="Times New Roman"/>
                <w:kern w:val="24"/>
                <w:sz w:val="20"/>
                <w:szCs w:val="20"/>
                <w:lang w:eastAsia="hr-HR"/>
              </w:rPr>
              <w:t xml:space="preserve">. </w:t>
            </w:r>
            <w:r w:rsidRPr="00636B60">
              <w:rPr>
                <w:rFonts w:ascii="Times New Roman" w:eastAsia="Times New Roman" w:hAnsi="Times New Roman" w:cs="Times New Roman"/>
                <w:sz w:val="20"/>
                <w:szCs w:val="20"/>
                <w:lang w:eastAsia="hr-HR"/>
              </w:rPr>
              <w:t>Prihvatljiv prijavitelj je poduzetnik koji vodi I</w:t>
            </w:r>
            <w:r w:rsidR="00661138">
              <w:rPr>
                <w:rFonts w:ascii="Times New Roman" w:eastAsia="Times New Roman" w:hAnsi="Times New Roman" w:cs="Times New Roman"/>
                <w:sz w:val="20"/>
                <w:szCs w:val="20"/>
                <w:lang w:eastAsia="hr-HR"/>
              </w:rPr>
              <w:t>novacijski klaster (</w:t>
            </w:r>
            <w:r w:rsidRPr="00636B60">
              <w:rPr>
                <w:rFonts w:ascii="Times New Roman" w:eastAsia="Times New Roman" w:hAnsi="Times New Roman" w:cs="Times New Roman"/>
                <w:sz w:val="20"/>
                <w:szCs w:val="20"/>
                <w:lang w:eastAsia="hr-HR"/>
              </w:rPr>
              <w:t>organizacija klastera) koji ima sjedište, odnosno poslovnu jedinicu ili podružnicu u RH.</w:t>
            </w:r>
            <w:r w:rsidRPr="00636B60">
              <w:rPr>
                <w:rFonts w:ascii="Times New Roman" w:eastAsiaTheme="minorEastAsia" w:hAnsi="Times New Roman" w:cs="Times New Roman"/>
                <w:kern w:val="24"/>
                <w:sz w:val="20"/>
                <w:szCs w:val="20"/>
                <w:lang w:eastAsia="hr-HR"/>
              </w:rPr>
              <w:t xml:space="preserve"> </w:t>
            </w:r>
          </w:p>
          <w:p w:rsidR="00636B60" w:rsidRPr="00636B60" w:rsidRDefault="00636B60" w:rsidP="00636B60">
            <w:pPr>
              <w:autoSpaceDE w:val="0"/>
              <w:autoSpaceDN w:val="0"/>
              <w:adjustRightInd w:val="0"/>
              <w:jc w:val="both"/>
              <w:rPr>
                <w:rFonts w:ascii="Times New Roman" w:eastAsiaTheme="minorEastAsia" w:hAnsi="Times New Roman" w:cs="Times New Roman"/>
                <w:b/>
                <w:kern w:val="24"/>
                <w:sz w:val="20"/>
                <w:szCs w:val="20"/>
              </w:rPr>
            </w:pPr>
          </w:p>
          <w:p w:rsidR="00636B60" w:rsidRPr="00636B60" w:rsidRDefault="00636B60" w:rsidP="00636B60">
            <w:pPr>
              <w:autoSpaceDE w:val="0"/>
              <w:autoSpaceDN w:val="0"/>
              <w:adjustRightInd w:val="0"/>
              <w:jc w:val="both"/>
              <w:rPr>
                <w:rFonts w:ascii="Times New Roman" w:hAnsi="Times New Roman" w:cs="Times New Roman"/>
                <w:sz w:val="20"/>
                <w:szCs w:val="20"/>
              </w:rPr>
            </w:pPr>
            <w:r w:rsidRPr="00636B60">
              <w:rPr>
                <w:rFonts w:ascii="Times New Roman" w:eastAsiaTheme="minorEastAsia" w:hAnsi="Times New Roman" w:cs="Times New Roman"/>
                <w:b/>
                <w:kern w:val="24"/>
                <w:sz w:val="20"/>
                <w:szCs w:val="20"/>
              </w:rPr>
              <w:t>Model 3</w:t>
            </w:r>
            <w:r w:rsidRPr="00636B60">
              <w:rPr>
                <w:rFonts w:ascii="Times New Roman" w:eastAsiaTheme="minorEastAsia" w:hAnsi="Times New Roman" w:cs="Times New Roman"/>
                <w:kern w:val="24"/>
                <w:sz w:val="20"/>
                <w:szCs w:val="20"/>
              </w:rPr>
              <w:t xml:space="preserve">. </w:t>
            </w:r>
            <w:r w:rsidRPr="00636B60">
              <w:rPr>
                <w:rFonts w:ascii="Times New Roman" w:hAnsi="Times New Roman" w:cs="Times New Roman"/>
                <w:sz w:val="20"/>
                <w:szCs w:val="20"/>
              </w:rPr>
              <w:t xml:space="preserve">Prihvatljiv prijavitelj je pravni subjekt (jedinice </w:t>
            </w:r>
            <w:r w:rsidRPr="00636B60">
              <w:rPr>
                <w:rFonts w:ascii="Times New Roman" w:hAnsi="Times New Roman" w:cs="Times New Roman"/>
                <w:color w:val="000000" w:themeColor="text1"/>
                <w:sz w:val="20"/>
                <w:szCs w:val="20"/>
              </w:rPr>
              <w:t xml:space="preserve">lokalne/regionalne samouprave, gospodarska udruženja (Hrvatska gospodarska komora, Hrvatska udruga poslodavaca), i poduzetničke potporne institucije sukladno Zakonu o unapređenju poduzetničke infrastrukture (NN 93/13, 114/13, 41/14)), </w:t>
            </w:r>
            <w:r w:rsidRPr="00636B60">
              <w:rPr>
                <w:rFonts w:ascii="Times New Roman" w:hAnsi="Times New Roman" w:cs="Times New Roman"/>
                <w:sz w:val="20"/>
                <w:szCs w:val="20"/>
                <w:u w:val="single"/>
              </w:rPr>
              <w:t>isključujući poduzetnike</w:t>
            </w:r>
            <w:r w:rsidRPr="00636B60">
              <w:rPr>
                <w:rFonts w:ascii="Times New Roman" w:hAnsi="Times New Roman" w:cs="Times New Roman"/>
                <w:sz w:val="20"/>
                <w:szCs w:val="20"/>
              </w:rPr>
              <w:t xml:space="preserve">, </w:t>
            </w:r>
            <w:r w:rsidRPr="00636B60">
              <w:rPr>
                <w:rFonts w:ascii="Times New Roman" w:hAnsi="Times New Roman" w:cs="Times New Roman"/>
                <w:color w:val="000000" w:themeColor="text1"/>
                <w:sz w:val="20"/>
                <w:szCs w:val="20"/>
              </w:rPr>
              <w:t xml:space="preserve">koji ulaže u istraživačku </w:t>
            </w:r>
            <w:r w:rsidRPr="00636B60">
              <w:rPr>
                <w:rFonts w:ascii="Times New Roman" w:hAnsi="Times New Roman" w:cs="Times New Roman"/>
                <w:sz w:val="20"/>
                <w:szCs w:val="20"/>
              </w:rPr>
              <w:t>infrastrukturu i ima sjedište, odnosno poslovnu jedinicu ili podružnicu u Republici Hrvatskoj.</w:t>
            </w:r>
          </w:p>
          <w:p w:rsidR="00636B60" w:rsidRPr="00636B60" w:rsidRDefault="00636B60" w:rsidP="00636B60">
            <w:pPr>
              <w:autoSpaceDE w:val="0"/>
              <w:autoSpaceDN w:val="0"/>
              <w:adjustRightInd w:val="0"/>
              <w:jc w:val="both"/>
              <w:rPr>
                <w:rFonts w:ascii="Times New Roman" w:hAnsi="Times New Roman" w:cs="Times New Roman"/>
                <w:sz w:val="20"/>
                <w:szCs w:val="20"/>
              </w:rPr>
            </w:pPr>
          </w:p>
          <w:p w:rsidR="00AB47B7" w:rsidRPr="00636B60" w:rsidRDefault="00E74983" w:rsidP="00AB47B7">
            <w:pPr>
              <w:tabs>
                <w:tab w:val="left" w:pos="1085"/>
              </w:tabs>
              <w:rPr>
                <w:rFonts w:ascii="Times New Roman" w:hAnsi="Times New Roman" w:cs="Times New Roman"/>
                <w:sz w:val="20"/>
                <w:szCs w:val="20"/>
              </w:rPr>
            </w:pPr>
            <w:r w:rsidRPr="00636B60">
              <w:rPr>
                <w:rFonts w:ascii="Times New Roman" w:hAnsi="Times New Roman" w:cs="Times New Roman"/>
                <w:sz w:val="20"/>
                <w:szCs w:val="20"/>
              </w:rPr>
              <w:t>Kategorije poduzeća su definirane Uredbom Komisije 651/2014, Prilogom I (Definicije MSP-ova).</w:t>
            </w:r>
          </w:p>
        </w:tc>
      </w:tr>
      <w:tr w:rsidR="00F62132" w:rsidRPr="00F62132" w:rsidTr="003F0D15">
        <w:tc>
          <w:tcPr>
            <w:tcW w:w="567" w:type="dxa"/>
          </w:tcPr>
          <w:p w:rsidR="00120140" w:rsidRPr="00F62132" w:rsidRDefault="00120140" w:rsidP="00005C8A">
            <w:pPr>
              <w:pStyle w:val="ListParagraph"/>
              <w:numPr>
                <w:ilvl w:val="0"/>
                <w:numId w:val="1"/>
              </w:numPr>
              <w:ind w:left="142" w:hanging="218"/>
              <w:rPr>
                <w:rFonts w:ascii="Times New Roman" w:hAnsi="Times New Roman" w:cs="Times New Roman"/>
                <w:sz w:val="20"/>
                <w:szCs w:val="20"/>
              </w:rPr>
            </w:pPr>
          </w:p>
        </w:tc>
        <w:tc>
          <w:tcPr>
            <w:tcW w:w="1004" w:type="dxa"/>
          </w:tcPr>
          <w:p w:rsidR="00120140" w:rsidRPr="00F62132" w:rsidRDefault="00924DAB" w:rsidP="00005C8A">
            <w:pPr>
              <w:rPr>
                <w:rFonts w:ascii="Times New Roman" w:hAnsi="Times New Roman" w:cs="Times New Roman"/>
                <w:sz w:val="20"/>
                <w:szCs w:val="20"/>
              </w:rPr>
            </w:pPr>
            <w:r w:rsidRPr="00F62132">
              <w:rPr>
                <w:rFonts w:ascii="Times New Roman" w:hAnsi="Times New Roman" w:cs="Times New Roman"/>
                <w:sz w:val="20"/>
                <w:szCs w:val="20"/>
              </w:rPr>
              <w:t>23/08/16</w:t>
            </w:r>
          </w:p>
        </w:tc>
        <w:tc>
          <w:tcPr>
            <w:tcW w:w="6300" w:type="dxa"/>
          </w:tcPr>
          <w:p w:rsidR="00924DAB" w:rsidRPr="00C37835" w:rsidRDefault="00924DAB" w:rsidP="00924DAB">
            <w:pPr>
              <w:rPr>
                <w:rFonts w:ascii="Times New Roman" w:hAnsi="Times New Roman" w:cs="Times New Roman"/>
                <w:sz w:val="20"/>
                <w:szCs w:val="20"/>
              </w:rPr>
            </w:pPr>
            <w:r w:rsidRPr="00F62132">
              <w:rPr>
                <w:rFonts w:ascii="Times New Roman" w:hAnsi="Times New Roman" w:cs="Times New Roman"/>
                <w:sz w:val="20"/>
                <w:szCs w:val="20"/>
                <w:lang w:val="en-US"/>
              </w:rPr>
              <w:t xml:space="preserve">1. </w:t>
            </w:r>
            <w:r w:rsidRPr="00F62132">
              <w:rPr>
                <w:rFonts w:ascii="Times New Roman" w:hAnsi="Times New Roman" w:cs="Times New Roman"/>
                <w:sz w:val="20"/>
                <w:szCs w:val="20"/>
              </w:rPr>
              <w:t xml:space="preserve">U prilogu 5. Akcijski plan za provedbu Strategije istraživanja i razvoja Centra kompetencije potrebno je navesti indikativne iznose vlastitog i EU sufinanciranja u EUR. Da li je </w:t>
            </w:r>
            <w:r w:rsidRPr="00C37835">
              <w:rPr>
                <w:rFonts w:ascii="Times New Roman" w:hAnsi="Times New Roman" w:cs="Times New Roman"/>
                <w:sz w:val="20"/>
                <w:szCs w:val="20"/>
              </w:rPr>
              <w:t>dopušteno odstupanje između indikativnih iznosa u Akcijskom planu te iznosa navedenih u punoj prijavi (</w:t>
            </w:r>
            <w:proofErr w:type="spellStart"/>
            <w:r w:rsidRPr="00C37835">
              <w:rPr>
                <w:rFonts w:ascii="Times New Roman" w:hAnsi="Times New Roman" w:cs="Times New Roman"/>
                <w:sz w:val="20"/>
                <w:szCs w:val="20"/>
              </w:rPr>
              <w:t>II.faza</w:t>
            </w:r>
            <w:proofErr w:type="spellEnd"/>
            <w:r w:rsidRPr="00C37835">
              <w:rPr>
                <w:rFonts w:ascii="Times New Roman" w:hAnsi="Times New Roman" w:cs="Times New Roman"/>
                <w:sz w:val="20"/>
                <w:szCs w:val="20"/>
              </w:rPr>
              <w:t>) prilikom prijave na Ograničeni poziv za dostavu projektnih prijedloga, i ako da u kojem opsegu?</w:t>
            </w:r>
          </w:p>
          <w:p w:rsidR="00924DAB" w:rsidRPr="00F62132" w:rsidRDefault="00924DAB" w:rsidP="00924DAB">
            <w:pPr>
              <w:rPr>
                <w:rFonts w:ascii="Times New Roman" w:hAnsi="Times New Roman" w:cs="Times New Roman"/>
                <w:sz w:val="20"/>
                <w:szCs w:val="20"/>
              </w:rPr>
            </w:pPr>
            <w:r w:rsidRPr="00C37835">
              <w:rPr>
                <w:rFonts w:ascii="Times New Roman" w:hAnsi="Times New Roman" w:cs="Times New Roman"/>
                <w:sz w:val="20"/>
                <w:szCs w:val="20"/>
              </w:rPr>
              <w:t>2. U prilogu 5. Akcijski plan za provedbu Strate</w:t>
            </w:r>
            <w:r w:rsidRPr="00F62132">
              <w:rPr>
                <w:rFonts w:ascii="Times New Roman" w:hAnsi="Times New Roman" w:cs="Times New Roman"/>
                <w:sz w:val="20"/>
                <w:szCs w:val="20"/>
              </w:rPr>
              <w:t>gije istraživanja i razvoja Centra kompetencije navodi se kako potpore za inovacijske klastere uključuju operativne potpore između ostalog i za osoblje prijavitelja dokazivo platnim listama osoblja koje se prilažu prijavi. Da li je potrebno dostavljati platne liste kao prilog Akcijskom planu u fazi pred-odabira?</w:t>
            </w:r>
          </w:p>
          <w:p w:rsidR="00924DAB" w:rsidRPr="00F62132" w:rsidRDefault="00924DAB" w:rsidP="00924DAB">
            <w:pPr>
              <w:rPr>
                <w:rFonts w:ascii="Times New Roman" w:hAnsi="Times New Roman" w:cs="Times New Roman"/>
                <w:sz w:val="20"/>
                <w:szCs w:val="20"/>
              </w:rPr>
            </w:pPr>
            <w:r w:rsidRPr="00F62132">
              <w:rPr>
                <w:rFonts w:ascii="Times New Roman" w:hAnsi="Times New Roman" w:cs="Times New Roman"/>
                <w:sz w:val="20"/>
                <w:szCs w:val="20"/>
              </w:rPr>
              <w:t>3. Da li je Sporazum o zajednici prijavitelja u cilju učinkovite suradnje na projektima istraživanja i razvoja (Prilog 2) potrebno ovjeriti kod</w:t>
            </w:r>
            <w:r w:rsidR="00E74983">
              <w:rPr>
                <w:rFonts w:ascii="Times New Roman" w:hAnsi="Times New Roman" w:cs="Times New Roman"/>
                <w:sz w:val="20"/>
                <w:szCs w:val="20"/>
              </w:rPr>
              <w:t xml:space="preserve"> </w:t>
            </w:r>
            <w:r w:rsidRPr="00F62132">
              <w:rPr>
                <w:rFonts w:ascii="Times New Roman" w:hAnsi="Times New Roman" w:cs="Times New Roman"/>
                <w:sz w:val="20"/>
                <w:szCs w:val="20"/>
              </w:rPr>
              <w:t xml:space="preserve"> javnog bilježnika ili je dovoljna ovjera potpisom ovlaštenih osoba i pečatom organizacija prijavitelja/partnera?</w:t>
            </w:r>
          </w:p>
          <w:p w:rsidR="00924DAB" w:rsidRPr="00F62132" w:rsidRDefault="00924DAB" w:rsidP="00924DAB">
            <w:pPr>
              <w:rPr>
                <w:rFonts w:ascii="Times New Roman" w:hAnsi="Times New Roman" w:cs="Times New Roman"/>
                <w:sz w:val="20"/>
                <w:szCs w:val="20"/>
              </w:rPr>
            </w:pPr>
            <w:r w:rsidRPr="00F62132">
              <w:rPr>
                <w:rFonts w:ascii="Times New Roman" w:hAnsi="Times New Roman" w:cs="Times New Roman"/>
                <w:sz w:val="20"/>
                <w:szCs w:val="20"/>
              </w:rPr>
              <w:t>4. Molimo pojašnjenje što sačinjava Dokaz o poslovnoj suradnji za inozemnog partnera?</w:t>
            </w:r>
          </w:p>
          <w:p w:rsidR="00120140" w:rsidRPr="00F62132" w:rsidRDefault="00924DAB" w:rsidP="00924DAB">
            <w:pPr>
              <w:rPr>
                <w:rFonts w:ascii="Times New Roman" w:hAnsi="Times New Roman" w:cs="Times New Roman"/>
                <w:sz w:val="20"/>
                <w:szCs w:val="20"/>
              </w:rPr>
            </w:pPr>
            <w:r w:rsidRPr="00F62132">
              <w:rPr>
                <w:rFonts w:ascii="Times New Roman" w:hAnsi="Times New Roman" w:cs="Times New Roman"/>
                <w:sz w:val="20"/>
                <w:szCs w:val="20"/>
              </w:rPr>
              <w:t>5. U dokumentu „Ključni elementi Ograničenog poziva za dostavu projektnih prijedloga za dodjelu bespovratnih sredstava za Podršku razvoju Centara kompetencije“, na stranici 3. navodi se kako se potpora za ulaganje u istraživačku infrastrukturu dodjeljuje pravnom subjektu isključujući poduzetnike (primjenjivo za modele 1. i 3.). Molimo potvrdu da prema ovome niti jedan poduzetnik, bilo kao prijavitelj i/ili partner, ne može primiti potporu za ulaganje u infrastrukturu.</w:t>
            </w:r>
          </w:p>
        </w:tc>
        <w:tc>
          <w:tcPr>
            <w:tcW w:w="6730" w:type="dxa"/>
          </w:tcPr>
          <w:p w:rsidR="00120140" w:rsidRDefault="00E74983" w:rsidP="00005C8A">
            <w:pPr>
              <w:rPr>
                <w:rFonts w:ascii="Times New Roman" w:hAnsi="Times New Roman" w:cs="Times New Roman"/>
                <w:sz w:val="20"/>
                <w:szCs w:val="20"/>
              </w:rPr>
            </w:pPr>
            <w:r>
              <w:rPr>
                <w:rFonts w:ascii="Times New Roman" w:hAnsi="Times New Roman" w:cs="Times New Roman"/>
                <w:sz w:val="20"/>
                <w:szCs w:val="20"/>
              </w:rPr>
              <w:t>1.</w:t>
            </w:r>
            <w:r w:rsidR="00C37835" w:rsidRPr="00C37835">
              <w:rPr>
                <w:rFonts w:ascii="Times New Roman" w:hAnsi="Times New Roman" w:cs="Times New Roman"/>
                <w:sz w:val="20"/>
                <w:szCs w:val="20"/>
              </w:rPr>
              <w:t xml:space="preserve"> U fazi pred-odabira neće se utvrđivati prihvatljivost izdataka, već se podaci o </w:t>
            </w:r>
            <w:r w:rsidR="00C37835">
              <w:rPr>
                <w:rFonts w:ascii="Times New Roman" w:hAnsi="Times New Roman" w:cs="Times New Roman"/>
                <w:sz w:val="20"/>
                <w:szCs w:val="20"/>
              </w:rPr>
              <w:t xml:space="preserve">indikativnim </w:t>
            </w:r>
            <w:r w:rsidR="00C37835" w:rsidRPr="00C37835">
              <w:rPr>
                <w:rFonts w:ascii="Times New Roman" w:hAnsi="Times New Roman" w:cs="Times New Roman"/>
                <w:sz w:val="20"/>
                <w:szCs w:val="20"/>
              </w:rPr>
              <w:t>troškovima koje je potrebno navesti u Akcijskom planu traže iz razloga da se vidi indikativna vrijednost potencijalnog CEKOM-a, opravdanost infrastrukture i povezanost s projektom te način provedbe Strategije istraživanja i razvoja potencijalnog CEKOM-a.</w:t>
            </w:r>
          </w:p>
          <w:p w:rsidR="00935434" w:rsidRDefault="00935434" w:rsidP="00AB47B7">
            <w:pPr>
              <w:rPr>
                <w:rFonts w:ascii="Times New Roman" w:hAnsi="Times New Roman" w:cs="Times New Roman"/>
                <w:color w:val="4F81BD" w:themeColor="accent1"/>
                <w:sz w:val="20"/>
                <w:szCs w:val="20"/>
              </w:rPr>
            </w:pPr>
          </w:p>
          <w:p w:rsidR="00AB47B7" w:rsidRPr="00C37835" w:rsidRDefault="00AB47B7" w:rsidP="00AB47B7">
            <w:pPr>
              <w:rPr>
                <w:rFonts w:ascii="Times New Roman" w:hAnsi="Times New Roman" w:cs="Times New Roman"/>
                <w:sz w:val="20"/>
                <w:szCs w:val="20"/>
              </w:rPr>
            </w:pPr>
            <w:r w:rsidRPr="00C37835">
              <w:rPr>
                <w:rFonts w:ascii="Times New Roman" w:hAnsi="Times New Roman" w:cs="Times New Roman"/>
                <w:sz w:val="20"/>
                <w:szCs w:val="20"/>
              </w:rPr>
              <w:t>2. Platne liste nije potrebno prilagati u fazi pred-odabira.</w:t>
            </w:r>
          </w:p>
          <w:p w:rsidR="00AB47B7" w:rsidRPr="00C37835" w:rsidRDefault="00AB47B7" w:rsidP="00AB47B7">
            <w:pPr>
              <w:rPr>
                <w:rFonts w:ascii="Times New Roman" w:hAnsi="Times New Roman" w:cs="Times New Roman"/>
                <w:sz w:val="20"/>
                <w:szCs w:val="20"/>
              </w:rPr>
            </w:pPr>
          </w:p>
          <w:p w:rsidR="00AB47B7" w:rsidRPr="003018D8" w:rsidRDefault="00AB47B7" w:rsidP="00AB47B7">
            <w:pPr>
              <w:rPr>
                <w:rFonts w:ascii="Times New Roman" w:hAnsi="Times New Roman" w:cs="Times New Roman"/>
                <w:sz w:val="20"/>
                <w:szCs w:val="20"/>
              </w:rPr>
            </w:pPr>
            <w:r w:rsidRPr="00C37835">
              <w:rPr>
                <w:rFonts w:ascii="Times New Roman" w:hAnsi="Times New Roman" w:cs="Times New Roman"/>
                <w:sz w:val="20"/>
                <w:szCs w:val="20"/>
              </w:rPr>
              <w:t xml:space="preserve">3. Sporazum o zajednici prijavitelja </w:t>
            </w:r>
            <w:r w:rsidR="00935434" w:rsidRPr="00C37835">
              <w:rPr>
                <w:rFonts w:ascii="Times New Roman" w:hAnsi="Times New Roman" w:cs="Times New Roman"/>
                <w:sz w:val="20"/>
                <w:szCs w:val="20"/>
              </w:rPr>
              <w:t>je potrebno ovjeriti</w:t>
            </w:r>
            <w:r w:rsidRPr="00C37835">
              <w:rPr>
                <w:rFonts w:ascii="Times New Roman" w:hAnsi="Times New Roman" w:cs="Times New Roman"/>
                <w:sz w:val="20"/>
                <w:szCs w:val="20"/>
              </w:rPr>
              <w:t xml:space="preserve"> kod javnog bilježnika </w:t>
            </w:r>
            <w:r w:rsidR="00935434" w:rsidRPr="00C37835">
              <w:rPr>
                <w:rFonts w:ascii="Times New Roman" w:hAnsi="Times New Roman" w:cs="Times New Roman"/>
                <w:sz w:val="20"/>
                <w:szCs w:val="20"/>
              </w:rPr>
              <w:t>sukl</w:t>
            </w:r>
            <w:r w:rsidR="00935434" w:rsidRPr="003018D8">
              <w:rPr>
                <w:rFonts w:ascii="Times New Roman" w:hAnsi="Times New Roman" w:cs="Times New Roman"/>
                <w:sz w:val="20"/>
                <w:szCs w:val="20"/>
              </w:rPr>
              <w:t>adno</w:t>
            </w:r>
            <w:r w:rsidRPr="003018D8">
              <w:rPr>
                <w:rFonts w:ascii="Times New Roman" w:hAnsi="Times New Roman" w:cs="Times New Roman"/>
                <w:sz w:val="20"/>
                <w:szCs w:val="20"/>
              </w:rPr>
              <w:t xml:space="preserve"> Prilogu 2.</w:t>
            </w:r>
          </w:p>
          <w:p w:rsidR="00AB47B7" w:rsidRPr="003018D8" w:rsidRDefault="00AB47B7" w:rsidP="00AB47B7">
            <w:pPr>
              <w:rPr>
                <w:rFonts w:ascii="Times New Roman" w:hAnsi="Times New Roman" w:cs="Times New Roman"/>
                <w:color w:val="4F81BD" w:themeColor="accent1"/>
                <w:sz w:val="20"/>
                <w:szCs w:val="20"/>
              </w:rPr>
            </w:pPr>
          </w:p>
          <w:p w:rsidR="00AB47B7" w:rsidRPr="003018D8" w:rsidRDefault="00935434" w:rsidP="00AB47B7">
            <w:pPr>
              <w:rPr>
                <w:rFonts w:ascii="Times New Roman" w:hAnsi="Times New Roman" w:cs="Times New Roman"/>
                <w:sz w:val="20"/>
                <w:szCs w:val="20"/>
              </w:rPr>
            </w:pPr>
            <w:r w:rsidRPr="003018D8">
              <w:rPr>
                <w:rFonts w:ascii="Times New Roman" w:hAnsi="Times New Roman" w:cs="Times New Roman"/>
                <w:sz w:val="20"/>
                <w:szCs w:val="20"/>
              </w:rPr>
              <w:t>4.</w:t>
            </w:r>
            <w:r w:rsidR="00817993" w:rsidRPr="003018D8">
              <w:rPr>
                <w:rFonts w:ascii="Times New Roman" w:hAnsi="Times New Roman" w:cs="Times New Roman"/>
                <w:sz w:val="20"/>
                <w:szCs w:val="20"/>
              </w:rPr>
              <w:t xml:space="preserve">  Dokazuje se već postojećim ugovorima/sporazumima o poslovnoj suradnji koje prijavitelj ima sa stranim partnerom  kao npr. Ugovori  o održavanju, uslugama i sl. čime se dokazuje da određeni strani partner djeluje u lancu vrijednosti prijavitelja u okviru njihovih poslovnih djelatnosti</w:t>
            </w:r>
            <w:r w:rsidR="00C37835" w:rsidRPr="003018D8">
              <w:rPr>
                <w:rFonts w:ascii="Times New Roman" w:hAnsi="Times New Roman" w:cs="Times New Roman"/>
                <w:sz w:val="20"/>
                <w:szCs w:val="20"/>
              </w:rPr>
              <w:t>.</w:t>
            </w:r>
          </w:p>
          <w:p w:rsidR="00AB47B7" w:rsidRPr="003018D8" w:rsidRDefault="00AB47B7" w:rsidP="00AB47B7">
            <w:pPr>
              <w:rPr>
                <w:rFonts w:ascii="Times New Roman" w:hAnsi="Times New Roman" w:cs="Times New Roman"/>
                <w:color w:val="4F81BD" w:themeColor="accent1"/>
                <w:sz w:val="20"/>
                <w:szCs w:val="20"/>
              </w:rPr>
            </w:pPr>
          </w:p>
          <w:p w:rsidR="003018D8" w:rsidRPr="00DA1C0E" w:rsidRDefault="00AB47B7" w:rsidP="00DA1C0E">
            <w:pPr>
              <w:shd w:val="clear" w:color="auto" w:fill="FFFFFF" w:themeFill="background1"/>
              <w:autoSpaceDE w:val="0"/>
              <w:autoSpaceDN w:val="0"/>
              <w:adjustRightInd w:val="0"/>
              <w:jc w:val="both"/>
              <w:rPr>
                <w:rFonts w:ascii="Times New Roman" w:hAnsi="Times New Roman" w:cs="Times New Roman"/>
                <w:sz w:val="20"/>
                <w:szCs w:val="20"/>
              </w:rPr>
            </w:pPr>
            <w:r w:rsidRPr="00DA1C0E">
              <w:rPr>
                <w:rFonts w:ascii="Times New Roman" w:hAnsi="Times New Roman" w:cs="Times New Roman"/>
                <w:sz w:val="20"/>
                <w:szCs w:val="20"/>
              </w:rPr>
              <w:t xml:space="preserve">5. </w:t>
            </w:r>
            <w:r w:rsidR="003018D8" w:rsidRPr="00DA1C0E">
              <w:rPr>
                <w:rFonts w:ascii="Times New Roman" w:hAnsi="Times New Roman" w:cs="Times New Roman"/>
                <w:sz w:val="20"/>
                <w:szCs w:val="20"/>
              </w:rPr>
              <w:t>Sukladno Pozivu za iskaz interesa</w:t>
            </w:r>
            <w:r w:rsidR="00DA1C0E" w:rsidRPr="00DA1C0E">
              <w:rPr>
                <w:rFonts w:ascii="Times New Roman" w:hAnsi="Times New Roman" w:cs="Times New Roman"/>
                <w:sz w:val="20"/>
                <w:szCs w:val="20"/>
              </w:rPr>
              <w:t xml:space="preserve"> u </w:t>
            </w:r>
            <w:r w:rsidR="003018D8" w:rsidRPr="00DA1C0E">
              <w:rPr>
                <w:rFonts w:ascii="Times New Roman" w:eastAsiaTheme="minorEastAsia" w:hAnsi="Times New Roman" w:cs="Times New Roman"/>
                <w:b/>
                <w:kern w:val="24"/>
                <w:sz w:val="20"/>
                <w:szCs w:val="20"/>
                <w:lang w:eastAsia="hr-HR"/>
              </w:rPr>
              <w:t>Model</w:t>
            </w:r>
            <w:r w:rsidR="00DA1C0E" w:rsidRPr="00DA1C0E">
              <w:rPr>
                <w:rFonts w:ascii="Times New Roman" w:eastAsiaTheme="minorEastAsia" w:hAnsi="Times New Roman" w:cs="Times New Roman"/>
                <w:b/>
                <w:kern w:val="24"/>
                <w:sz w:val="20"/>
                <w:szCs w:val="20"/>
                <w:lang w:eastAsia="hr-HR"/>
              </w:rPr>
              <w:t>u</w:t>
            </w:r>
            <w:r w:rsidR="003018D8" w:rsidRPr="00DA1C0E">
              <w:rPr>
                <w:rFonts w:ascii="Times New Roman" w:eastAsiaTheme="minorEastAsia" w:hAnsi="Times New Roman" w:cs="Times New Roman"/>
                <w:b/>
                <w:kern w:val="24"/>
                <w:sz w:val="20"/>
                <w:szCs w:val="20"/>
                <w:lang w:eastAsia="hr-HR"/>
              </w:rPr>
              <w:t xml:space="preserve"> 2</w:t>
            </w:r>
            <w:r w:rsidR="003018D8" w:rsidRPr="00DA1C0E">
              <w:rPr>
                <w:rFonts w:ascii="Times New Roman" w:eastAsiaTheme="minorEastAsia" w:hAnsi="Times New Roman" w:cs="Times New Roman"/>
                <w:kern w:val="24"/>
                <w:sz w:val="20"/>
                <w:szCs w:val="20"/>
                <w:lang w:eastAsia="hr-HR"/>
              </w:rPr>
              <w:t xml:space="preserve">. </w:t>
            </w:r>
            <w:r w:rsidR="003018D8" w:rsidRPr="00DA1C0E">
              <w:rPr>
                <w:rFonts w:ascii="Times New Roman" w:eastAsia="Times New Roman" w:hAnsi="Times New Roman" w:cs="Times New Roman"/>
                <w:sz w:val="20"/>
                <w:szCs w:val="20"/>
                <w:lang w:eastAsia="hr-HR"/>
              </w:rPr>
              <w:t>Prihvatljiv prijavitelj je poduzetnik koji vodi Inovacijski klaster (organizacija klastera) koji ima sjedište, odnosno poslovnu jedinicu ili podružnicu u RH.</w:t>
            </w:r>
            <w:r w:rsidR="003018D8" w:rsidRPr="00DA1C0E">
              <w:rPr>
                <w:rFonts w:ascii="Times New Roman" w:eastAsiaTheme="minorEastAsia" w:hAnsi="Times New Roman" w:cs="Times New Roman"/>
                <w:kern w:val="24"/>
                <w:sz w:val="20"/>
                <w:szCs w:val="20"/>
                <w:lang w:eastAsia="hr-HR"/>
              </w:rPr>
              <w:t xml:space="preserve"> </w:t>
            </w:r>
          </w:p>
          <w:p w:rsidR="003018D8" w:rsidRPr="00DA1C0E" w:rsidRDefault="003018D8" w:rsidP="003018D8">
            <w:pPr>
              <w:rPr>
                <w:rFonts w:ascii="Times New Roman" w:hAnsi="Times New Roman" w:cs="Times New Roman"/>
                <w:sz w:val="20"/>
                <w:szCs w:val="20"/>
              </w:rPr>
            </w:pPr>
          </w:p>
          <w:p w:rsidR="003018D8" w:rsidRPr="00DA1C0E" w:rsidRDefault="003018D8" w:rsidP="003018D8">
            <w:pPr>
              <w:rPr>
                <w:rFonts w:ascii="Times New Roman" w:hAnsi="Times New Roman" w:cs="Times New Roman"/>
                <w:color w:val="000000"/>
                <w:sz w:val="20"/>
                <w:szCs w:val="20"/>
              </w:rPr>
            </w:pPr>
            <w:r w:rsidRPr="00DA1C0E">
              <w:rPr>
                <w:rFonts w:ascii="Times New Roman" w:hAnsi="Times New Roman" w:cs="Times New Roman"/>
                <w:b/>
                <w:bCs/>
                <w:color w:val="000000"/>
                <w:sz w:val="20"/>
                <w:szCs w:val="20"/>
              </w:rPr>
              <w:t xml:space="preserve">Potpore za inovacijske klastere (za Model CEKOM-a 2.) </w:t>
            </w:r>
          </w:p>
          <w:p w:rsidR="003018D8" w:rsidRPr="00DA1C0E" w:rsidRDefault="003018D8" w:rsidP="003018D8">
            <w:pPr>
              <w:autoSpaceDE w:val="0"/>
              <w:autoSpaceDN w:val="0"/>
              <w:adjustRightInd w:val="0"/>
              <w:rPr>
                <w:rFonts w:ascii="Times New Roman" w:hAnsi="Times New Roman" w:cs="Times New Roman"/>
                <w:color w:val="000000"/>
                <w:sz w:val="20"/>
                <w:szCs w:val="20"/>
              </w:rPr>
            </w:pPr>
            <w:r w:rsidRPr="00DA1C0E">
              <w:rPr>
                <w:rFonts w:ascii="Times New Roman" w:hAnsi="Times New Roman" w:cs="Times New Roman"/>
                <w:color w:val="000000"/>
                <w:sz w:val="20"/>
                <w:szCs w:val="20"/>
              </w:rPr>
              <w:t xml:space="preserve">Potpore za inovacijske klastere dodjeljuju se isključivo pravnom subjektu koji vodi inovacijski klaster (organizacija klastera). </w:t>
            </w:r>
          </w:p>
          <w:p w:rsidR="003018D8" w:rsidRPr="00DA1C0E" w:rsidRDefault="003018D8" w:rsidP="003018D8">
            <w:pPr>
              <w:autoSpaceDE w:val="0"/>
              <w:autoSpaceDN w:val="0"/>
              <w:adjustRightInd w:val="0"/>
              <w:rPr>
                <w:rFonts w:ascii="Times New Roman" w:hAnsi="Times New Roman" w:cs="Times New Roman"/>
                <w:color w:val="000000"/>
                <w:sz w:val="20"/>
                <w:szCs w:val="20"/>
              </w:rPr>
            </w:pPr>
            <w:r w:rsidRPr="00DA1C0E">
              <w:rPr>
                <w:rFonts w:ascii="Times New Roman" w:hAnsi="Times New Roman" w:cs="Times New Roman"/>
                <w:color w:val="000000"/>
                <w:sz w:val="20"/>
                <w:szCs w:val="20"/>
              </w:rPr>
              <w:t xml:space="preserve">Potpore za ulaganje mogu se dodijeliti za izgradnju ili nadogradnju inovacijskih klastera pod uvjetom da je pristup prostorima, objektima i djelatnostima klastera otvoren za više korisnika i omogućuje se na transparentan i nediskriminirajući način. Naknade za uporabu objekata klastera i sudjelovanje u njegovim djelatnostima odgovaraju tržišnoj cijeni ili troškovima uporabe i sudjelovanja. Poduzetnicima koji su financirali najmanje 10% troškova inovacijskog klastera može se odobriti povlašteni pristup uz povoljnije uvjete. Radi izbjegavanja prekomjerne nadoknade, taj je pristup razmjeran doprinosu poduzetnika u troškovima ulaganja, a uvjeti povlaštenog pristupa su javni. Intenzitet potpore za ulaganje u inovacijske klastere ne premašuje 65% prihvatljivih troškova. </w:t>
            </w:r>
          </w:p>
          <w:p w:rsidR="00E74983" w:rsidRPr="00F62132" w:rsidRDefault="003018D8" w:rsidP="003018D8">
            <w:pPr>
              <w:rPr>
                <w:rFonts w:ascii="Times New Roman" w:hAnsi="Times New Roman" w:cs="Times New Roman"/>
                <w:sz w:val="20"/>
                <w:szCs w:val="20"/>
              </w:rPr>
            </w:pPr>
            <w:r w:rsidRPr="00DA1C0E">
              <w:rPr>
                <w:rFonts w:ascii="Times New Roman" w:hAnsi="Times New Roman" w:cs="Times New Roman"/>
                <w:color w:val="000000"/>
                <w:sz w:val="20"/>
                <w:szCs w:val="20"/>
              </w:rPr>
              <w:t>Za rad inovacijskih klastera za vrijeme trajanja Projekta može se dodijeliti operativna potpora. Intenzitet operativne potpore ne premašuje 50% ukupnih prihvatljivih troškova tijekom razdoblja tijekom kojeg se dodjeljuje potpora.</w:t>
            </w:r>
          </w:p>
        </w:tc>
      </w:tr>
      <w:tr w:rsidR="00F62132" w:rsidRPr="00F62132" w:rsidTr="003F0D15">
        <w:tc>
          <w:tcPr>
            <w:tcW w:w="567" w:type="dxa"/>
          </w:tcPr>
          <w:p w:rsidR="00120140" w:rsidRPr="00F62132" w:rsidRDefault="00120140" w:rsidP="00005C8A">
            <w:pPr>
              <w:pStyle w:val="ListParagraph"/>
              <w:numPr>
                <w:ilvl w:val="0"/>
                <w:numId w:val="1"/>
              </w:numPr>
              <w:ind w:left="142" w:hanging="218"/>
              <w:rPr>
                <w:rFonts w:ascii="Times New Roman" w:hAnsi="Times New Roman" w:cs="Times New Roman"/>
                <w:sz w:val="20"/>
                <w:szCs w:val="20"/>
              </w:rPr>
            </w:pPr>
          </w:p>
        </w:tc>
        <w:tc>
          <w:tcPr>
            <w:tcW w:w="1004" w:type="dxa"/>
          </w:tcPr>
          <w:p w:rsidR="00120140" w:rsidRPr="00F62132" w:rsidRDefault="00170C3E" w:rsidP="00005C8A">
            <w:pPr>
              <w:rPr>
                <w:rFonts w:ascii="Times New Roman" w:hAnsi="Times New Roman" w:cs="Times New Roman"/>
                <w:sz w:val="20"/>
                <w:szCs w:val="20"/>
              </w:rPr>
            </w:pPr>
            <w:r w:rsidRPr="00F62132">
              <w:rPr>
                <w:rFonts w:ascii="Times New Roman" w:hAnsi="Times New Roman" w:cs="Times New Roman"/>
                <w:sz w:val="20"/>
                <w:szCs w:val="20"/>
              </w:rPr>
              <w:t>23/08/16</w:t>
            </w:r>
          </w:p>
        </w:tc>
        <w:tc>
          <w:tcPr>
            <w:tcW w:w="6300" w:type="dxa"/>
          </w:tcPr>
          <w:p w:rsidR="00120140" w:rsidRPr="00F62132" w:rsidRDefault="00170C3E" w:rsidP="00170C3E">
            <w:pPr>
              <w:rPr>
                <w:rFonts w:ascii="Times New Roman" w:hAnsi="Times New Roman" w:cs="Times New Roman"/>
                <w:sz w:val="20"/>
                <w:szCs w:val="20"/>
              </w:rPr>
            </w:pPr>
            <w:r w:rsidRPr="00F62132">
              <w:rPr>
                <w:rFonts w:ascii="Times New Roman" w:hAnsi="Times New Roman" w:cs="Times New Roman"/>
                <w:sz w:val="20"/>
                <w:szCs w:val="20"/>
              </w:rPr>
              <w:t xml:space="preserve">Objavljena dokumentacija ne sadržava popis kriterija za isključivanje partnera za koje se u dokumentu </w:t>
            </w:r>
            <w:r w:rsidRPr="00F62132">
              <w:rPr>
                <w:rFonts w:ascii="Times New Roman" w:hAnsi="Times New Roman" w:cs="Times New Roman"/>
                <w:i/>
                <w:iCs/>
                <w:sz w:val="20"/>
                <w:szCs w:val="20"/>
              </w:rPr>
              <w:t>Ključni elementi Ograničenog poziva…</w:t>
            </w:r>
            <w:r w:rsidRPr="00F62132">
              <w:rPr>
                <w:rFonts w:ascii="Times New Roman" w:hAnsi="Times New Roman" w:cs="Times New Roman"/>
                <w:sz w:val="20"/>
                <w:szCs w:val="20"/>
              </w:rPr>
              <w:t xml:space="preserve"> navodi da se nalaze u poglavlju 2.3. Dali će popis  navedenih kriterija biti dodan kroz eventualnu izmjenu natječaja, s obzirom da prijavljeni CEKOM ne može mijenjati partere između prve i druge faze natječaja? </w:t>
            </w:r>
          </w:p>
        </w:tc>
        <w:tc>
          <w:tcPr>
            <w:tcW w:w="6730" w:type="dxa"/>
          </w:tcPr>
          <w:p w:rsidR="00D47673" w:rsidRPr="00D47673" w:rsidRDefault="00D47673" w:rsidP="00D47673">
            <w:pPr>
              <w:autoSpaceDE w:val="0"/>
              <w:autoSpaceDN w:val="0"/>
              <w:adjustRightInd w:val="0"/>
              <w:jc w:val="both"/>
              <w:rPr>
                <w:rFonts w:ascii="Times New Roman" w:hAnsi="Times New Roman" w:cs="Times New Roman"/>
                <w:b/>
                <w:sz w:val="20"/>
                <w:szCs w:val="20"/>
              </w:rPr>
            </w:pPr>
            <w:r w:rsidRPr="00D47673">
              <w:rPr>
                <w:rFonts w:ascii="Times New Roman" w:hAnsi="Times New Roman" w:cs="Times New Roman"/>
                <w:b/>
                <w:sz w:val="20"/>
                <w:szCs w:val="20"/>
              </w:rPr>
              <w:t>U fazi pred-odabira prvi Kriterija prihvatljivost prijavitelja i partnera utvrđuje se na temelju sljedeće dokumentacije:</w:t>
            </w:r>
          </w:p>
          <w:p w:rsidR="00D47673" w:rsidRPr="00D47673" w:rsidRDefault="00D47673" w:rsidP="00D47673">
            <w:pPr>
              <w:pStyle w:val="ListParagraph"/>
              <w:numPr>
                <w:ilvl w:val="0"/>
                <w:numId w:val="15"/>
              </w:numPr>
              <w:autoSpaceDE w:val="0"/>
              <w:autoSpaceDN w:val="0"/>
              <w:adjustRightInd w:val="0"/>
              <w:jc w:val="both"/>
              <w:rPr>
                <w:rFonts w:ascii="Times New Roman" w:eastAsiaTheme="minorEastAsia" w:hAnsi="Times New Roman" w:cs="Times New Roman"/>
                <w:kern w:val="24"/>
                <w:sz w:val="20"/>
                <w:szCs w:val="20"/>
              </w:rPr>
            </w:pPr>
            <w:r w:rsidRPr="00D47673">
              <w:rPr>
                <w:rFonts w:ascii="Times New Roman" w:hAnsi="Times New Roman" w:cs="Times New Roman"/>
                <w:sz w:val="20"/>
                <w:szCs w:val="20"/>
              </w:rPr>
              <w:t>Izvoda iz sudskog ili drugog odgovarajućeg registra RH;</w:t>
            </w:r>
          </w:p>
          <w:p w:rsidR="00D47673" w:rsidRPr="00D47673" w:rsidRDefault="00D47673" w:rsidP="00D47673">
            <w:pPr>
              <w:numPr>
                <w:ilvl w:val="0"/>
                <w:numId w:val="14"/>
              </w:numPr>
              <w:autoSpaceDE w:val="0"/>
              <w:autoSpaceDN w:val="0"/>
              <w:adjustRightInd w:val="0"/>
              <w:contextualSpacing/>
              <w:jc w:val="both"/>
              <w:rPr>
                <w:rFonts w:ascii="Times New Roman" w:eastAsiaTheme="minorEastAsia" w:hAnsi="Times New Roman" w:cs="Times New Roman"/>
                <w:kern w:val="24"/>
                <w:sz w:val="20"/>
                <w:szCs w:val="20"/>
              </w:rPr>
            </w:pPr>
            <w:r w:rsidRPr="00D47673">
              <w:rPr>
                <w:rFonts w:ascii="Times New Roman" w:hAnsi="Times New Roman" w:cs="Times New Roman"/>
                <w:sz w:val="20"/>
                <w:szCs w:val="20"/>
              </w:rPr>
              <w:t xml:space="preserve">Izjava o nekažnjavanju osobe ovlaštene za zastupanje prijavitelja (Prilog 1 </w:t>
            </w:r>
            <w:r w:rsidRPr="00D47673">
              <w:rPr>
                <w:rFonts w:ascii="Times New Roman" w:hAnsi="Times New Roman" w:cs="Times New Roman"/>
                <w:i/>
                <w:sz w:val="20"/>
                <w:szCs w:val="20"/>
              </w:rPr>
              <w:t>Izjava o nekažnjavanju</w:t>
            </w:r>
            <w:r w:rsidRPr="00D47673">
              <w:rPr>
                <w:rFonts w:ascii="Times New Roman" w:hAnsi="Times New Roman" w:cs="Times New Roman"/>
                <w:sz w:val="20"/>
                <w:szCs w:val="20"/>
              </w:rPr>
              <w:t>);</w:t>
            </w:r>
          </w:p>
          <w:p w:rsidR="00D47673" w:rsidRPr="00D47673" w:rsidRDefault="00D47673" w:rsidP="00D47673">
            <w:pPr>
              <w:numPr>
                <w:ilvl w:val="0"/>
                <w:numId w:val="14"/>
              </w:numPr>
              <w:autoSpaceDE w:val="0"/>
              <w:autoSpaceDN w:val="0"/>
              <w:adjustRightInd w:val="0"/>
              <w:contextualSpacing/>
              <w:jc w:val="both"/>
              <w:rPr>
                <w:rFonts w:ascii="Times New Roman" w:eastAsiaTheme="minorEastAsia" w:hAnsi="Times New Roman" w:cs="Times New Roman"/>
                <w:kern w:val="24"/>
                <w:sz w:val="20"/>
                <w:szCs w:val="20"/>
              </w:rPr>
            </w:pPr>
            <w:r w:rsidRPr="00D47673">
              <w:rPr>
                <w:rFonts w:ascii="Times New Roman" w:eastAsiaTheme="minorEastAsia" w:hAnsi="Times New Roman" w:cs="Times New Roman"/>
                <w:kern w:val="24"/>
                <w:sz w:val="20"/>
                <w:szCs w:val="20"/>
              </w:rPr>
              <w:t>Izjava odgovorne osobe da se najmanje 80% aktivnosti koje obavlja pravni subjekt odnosi na neekonomske aktivnosti (Izjavu prijavitelj sastavlja sam);</w:t>
            </w:r>
          </w:p>
          <w:p w:rsidR="00D47673" w:rsidRPr="00D47673" w:rsidRDefault="00D47673" w:rsidP="00D47673">
            <w:pPr>
              <w:numPr>
                <w:ilvl w:val="0"/>
                <w:numId w:val="14"/>
              </w:numPr>
              <w:contextualSpacing/>
              <w:rPr>
                <w:rFonts w:ascii="Times New Roman" w:eastAsiaTheme="minorEastAsia" w:hAnsi="Times New Roman" w:cs="Times New Roman"/>
                <w:kern w:val="24"/>
                <w:sz w:val="20"/>
                <w:szCs w:val="20"/>
              </w:rPr>
            </w:pPr>
            <w:r w:rsidRPr="00D47673">
              <w:rPr>
                <w:rFonts w:ascii="Times New Roman" w:eastAsiaTheme="minorEastAsia" w:hAnsi="Times New Roman" w:cs="Times New Roman"/>
                <w:kern w:val="24"/>
                <w:sz w:val="20"/>
                <w:szCs w:val="20"/>
              </w:rPr>
              <w:t>Potvrda da je prijavitelj član jednog ili više hrvatskih klastera konkurentnosti.</w:t>
            </w:r>
          </w:p>
          <w:p w:rsidR="00D47673" w:rsidRPr="00D47673" w:rsidRDefault="00D47673" w:rsidP="007C7C89">
            <w:pPr>
              <w:pStyle w:val="Heading2"/>
              <w:spacing w:before="0"/>
              <w:outlineLvl w:val="1"/>
              <w:rPr>
                <w:rFonts w:ascii="Times New Roman" w:hAnsi="Times New Roman" w:cs="Times New Roman"/>
                <w:b w:val="0"/>
                <w:color w:val="auto"/>
                <w:sz w:val="20"/>
                <w:szCs w:val="20"/>
              </w:rPr>
            </w:pPr>
            <w:r w:rsidRPr="00D47673">
              <w:rPr>
                <w:rFonts w:ascii="Times New Roman" w:hAnsi="Times New Roman" w:cs="Times New Roman"/>
                <w:b w:val="0"/>
                <w:color w:val="auto"/>
                <w:sz w:val="20"/>
                <w:szCs w:val="20"/>
              </w:rPr>
              <w:t>Vezano za navedeno upućujemo prijavitelje i partnere da uzmu u obzir i  Kriterije prihvatljivosti prijavitelja i partnera, djelomično navedene u Ključnim elementima II faze</w:t>
            </w:r>
            <w:r>
              <w:rPr>
                <w:rFonts w:ascii="Times New Roman" w:hAnsi="Times New Roman" w:cs="Times New Roman"/>
                <w:b w:val="0"/>
                <w:color w:val="auto"/>
                <w:sz w:val="20"/>
                <w:szCs w:val="20"/>
              </w:rPr>
              <w:t>, ako i dokumentaciju koja se navodi kao dokaz pod točkom 5. Ključnih elemenata.</w:t>
            </w:r>
          </w:p>
          <w:p w:rsidR="007C7C89" w:rsidRPr="006D1E0C" w:rsidRDefault="006D1E0C" w:rsidP="007C7C89">
            <w:pPr>
              <w:pStyle w:val="Heading2"/>
              <w:spacing w:before="0"/>
              <w:outlineLvl w:val="1"/>
              <w:rPr>
                <w:rFonts w:ascii="Times New Roman" w:eastAsia="Calibri" w:hAnsi="Times New Roman" w:cs="Times New Roman"/>
                <w:sz w:val="20"/>
                <w:szCs w:val="20"/>
              </w:rPr>
            </w:pPr>
            <w:r w:rsidRPr="006D1E0C">
              <w:rPr>
                <w:rFonts w:ascii="Times New Roman" w:hAnsi="Times New Roman" w:cs="Times New Roman"/>
                <w:sz w:val="20"/>
                <w:szCs w:val="20"/>
              </w:rPr>
              <w:t xml:space="preserve">Indikativni </w:t>
            </w:r>
            <w:r w:rsidR="007C7C89" w:rsidRPr="006D1E0C">
              <w:rPr>
                <w:rFonts w:ascii="Times New Roman" w:hAnsi="Times New Roman" w:cs="Times New Roman"/>
                <w:sz w:val="20"/>
                <w:szCs w:val="20"/>
              </w:rPr>
              <w:t>Kriteriji za isključenje prijavitelja i ako je primjenjivo partnera</w:t>
            </w:r>
            <w:r w:rsidR="007C7C89" w:rsidRPr="006D1E0C">
              <w:rPr>
                <w:rFonts w:ascii="Times New Roman" w:hAnsi="Times New Roman" w:cs="Times New Roman"/>
                <w:bCs w:val="0"/>
                <w:sz w:val="20"/>
                <w:szCs w:val="20"/>
              </w:rPr>
              <w:t xml:space="preserve"> </w:t>
            </w:r>
            <w:r w:rsidRPr="006D1E0C">
              <w:rPr>
                <w:rFonts w:ascii="Times New Roman" w:hAnsi="Times New Roman" w:cs="Times New Roman"/>
                <w:bCs w:val="0"/>
                <w:sz w:val="20"/>
                <w:szCs w:val="20"/>
              </w:rPr>
              <w:t>koji će biti definirani u Uputama za prijavitelje II faze:</w:t>
            </w:r>
          </w:p>
          <w:p w:rsidR="007C7C89" w:rsidRPr="007C7C89" w:rsidRDefault="007C7C89" w:rsidP="007C7C89">
            <w:pPr>
              <w:autoSpaceDE w:val="0"/>
              <w:autoSpaceDN w:val="0"/>
              <w:adjustRightInd w:val="0"/>
              <w:jc w:val="both"/>
              <w:rPr>
                <w:rFonts w:ascii="Times New Roman" w:hAnsi="Times New Roman" w:cs="Times New Roman"/>
                <w:color w:val="FF0000"/>
                <w:sz w:val="20"/>
                <w:szCs w:val="20"/>
              </w:rPr>
            </w:pPr>
            <w:r w:rsidRPr="007C7C89">
              <w:rPr>
                <w:rFonts w:ascii="Times New Roman" w:hAnsi="Times New Roman" w:cs="Times New Roman"/>
                <w:color w:val="000000"/>
                <w:sz w:val="20"/>
                <w:szCs w:val="20"/>
              </w:rPr>
              <w:t xml:space="preserve">U okviru ovog Poziva, potpora se </w:t>
            </w:r>
            <w:r w:rsidRPr="007C7C89">
              <w:rPr>
                <w:rFonts w:ascii="Times New Roman" w:hAnsi="Times New Roman" w:cs="Times New Roman"/>
                <w:b/>
                <w:bCs/>
                <w:color w:val="000000"/>
                <w:sz w:val="20"/>
                <w:szCs w:val="20"/>
              </w:rPr>
              <w:t xml:space="preserve">ne može </w:t>
            </w:r>
            <w:r w:rsidRPr="007C7C89">
              <w:rPr>
                <w:rFonts w:ascii="Times New Roman" w:hAnsi="Times New Roman" w:cs="Times New Roman"/>
                <w:color w:val="000000"/>
                <w:sz w:val="20"/>
                <w:szCs w:val="20"/>
              </w:rPr>
              <w:t xml:space="preserve">dodijeliti:  </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 xml:space="preserve">Prijaviteljima/partnerima od kojih je, kako je navedeno u članku 1., točka 4.a) Uredbe 651/2014, temeljem prethodne odluke Komisije kojom se potpora proglašava protuzakonitom i nespojivom s unutarnjim tržištem, zatražen povrat sredstava;   </w:t>
            </w:r>
            <w:r w:rsidRPr="007C7C89">
              <w:rPr>
                <w:rFonts w:ascii="Times New Roman" w:hAnsi="Times New Roman" w:cs="Times New Roman"/>
                <w:i/>
                <w:sz w:val="20"/>
                <w:szCs w:val="20"/>
              </w:rPr>
              <w:t>dokazuje se Izjavom prijavitelja/partnera (Obrazac 5. i 6.).</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Prijaviteljima/partnerima u teškoćama i/ili u postupku predstečajne nagodbe sukladno Zakonu o financijskom poslovanju i predstečajnoj nagodbi (NN 108/12, 144/12, 81/13, 112/13, 71/15, 78/15</w:t>
            </w:r>
            <w:r w:rsidRPr="007C7C89">
              <w:rPr>
                <w:rFonts w:ascii="Times New Roman" w:hAnsi="Times New Roman" w:cs="Times New Roman"/>
                <w:i/>
                <w:sz w:val="20"/>
                <w:szCs w:val="20"/>
              </w:rPr>
              <w:t xml:space="preserve">); dokazuje se Izjavom prijavitelja/partnera (Obrazac 5.i 6.),GFI ili DOH-om i Bon Plus-om, proračunski korisnici kao zamjenu za Bon Plus trebaju dostaviti odluku odgovorne osobe (čelnik tijela) da su osigurana sredstva za potrebe provedbe projekta u vremenu trajanja istoga (potrebno je navesti stavku proračuna i rezervirani iznos). Ukoliko je osnivač CEKOM-a organizacija za istraživanje i širenje znanja poduzetnik, isti ne smije biti u poteškoćama i/ili u postupku </w:t>
            </w:r>
            <w:r w:rsidRPr="007C7C89">
              <w:rPr>
                <w:rFonts w:ascii="Times New Roman" w:hAnsi="Times New Roman" w:cs="Times New Roman"/>
                <w:sz w:val="20"/>
                <w:szCs w:val="20"/>
              </w:rPr>
              <w:t>pred stečajne nagodbe.</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 xml:space="preserve">Prijaviteljima/partnerima uključujući i povezane subjekte Prijavitelja/Partnera koji su u postupku stečaja ili likvidacije Sukladno odredbama Stečajnog zakona (NN 44/96, 29/99, 129/00, 123/03, 82/06, 116/10, 25/12, 133/12, 45/13, 71/15); </w:t>
            </w:r>
            <w:r w:rsidRPr="007C7C89">
              <w:rPr>
                <w:rFonts w:ascii="Times New Roman" w:hAnsi="Times New Roman" w:cs="Times New Roman"/>
                <w:i/>
                <w:sz w:val="20"/>
                <w:szCs w:val="20"/>
              </w:rPr>
              <w:t>dokazuje se Izjavom prijavitelja/partnera (Obrazac 5. i 6.), GFI-om ili DOH-om (uključujući i povezane subjekte prijavitelja/partnera, ako je primjenjivo), privremenom bilancom (ako je primjenjivo), dubinskom analizom neovisnog financijskog stručnjaka (ako je primjenjivo), Bon Plus-om, proračunski korisnici kao zamjenu za Bon Plus trebaju dostaviti odluku odgovorne osobe (čelnik tijela) da su osigurana sredstva za potrebe provedbe projekta u vremenu trajanja istoga (potrebno je navesti stavku proračuna i rezervirani iznos).</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 xml:space="preserve">Prijaviteljima koji nemaju sjedište, odnosno poslovnu jedinicu ili podružnicu u RH (ne vrijedi za partnere); </w:t>
            </w:r>
            <w:r w:rsidRPr="007C7C89">
              <w:rPr>
                <w:rFonts w:ascii="Times New Roman" w:hAnsi="Times New Roman" w:cs="Times New Roman"/>
                <w:i/>
                <w:sz w:val="20"/>
                <w:szCs w:val="20"/>
              </w:rPr>
              <w:t>dokazuje se</w:t>
            </w:r>
            <w:r w:rsidRPr="007C7C89">
              <w:rPr>
                <w:rFonts w:ascii="Times New Roman" w:hAnsi="Times New Roman" w:cs="Times New Roman"/>
                <w:sz w:val="20"/>
                <w:szCs w:val="20"/>
              </w:rPr>
              <w:t xml:space="preserve">  </w:t>
            </w:r>
            <w:r w:rsidRPr="007C7C89">
              <w:rPr>
                <w:rFonts w:ascii="Times New Roman" w:hAnsi="Times New Roman" w:cs="Times New Roman"/>
                <w:i/>
                <w:sz w:val="20"/>
                <w:szCs w:val="20"/>
              </w:rPr>
              <w:t>Izvodom iz sudskog ili drugog odgovarajućeg registra države sjedišta prijavitelja ili važećim jednakovrijednim dokumentom koji je izdalo nadležno tijelo u državi sjedišta  prijavitelja.</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i/>
                <w:sz w:val="20"/>
                <w:szCs w:val="20"/>
              </w:rPr>
            </w:pPr>
            <w:r w:rsidRPr="007C7C89">
              <w:rPr>
                <w:rFonts w:ascii="Times New Roman" w:hAnsi="Times New Roman" w:cs="Times New Roman"/>
                <w:sz w:val="20"/>
                <w:szCs w:val="20"/>
              </w:rPr>
              <w:t xml:space="preserve">Prijaviteljima/partnerima koji su krivi za teške povrede poslovanja dokazano bilo kojim sredstvima koje ugovorno tijelo može opravdati; </w:t>
            </w:r>
            <w:r w:rsidRPr="007C7C89">
              <w:rPr>
                <w:rFonts w:ascii="Times New Roman" w:hAnsi="Times New Roman" w:cs="Times New Roman"/>
                <w:i/>
                <w:sz w:val="20"/>
                <w:szCs w:val="20"/>
              </w:rPr>
              <w:t>dokazuje se Izjavom prijavitelja/partnera (Obrazac 5. i 6.).</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i/>
                <w:sz w:val="20"/>
                <w:szCs w:val="20"/>
              </w:rPr>
            </w:pPr>
            <w:r w:rsidRPr="007C7C89">
              <w:rPr>
                <w:rFonts w:ascii="Times New Roman" w:hAnsi="Times New Roman" w:cs="Times New Roman"/>
                <w:sz w:val="20"/>
                <w:szCs w:val="20"/>
              </w:rPr>
              <w:t xml:space="preserve">Prijaviteljima/partnerima koji nisu ispunili obveze vezane uz plaćanje dospjelih poreznih obveza i obveza za mirovinsko i zdravstveno osiguranje u skladu sa zakonskim odredbama zemlje u kojoj su osnovani ili s onima zemlje ugovornog tijela ili onima zemlje u kojoj će se ugovor provoditi; </w:t>
            </w:r>
            <w:r w:rsidRPr="007C7C89">
              <w:rPr>
                <w:rFonts w:ascii="Times New Roman" w:hAnsi="Times New Roman" w:cs="Times New Roman"/>
                <w:i/>
                <w:sz w:val="20"/>
                <w:szCs w:val="20"/>
              </w:rPr>
              <w:t>dokazuje se Izjavom prijavitelja/partnera (Obrazac 5. i 6.)</w:t>
            </w:r>
            <w:r w:rsidRPr="007C7C89">
              <w:rPr>
                <w:rFonts w:ascii="Times New Roman" w:hAnsi="Times New Roman" w:cs="Times New Roman"/>
                <w:sz w:val="20"/>
                <w:szCs w:val="20"/>
              </w:rPr>
              <w:t xml:space="preserve">, </w:t>
            </w:r>
            <w:r w:rsidRPr="007C7C89">
              <w:rPr>
                <w:rFonts w:ascii="Times New Roman" w:hAnsi="Times New Roman" w:cs="Times New Roman"/>
                <w:i/>
                <w:sz w:val="20"/>
                <w:szCs w:val="20"/>
              </w:rPr>
              <w:t>te Potvrdom Porezne uprave.</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i/>
                <w:sz w:val="20"/>
                <w:szCs w:val="20"/>
              </w:rPr>
            </w:pPr>
            <w:r w:rsidRPr="007C7C89">
              <w:rPr>
                <w:rFonts w:ascii="Times New Roman" w:hAnsi="Times New Roman" w:cs="Times New Roman"/>
                <w:sz w:val="20"/>
                <w:szCs w:val="20"/>
              </w:rPr>
              <w:t>U slučajevima u kojima je protiv prijavitelja/partnera/osoba ovlaštenih po zakonu za zastupanje izrečena pravomoćna osuđujuća presuda za jedno ili više sljedećih kaznenih djela: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udruživanje za počinjenje kaznenih djela,  zločinačko udruženje i počinjenje kaznenog djela u sastavu zločinačkog udruženja;</w:t>
            </w:r>
            <w:r w:rsidRPr="007C7C89">
              <w:rPr>
                <w:sz w:val="20"/>
                <w:szCs w:val="20"/>
              </w:rPr>
              <w:t xml:space="preserve"> </w:t>
            </w:r>
            <w:r w:rsidRPr="007C7C89">
              <w:rPr>
                <w:rFonts w:ascii="Times New Roman" w:hAnsi="Times New Roman" w:cs="Times New Roman"/>
                <w:i/>
                <w:sz w:val="20"/>
                <w:szCs w:val="20"/>
              </w:rPr>
              <w:t>dokazuje se Izjavom prijavitelja/partnera (Obrazac 5. i 6.)</w:t>
            </w:r>
            <w:r w:rsidRPr="007C7C89">
              <w:rPr>
                <w:rFonts w:ascii="Times New Roman" w:hAnsi="Times New Roman" w:cs="Times New Roman"/>
                <w:sz w:val="20"/>
                <w:szCs w:val="20"/>
              </w:rPr>
              <w:t>.</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 xml:space="preserve">Prijaviteljima/partnerima koji nisu izravno odgovorni za pripremu, upravljanje, provedbu i rezultate projekta u smislu da se upravljanje projektom ne može prenijeti bilo kojoj trećoj strani; </w:t>
            </w:r>
            <w:r w:rsidRPr="007C7C89">
              <w:rPr>
                <w:rFonts w:ascii="Times New Roman" w:hAnsi="Times New Roman" w:cs="Times New Roman"/>
                <w:i/>
                <w:sz w:val="20"/>
                <w:szCs w:val="20"/>
              </w:rPr>
              <w:t>dokazuje se Izjavom prijavitelja/partnera (Obrazac 5. i 6.).</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color w:val="FF0000"/>
                <w:sz w:val="20"/>
                <w:szCs w:val="20"/>
              </w:rPr>
            </w:pPr>
            <w:r w:rsidRPr="007C7C89">
              <w:rPr>
                <w:rFonts w:ascii="Times New Roman" w:hAnsi="Times New Roman" w:cs="Times New Roman"/>
                <w:sz w:val="20"/>
                <w:szCs w:val="20"/>
              </w:rPr>
              <w:t>Prijaviteljima/partnerima koji su dobili državnu potporu ili potporu male vrijednosti za isti opravdani trošak projekta, ukoliko ista nije u skladu s točkom 1.4.3. Zbrajanje potpora ovih Uputa;</w:t>
            </w:r>
            <w:r w:rsidRPr="007C7C89">
              <w:rPr>
                <w:rFonts w:ascii="Times New Roman" w:hAnsi="Times New Roman" w:cs="Times New Roman"/>
                <w:i/>
                <w:sz w:val="20"/>
                <w:szCs w:val="20"/>
              </w:rPr>
              <w:t xml:space="preserve"> dokazuje se Izjavom prijavitelja/partnera (Obrazac 5. i 6.).</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Prijaviteljima/partnerima koji se nalaze u postupku povrata državne potpore ili potpore male vrijednosti;</w:t>
            </w:r>
            <w:r w:rsidRPr="007C7C89">
              <w:rPr>
                <w:rFonts w:ascii="Times New Roman" w:hAnsi="Times New Roman" w:cs="Times New Roman"/>
                <w:i/>
                <w:sz w:val="20"/>
                <w:szCs w:val="20"/>
              </w:rPr>
              <w:t xml:space="preserve"> dokazuje se Izjavom prijavitelja /partnera (Obrazac 5. i 6.).</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Prijaviteljima/partnerima koji podliježu neizvršenom nalogu za povrat sredstava na temelju prethodne odluke Komisije kojom se potpora ocjenjuje nezakonitom i nespojivom s unutarnjim tržištem,</w:t>
            </w:r>
            <w:r w:rsidRPr="007C7C89">
              <w:rPr>
                <w:rFonts w:ascii="Times New Roman" w:hAnsi="Times New Roman" w:cs="Times New Roman"/>
                <w:i/>
                <w:sz w:val="20"/>
                <w:szCs w:val="20"/>
              </w:rPr>
              <w:t xml:space="preserve"> dokazuje se Izjavom prijavitelja /Partnera(Obrazac 5. i 6.).</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Prijaviteljima/partnerima koji nisu registrirani za obavljanje gospodarske djelatnosti najmanje godinu dana prije dana predaje projektne prijave (osim ako se radi o organizaciji klastera),</w:t>
            </w:r>
            <w:r w:rsidRPr="007C7C89">
              <w:rPr>
                <w:rFonts w:ascii="Times New Roman" w:hAnsi="Times New Roman" w:cs="Times New Roman"/>
                <w:i/>
                <w:sz w:val="20"/>
                <w:szCs w:val="20"/>
              </w:rPr>
              <w:t xml:space="preserve"> dokazuje se Izjavom prijavitelja /partnera (Obrazac 5. i 6.) te Izvodom iz registra.</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 xml:space="preserve">Prijaviteljima/partnerima koji nema/nemaju podmirene sve obveze prema svojim zaposlenicima po bilo kojoj osnovi, </w:t>
            </w:r>
            <w:r w:rsidRPr="007C7C89">
              <w:rPr>
                <w:rFonts w:ascii="Times New Roman" w:hAnsi="Times New Roman" w:cs="Times New Roman"/>
                <w:i/>
                <w:sz w:val="20"/>
                <w:szCs w:val="20"/>
              </w:rPr>
              <w:t>dokazuje se Izjavom prijavitelja /partnera (Obrazac 5. i 6.) te Obrascem JOPPD</w:t>
            </w:r>
            <w:r w:rsidRPr="007C7C89">
              <w:rPr>
                <w:rFonts w:ascii="Times New Roman" w:hAnsi="Times New Roman" w:cs="Times New Roman"/>
                <w:sz w:val="20"/>
                <w:szCs w:val="20"/>
              </w:rPr>
              <w:t>.</w:t>
            </w:r>
          </w:p>
          <w:p w:rsidR="007C7C89" w:rsidRPr="007C7C89" w:rsidRDefault="007C7C89" w:rsidP="007C7C89">
            <w:pPr>
              <w:keepNext/>
              <w:keepLines/>
              <w:outlineLvl w:val="1"/>
              <w:rPr>
                <w:rFonts w:ascii="Times New Roman" w:hAnsi="Times New Roman" w:cs="Times New Roman"/>
                <w:b/>
                <w:color w:val="4F81BD" w:themeColor="accent1"/>
                <w:sz w:val="20"/>
                <w:szCs w:val="20"/>
              </w:rPr>
            </w:pPr>
            <w:bookmarkStart w:id="0" w:name="_Toc425768204"/>
          </w:p>
          <w:p w:rsidR="007C7C89" w:rsidRPr="007C7C89" w:rsidRDefault="007C7C89" w:rsidP="007C7C89">
            <w:pPr>
              <w:keepNext/>
              <w:keepLines/>
              <w:outlineLvl w:val="1"/>
              <w:rPr>
                <w:rFonts w:ascii="Times New Roman" w:hAnsi="Times New Roman" w:cs="Times New Roman"/>
                <w:color w:val="4F81BD" w:themeColor="accent1"/>
                <w:sz w:val="20"/>
                <w:szCs w:val="20"/>
              </w:rPr>
            </w:pPr>
            <w:r w:rsidRPr="007C7C89">
              <w:rPr>
                <w:rFonts w:ascii="Times New Roman" w:hAnsi="Times New Roman" w:cs="Times New Roman"/>
                <w:b/>
                <w:color w:val="4F81BD" w:themeColor="accent1"/>
                <w:sz w:val="20"/>
                <w:szCs w:val="20"/>
              </w:rPr>
              <w:t>Broj projektnih prijedloga i potpora po prijavitelju</w:t>
            </w:r>
            <w:bookmarkEnd w:id="0"/>
          </w:p>
          <w:p w:rsidR="00120140" w:rsidRPr="00F62132" w:rsidRDefault="007C7C89" w:rsidP="007C7C89">
            <w:pPr>
              <w:jc w:val="both"/>
              <w:rPr>
                <w:rFonts w:ascii="Times New Roman" w:hAnsi="Times New Roman" w:cs="Times New Roman"/>
                <w:sz w:val="20"/>
                <w:szCs w:val="20"/>
              </w:rPr>
            </w:pPr>
            <w:r w:rsidRPr="007C7C89">
              <w:rPr>
                <w:rFonts w:ascii="Times New Roman" w:hAnsi="Times New Roman" w:cs="Times New Roman"/>
                <w:sz w:val="20"/>
                <w:szCs w:val="20"/>
              </w:rPr>
              <w:t>Prijavitelj može prijaviti jedan projektni prijedlog po ovom Pozivu. Jedan partner može sudjelovati u više projektnih prijedloga.</w:t>
            </w:r>
          </w:p>
        </w:tc>
      </w:tr>
      <w:tr w:rsidR="00F62132" w:rsidRPr="00F62132" w:rsidTr="003F0D15">
        <w:tc>
          <w:tcPr>
            <w:tcW w:w="567" w:type="dxa"/>
          </w:tcPr>
          <w:p w:rsidR="00120140" w:rsidRPr="00F62132" w:rsidRDefault="00120140" w:rsidP="00005C8A">
            <w:pPr>
              <w:pStyle w:val="ListParagraph"/>
              <w:numPr>
                <w:ilvl w:val="0"/>
                <w:numId w:val="1"/>
              </w:numPr>
              <w:ind w:left="142" w:hanging="218"/>
              <w:rPr>
                <w:rFonts w:ascii="Times New Roman" w:hAnsi="Times New Roman" w:cs="Times New Roman"/>
                <w:sz w:val="20"/>
                <w:szCs w:val="20"/>
              </w:rPr>
            </w:pPr>
          </w:p>
        </w:tc>
        <w:tc>
          <w:tcPr>
            <w:tcW w:w="1004" w:type="dxa"/>
          </w:tcPr>
          <w:p w:rsidR="00120140" w:rsidRPr="00F62132" w:rsidRDefault="00E1093D" w:rsidP="00005C8A">
            <w:pPr>
              <w:rPr>
                <w:rFonts w:ascii="Times New Roman" w:hAnsi="Times New Roman" w:cs="Times New Roman"/>
                <w:sz w:val="20"/>
                <w:szCs w:val="20"/>
              </w:rPr>
            </w:pPr>
            <w:r w:rsidRPr="00F62132">
              <w:rPr>
                <w:rFonts w:ascii="Times New Roman" w:hAnsi="Times New Roman" w:cs="Times New Roman"/>
                <w:sz w:val="20"/>
                <w:szCs w:val="20"/>
              </w:rPr>
              <w:t>23/08/16</w:t>
            </w:r>
          </w:p>
        </w:tc>
        <w:tc>
          <w:tcPr>
            <w:tcW w:w="6300" w:type="dxa"/>
          </w:tcPr>
          <w:p w:rsidR="00120140" w:rsidRPr="00F62132" w:rsidRDefault="00E1093D" w:rsidP="00005C8A">
            <w:pPr>
              <w:rPr>
                <w:rFonts w:ascii="Times New Roman" w:hAnsi="Times New Roman" w:cs="Times New Roman"/>
                <w:sz w:val="20"/>
                <w:szCs w:val="20"/>
              </w:rPr>
            </w:pPr>
            <w:r w:rsidRPr="00F62132">
              <w:rPr>
                <w:rFonts w:ascii="Times New Roman" w:hAnsi="Times New Roman" w:cs="Times New Roman"/>
                <w:sz w:val="20"/>
                <w:szCs w:val="20"/>
              </w:rPr>
              <w:t>Mogu li u partneri u CEKOM-u prijavljenom prema modelu 1A imati vlastite troškove ulaganja u materijalnu i materijalnu imovinu te EU sufinanciranje za te troškove</w:t>
            </w:r>
            <w:r w:rsidR="008B0AC3">
              <w:rPr>
                <w:rFonts w:ascii="Times New Roman" w:hAnsi="Times New Roman" w:cs="Times New Roman"/>
                <w:sz w:val="20"/>
                <w:szCs w:val="20"/>
              </w:rPr>
              <w:t xml:space="preserve"> </w:t>
            </w:r>
            <w:r w:rsidRPr="00F62132">
              <w:rPr>
                <w:rFonts w:ascii="Times New Roman" w:hAnsi="Times New Roman" w:cs="Times New Roman"/>
                <w:sz w:val="20"/>
                <w:szCs w:val="20"/>
              </w:rPr>
              <w:t>(u Prilogu 5 postoje kolone koje sugeriraju da je to moguće)? Ako da, jesu li ti troškovi prihvatljivi za sve vrste partnera (poduzeća, javne znanstvene organizacije upisane u Upisnik znanstvenih organizacija)?</w:t>
            </w:r>
          </w:p>
        </w:tc>
        <w:tc>
          <w:tcPr>
            <w:tcW w:w="6730" w:type="dxa"/>
          </w:tcPr>
          <w:p w:rsidR="008B0AC3" w:rsidRPr="00636B60" w:rsidRDefault="006D1E0C" w:rsidP="008B0AC3">
            <w:pPr>
              <w:pStyle w:val="Heading4"/>
              <w:spacing w:before="0"/>
              <w:outlineLvl w:val="3"/>
              <w:rPr>
                <w:rFonts w:ascii="Times New Roman" w:hAnsi="Times New Roman" w:cs="Times New Roman"/>
                <w:b/>
                <w:i w:val="0"/>
                <w:color w:val="4F81BD" w:themeColor="accent1"/>
                <w:sz w:val="20"/>
                <w:szCs w:val="20"/>
              </w:rPr>
            </w:pPr>
            <w:r>
              <w:rPr>
                <w:rFonts w:ascii="Times New Roman" w:hAnsi="Times New Roman" w:cs="Times New Roman"/>
                <w:b/>
                <w:i w:val="0"/>
                <w:color w:val="4F81BD" w:themeColor="accent1"/>
                <w:sz w:val="20"/>
                <w:szCs w:val="20"/>
              </w:rPr>
              <w:t>Indikativni p</w:t>
            </w:r>
            <w:r w:rsidR="008B0AC3" w:rsidRPr="00636B60">
              <w:rPr>
                <w:rFonts w:ascii="Times New Roman" w:hAnsi="Times New Roman" w:cs="Times New Roman"/>
                <w:b/>
                <w:i w:val="0"/>
                <w:color w:val="4F81BD" w:themeColor="accent1"/>
                <w:sz w:val="20"/>
                <w:szCs w:val="20"/>
              </w:rPr>
              <w:t>rihvatljivi izdaci prijavitelja i partnera za MODEL CEKOM-a 1.A i 1.B</w:t>
            </w:r>
            <w:r>
              <w:rPr>
                <w:rFonts w:ascii="Times New Roman" w:hAnsi="Times New Roman" w:cs="Times New Roman"/>
                <w:b/>
                <w:i w:val="0"/>
                <w:color w:val="4F81BD" w:themeColor="accent1"/>
                <w:sz w:val="20"/>
                <w:szCs w:val="20"/>
              </w:rPr>
              <w:t>, koji će biti definirani u Uputama za prijavitelje u II fazi:</w:t>
            </w:r>
          </w:p>
          <w:p w:rsidR="008B0AC3" w:rsidRPr="00636B60" w:rsidRDefault="008B0AC3" w:rsidP="008B0AC3">
            <w:pPr>
              <w:jc w:val="both"/>
              <w:rPr>
                <w:rFonts w:ascii="Times New Roman" w:eastAsia="Times New Roman" w:hAnsi="Times New Roman" w:cs="Times New Roman"/>
                <w:sz w:val="20"/>
                <w:szCs w:val="20"/>
                <w:u w:val="single"/>
                <w:lang w:eastAsia="lt-LT"/>
              </w:rPr>
            </w:pPr>
            <w:r w:rsidRPr="00636B60">
              <w:rPr>
                <w:rFonts w:ascii="Times New Roman" w:eastAsia="Times New Roman" w:hAnsi="Times New Roman" w:cs="Times New Roman"/>
                <w:b/>
                <w:sz w:val="20"/>
                <w:szCs w:val="20"/>
                <w:lang w:eastAsia="lt-LT"/>
              </w:rPr>
              <w:t xml:space="preserve">1) Za aktivnosti istraživanja i razvoja </w:t>
            </w:r>
            <w:r w:rsidRPr="00636B60">
              <w:rPr>
                <w:rFonts w:ascii="Times New Roman" w:eastAsia="Times New Roman" w:hAnsi="Times New Roman" w:cs="Times New Roman"/>
                <w:sz w:val="20"/>
                <w:szCs w:val="20"/>
                <w:lang w:eastAsia="lt-LT"/>
              </w:rPr>
              <w:t xml:space="preserve">koji uključuju učinkovitu suradnju (čl. 25 Uredbe) – za prijavitelja i partnera </w:t>
            </w:r>
            <w:r w:rsidRPr="00636B60">
              <w:rPr>
                <w:rFonts w:ascii="Times New Roman" w:eastAsia="Times New Roman" w:hAnsi="Times New Roman" w:cs="Times New Roman"/>
                <w:i/>
                <w:sz w:val="20"/>
                <w:szCs w:val="20"/>
                <w:lang w:eastAsia="lt-LT"/>
              </w:rPr>
              <w:t>(ukoliko je primjenjivo)</w:t>
            </w:r>
          </w:p>
          <w:p w:rsidR="008B0AC3" w:rsidRPr="00636B60" w:rsidRDefault="008B0AC3" w:rsidP="00977440">
            <w:pPr>
              <w:numPr>
                <w:ilvl w:val="0"/>
                <w:numId w:val="2"/>
              </w:numPr>
              <w:contextualSpacing/>
              <w:jc w:val="both"/>
              <w:rPr>
                <w:rFonts w:ascii="Times New Roman" w:eastAsia="Calibri" w:hAnsi="Times New Roman" w:cs="Times New Roman"/>
                <w:sz w:val="20"/>
                <w:szCs w:val="20"/>
              </w:rPr>
            </w:pPr>
            <w:r w:rsidRPr="00636B60">
              <w:rPr>
                <w:rFonts w:ascii="Times New Roman" w:hAnsi="Times New Roman" w:cs="Times New Roman"/>
                <w:sz w:val="20"/>
                <w:szCs w:val="20"/>
              </w:rPr>
              <w:t>Troškovi plaća osoblja, predviđeni inicijalnim proračunom (istraživača, tehničara i ostalog pomoćnog osoblja) koji će raditi na istraživačkom projektu, a ne dobivaju plaću iz proračuna RH i koji se izračunavaju primjenom fiksnih stopa na način da se zadnji dokumentirani godišnji bruto iznos troškova plaća osoblja podijeli s 1720 sati. Iznos jediničnog troška plaća ne može se neosnovano mijenjati tijekom provedbe projekata. Prijavitelj/partner dužan je dostaviti platne liste za razdoblje od 12 mjeseci koje prethode prijavi. Za djelatnike koji prethodne godine nisu kod prijavitelja bili zaposleni 12 mjeseci, za izračun godišnjeg bruto iznosa plaće primjenjuju se na cijelu godinu dokumentirani podaci za mjesece u kojima je radio kod prijavitelja/partnera. Za djelatnike koji prethodne godine nisu bili zaposleni kod prijavitelja, godišnji bruto iznos plaće izračunava se temeljem dokumentiranih podataka o visini plaće za radno mjesto djelatnika. Godišnji bruto iznos plaće obuhvaća bruto plaću (uključujući obvezne doprinose iz plaće, porez i prirez) te obvezne doprinose na plaću.</w:t>
            </w:r>
            <w:r w:rsidRPr="00636B60">
              <w:rPr>
                <w:rFonts w:ascii="Times New Roman" w:eastAsia="Calibri" w:hAnsi="Times New Roman" w:cs="Times New Roman"/>
                <w:sz w:val="20"/>
                <w:szCs w:val="20"/>
              </w:rPr>
              <w:t xml:space="preserve"> Prijavitelj/partner obavezni su čuvati dokumentaciju koja se odnosi na izravne troškove osoblja - dokazi o izdacima (npr. ugovori, odluke, platne liste, evidencije  radnog vremena - ako je potrebno), kako bi osigurali odgovarajući revizijski  trag te ga dostaviti PT2. Pogreška nastala prilikom izračuna godišnjih troškova plaća može dovesti do smanjenja iznosa prihvatljivih izdataka, te se satnica mora računati ponovo u slučaju da trajanje projekta premašuje 24 mjeseca, a na temelju najnovijih stvarnih podataka o troškovima plaća. </w:t>
            </w:r>
          </w:p>
          <w:p w:rsidR="008B0AC3" w:rsidRPr="00636B60" w:rsidRDefault="008B0AC3" w:rsidP="00977440">
            <w:pPr>
              <w:pStyle w:val="ListParagraph"/>
              <w:numPr>
                <w:ilvl w:val="0"/>
                <w:numId w:val="2"/>
              </w:numPr>
              <w:ind w:left="714" w:hanging="357"/>
              <w:rPr>
                <w:rFonts w:ascii="Times New Roman" w:hAnsi="Times New Roman" w:cs="Times New Roman"/>
                <w:sz w:val="20"/>
                <w:szCs w:val="20"/>
              </w:rPr>
            </w:pPr>
            <w:r w:rsidRPr="00636B60">
              <w:rPr>
                <w:rFonts w:ascii="Times New Roman" w:hAnsi="Times New Roman" w:cs="Times New Roman"/>
                <w:sz w:val="20"/>
                <w:szCs w:val="20"/>
              </w:rPr>
              <w:t xml:space="preserve">Trošak plaća zaposlenih osoba u znanstveno-istraživačkim institucijama koje primaju plaću iz Državnog proračuna RH, a koji je izračunat primjenom gore opisane metode biti će prihvatljiv kao sufinanciranje partnera. </w:t>
            </w:r>
          </w:p>
          <w:p w:rsidR="008B0AC3" w:rsidRPr="00636B60" w:rsidRDefault="008B0AC3" w:rsidP="00977440">
            <w:pPr>
              <w:pStyle w:val="ListParagraph"/>
              <w:numPr>
                <w:ilvl w:val="0"/>
                <w:numId w:val="2"/>
              </w:numPr>
              <w:ind w:left="714" w:hanging="357"/>
              <w:jc w:val="both"/>
              <w:rPr>
                <w:rFonts w:ascii="Times New Roman" w:hAnsi="Times New Roman" w:cs="Times New Roman"/>
                <w:sz w:val="20"/>
                <w:szCs w:val="20"/>
              </w:rPr>
            </w:pPr>
            <w:r w:rsidRPr="00636B60">
              <w:rPr>
                <w:rFonts w:ascii="Times New Roman" w:hAnsi="Times New Roman" w:cs="Times New Roman"/>
                <w:sz w:val="20"/>
                <w:szCs w:val="20"/>
              </w:rPr>
              <w:t>Neizravni troškovi (troškovi najma prostora, režijski troškovi koji uključuju grijanje/hlađenje, struju, vodu, odvoz otpada i telekomunikacije) nastali izravno kao posljedica provedbe istraživačkog projekta kod prijavitelja/partnera izračunavaju se primjenom fiksne stope od 15% prihvatljivih izravnih troškova osoblja</w:t>
            </w:r>
            <w:r w:rsidRPr="00636B60">
              <w:rPr>
                <w:rStyle w:val="FootnoteReference"/>
                <w:rFonts w:ascii="Times New Roman" w:hAnsi="Times New Roman"/>
                <w:sz w:val="20"/>
                <w:szCs w:val="20"/>
              </w:rPr>
              <w:footnoteReference w:id="14"/>
            </w:r>
            <w:r w:rsidRPr="00636B60">
              <w:rPr>
                <w:rFonts w:ascii="Times New Roman" w:hAnsi="Times New Roman" w:cs="Times New Roman"/>
                <w:sz w:val="20"/>
                <w:szCs w:val="20"/>
              </w:rPr>
              <w:t xml:space="preserve"> bez potrebe da se vrši računanje radi utvrđivanja važeće stope, u skladu s člankom 68. stavkom 1. (b) Uredbe (EU) 1303/2013. Korisnik će koristiti pojednostavljenu metodu izračuna neizravnih troškova primjenom fiksne stope, koja iznosi maksimalno 15% od ukupnih dozvoljenih izravnih troškova osoblja, na način utvrđen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p w:rsidR="008B0AC3" w:rsidRPr="00636B60" w:rsidRDefault="008B0AC3" w:rsidP="00977440">
            <w:pPr>
              <w:pStyle w:val="ListParagraph"/>
              <w:numPr>
                <w:ilvl w:val="0"/>
                <w:numId w:val="2"/>
              </w:numPr>
              <w:jc w:val="both"/>
              <w:rPr>
                <w:rFonts w:ascii="Times New Roman" w:hAnsi="Times New Roman" w:cs="Times New Roman"/>
                <w:sz w:val="20"/>
                <w:szCs w:val="20"/>
              </w:rPr>
            </w:pPr>
            <w:r w:rsidRPr="00636B60">
              <w:rPr>
                <w:rFonts w:ascii="Times New Roman" w:hAnsi="Times New Roman" w:cs="Times New Roman"/>
                <w:sz w:val="20"/>
                <w:szCs w:val="20"/>
              </w:rPr>
              <w:t xml:space="preserve">Troškovi upravljanja projektom (izdaci za usluge vanjskog stručnjaka za upravljanje projektom, izdaci za postupke zapošljavanja osoblja za rad na projektu te izdaci za usluge stručnjaka za javnu nabavu) prihvatljivi su do 10% ukupnih prihvatljivih izdataka projekta, a maksimalno do 8.500.000,00 HRK. </w:t>
            </w:r>
          </w:p>
          <w:p w:rsidR="008B0AC3" w:rsidRPr="00636B60" w:rsidRDefault="008B0AC3" w:rsidP="00977440">
            <w:pPr>
              <w:pStyle w:val="ListParagraph"/>
              <w:numPr>
                <w:ilvl w:val="0"/>
                <w:numId w:val="2"/>
              </w:numPr>
              <w:ind w:left="714" w:hanging="357"/>
              <w:jc w:val="both"/>
              <w:rPr>
                <w:rFonts w:ascii="Times New Roman" w:hAnsi="Times New Roman" w:cs="Times New Roman"/>
                <w:sz w:val="20"/>
                <w:szCs w:val="20"/>
              </w:rPr>
            </w:pPr>
            <w:r w:rsidRPr="00636B60">
              <w:rPr>
                <w:rFonts w:ascii="Times New Roman" w:hAnsi="Times New Roman" w:cs="Times New Roman"/>
                <w:sz w:val="20"/>
                <w:szCs w:val="20"/>
              </w:rPr>
              <w:t>Ostali izdaci poslovanja poput troškova repromaterijala, potrošne robe i sličnih proizvoda, koji su  nastali izravno kao posljedica projektnih aktivnosti i temelje se na stvarnim troškovima</w:t>
            </w:r>
            <w:r w:rsidRPr="00636B60">
              <w:rPr>
                <w:rStyle w:val="FootnoteReference"/>
                <w:rFonts w:ascii="Times New Roman" w:hAnsi="Times New Roman"/>
                <w:sz w:val="20"/>
                <w:szCs w:val="20"/>
              </w:rPr>
              <w:footnoteReference w:id="15"/>
            </w:r>
            <w:r w:rsidRPr="00636B60">
              <w:rPr>
                <w:rFonts w:ascii="Times New Roman" w:hAnsi="Times New Roman" w:cs="Times New Roman"/>
                <w:sz w:val="20"/>
                <w:szCs w:val="20"/>
              </w:rPr>
              <w:t>.</w:t>
            </w:r>
          </w:p>
          <w:p w:rsidR="008B0AC3" w:rsidRPr="00636B60" w:rsidRDefault="008B0AC3" w:rsidP="00977440">
            <w:pPr>
              <w:pStyle w:val="ListParagraph"/>
              <w:numPr>
                <w:ilvl w:val="0"/>
                <w:numId w:val="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Troškovi amortizacije zgrada i zemljišta (do 10% ukupno prihvatljivih izdataka projekta u skladu s Pravilnikom o prihvatljivosti izdataka), u opsegu i razdoblju u kojem se koriste za projekt. Za zgrade se, u skladu s općeprihvaćenim računovodstvenim načelima, prihvatljivim troškovima smatraju samo troškovi amortizacije nastali u razdoblju trajanja projekta (potrebno je dostaviti metodologiju obračuna amortizacije koja će se koristiti za vrijeme trajanja projekta i vrijednost zgrade na koju se obračun primjenjuje).</w:t>
            </w:r>
          </w:p>
          <w:p w:rsidR="008B0AC3" w:rsidRPr="00636B60" w:rsidRDefault="008B0AC3" w:rsidP="008B0AC3">
            <w:pPr>
              <w:autoSpaceDE w:val="0"/>
              <w:autoSpaceDN w:val="0"/>
              <w:adjustRightInd w:val="0"/>
              <w:ind w:left="742"/>
              <w:jc w:val="both"/>
              <w:rPr>
                <w:rFonts w:ascii="Times New Roman" w:hAnsi="Times New Roman" w:cs="Times New Roman"/>
                <w:sz w:val="20"/>
                <w:szCs w:val="20"/>
              </w:rPr>
            </w:pPr>
            <w:r w:rsidRPr="00636B60">
              <w:rPr>
                <w:rFonts w:ascii="Times New Roman" w:hAnsi="Times New Roman" w:cs="Times New Roman"/>
                <w:sz w:val="20"/>
                <w:szCs w:val="20"/>
              </w:rPr>
              <w:t xml:space="preserve">Za zemljište, prihvatljivi troškovi su troškovi ustupanja na           komercijalnoj osnovi ili stvarno nastali kapitalni troškovi. </w:t>
            </w:r>
          </w:p>
          <w:p w:rsidR="008B0AC3" w:rsidRPr="00636B60" w:rsidRDefault="008B0AC3" w:rsidP="00977440">
            <w:pPr>
              <w:numPr>
                <w:ilvl w:val="0"/>
                <w:numId w:val="4"/>
              </w:numPr>
              <w:autoSpaceDE w:val="0"/>
              <w:autoSpaceDN w:val="0"/>
              <w:adjustRightInd w:val="0"/>
              <w:contextualSpacing/>
              <w:jc w:val="both"/>
              <w:rPr>
                <w:rFonts w:ascii="Times New Roman" w:hAnsi="Times New Roman" w:cs="Times New Roman"/>
                <w:sz w:val="20"/>
                <w:szCs w:val="20"/>
              </w:rPr>
            </w:pPr>
            <w:r w:rsidRPr="00636B60">
              <w:rPr>
                <w:rFonts w:ascii="Times New Roman" w:hAnsi="Times New Roman" w:cs="Times New Roman"/>
                <w:sz w:val="20"/>
                <w:szCs w:val="20"/>
              </w:rPr>
              <w:t xml:space="preserve">Troškovi amortizacije instrumenata i opreme, u opsegu i u razdoblju u kojem se koriste za projekt, u skladu s općeprihvaćenim računovodstvenim načelima, a za znanstveno istraživačke institucije temeljem čl. 20. Pravilnika o proračunskom računovodstvu. </w:t>
            </w:r>
          </w:p>
          <w:p w:rsidR="008B0AC3" w:rsidRPr="00636B60" w:rsidRDefault="008B0AC3" w:rsidP="008B0AC3">
            <w:pPr>
              <w:autoSpaceDE w:val="0"/>
              <w:autoSpaceDN w:val="0"/>
              <w:adjustRightInd w:val="0"/>
              <w:ind w:left="644"/>
              <w:contextualSpacing/>
              <w:jc w:val="both"/>
              <w:rPr>
                <w:rFonts w:ascii="Times New Roman" w:hAnsi="Times New Roman" w:cs="Times New Roman"/>
                <w:sz w:val="20"/>
                <w:szCs w:val="20"/>
              </w:rPr>
            </w:pPr>
          </w:p>
          <w:p w:rsidR="008B0AC3" w:rsidRPr="00636B60" w:rsidRDefault="008B0AC3" w:rsidP="008B0AC3">
            <w:pPr>
              <w:autoSpaceDE w:val="0"/>
              <w:autoSpaceDN w:val="0"/>
              <w:adjustRightInd w:val="0"/>
              <w:ind w:left="644"/>
              <w:contextualSpacing/>
              <w:jc w:val="both"/>
              <w:rPr>
                <w:rFonts w:ascii="Times New Roman" w:hAnsi="Times New Roman" w:cs="Times New Roman"/>
                <w:sz w:val="20"/>
                <w:szCs w:val="20"/>
              </w:rPr>
            </w:pPr>
            <w:r w:rsidRPr="00636B60">
              <w:rPr>
                <w:rFonts w:ascii="Times New Roman" w:hAnsi="Times New Roman" w:cs="Times New Roman"/>
                <w:sz w:val="20"/>
                <w:szCs w:val="20"/>
              </w:rPr>
              <w:t>Troškovi amortizacije¸ uvjetno su prihvatljivi u slučaju kako slijedi:</w:t>
            </w:r>
          </w:p>
          <w:p w:rsidR="008B0AC3" w:rsidRPr="00636B60" w:rsidRDefault="008B0AC3"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Navedena trajna materijalna imovina se izravno koristi za projekte; i</w:t>
            </w:r>
          </w:p>
          <w:p w:rsidR="008B0AC3" w:rsidRPr="00636B60" w:rsidRDefault="008B0AC3"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Javna bespovratna sredstva nisu doprinijela stjecanju takve amortizirane imovine; i</w:t>
            </w:r>
          </w:p>
          <w:p w:rsidR="008B0AC3" w:rsidRPr="00636B60" w:rsidRDefault="008B0AC3"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Iznos izdataka propisno je opravdan pratećom dokumentacijom koja ima istu dokaznu vrijednost kao i računi za prihvatljive troškove kada se nadoknađuju u obliku nadoknade prihvatljivih troškova, nastalih i plaćenih; i</w:t>
            </w:r>
          </w:p>
          <w:p w:rsidR="008B0AC3" w:rsidRPr="00636B60" w:rsidRDefault="008B0AC3"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Troškovi amortizacije odnose se  isključivo na razdoblje potpore projektu (razdoblje provedbe projekta); i</w:t>
            </w:r>
          </w:p>
          <w:p w:rsidR="008B0AC3" w:rsidRPr="00636B60" w:rsidRDefault="008B0AC3"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 xml:space="preserve"> 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8B0AC3" w:rsidRPr="00636B60" w:rsidRDefault="008B0AC3"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Troškovi amortizacije alociraju se proporcionalno korištenju dugotrajne imovine.</w:t>
            </w:r>
          </w:p>
          <w:p w:rsidR="008B0AC3" w:rsidRPr="00636B60" w:rsidRDefault="008B0AC3" w:rsidP="008B0AC3">
            <w:p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Amortiziraju se isključivo instrumenti i oprema koji se u projektu koriste kao osnovno sredstvo s vrijednošću ne manjom od 100.000,00 HRK (prema vrijednosti instrumenata i opreme iz bilance ne starije od 30 dana od datuma predaje projektne prijave).</w:t>
            </w:r>
          </w:p>
          <w:p w:rsidR="008B0AC3" w:rsidRPr="00636B60" w:rsidRDefault="008B0AC3" w:rsidP="008B0AC3">
            <w:p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Udio troškova amortizacije opreme znanstveno-istraživačke organizacije kao partnera na projektu može iznositi maksimalno 50% ukupno prihvatljivih izdataka tog partnera.</w:t>
            </w:r>
          </w:p>
          <w:p w:rsidR="008B0AC3" w:rsidRPr="00636B60" w:rsidRDefault="008B0AC3" w:rsidP="00977440">
            <w:pPr>
              <w:pStyle w:val="ListParagraph"/>
              <w:numPr>
                <w:ilvl w:val="0"/>
                <w:numId w:val="11"/>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 xml:space="preserve">Troškovi istraživanja koje se provodi na temelju ugovora, znanja i patenata koji se pribavljaju ili ih licencijom ustupaju druge strane po tržišnim uvjetima te troškovi savjetodavnih (konzalting, pomoć i usavršavanje u područjima prijenosa znanja, stjecanja, zaštite i  iskorištavanja nematerijalne imovine, uporabe standarda i propisa koji ih sadržavaju) </w:t>
            </w:r>
            <w:r w:rsidRPr="00636B60">
              <w:rPr>
                <w:rFonts w:ascii="Times New Roman" w:eastAsia="Calibri" w:hAnsi="Times New Roman" w:cs="Times New Roman"/>
                <w:sz w:val="20"/>
                <w:szCs w:val="20"/>
              </w:rPr>
              <w:t>tehnoloških usluga različitog tipa</w:t>
            </w:r>
            <w:r w:rsidRPr="00636B60">
              <w:rPr>
                <w:rStyle w:val="FootnoteReference"/>
                <w:rFonts w:ascii="Times New Roman" w:eastAsia="Calibri" w:hAnsi="Times New Roman"/>
                <w:sz w:val="20"/>
                <w:szCs w:val="20"/>
              </w:rPr>
              <w:footnoteReference w:id="16"/>
            </w:r>
            <w:r w:rsidRPr="00636B60">
              <w:rPr>
                <w:rFonts w:ascii="Times New Roman" w:eastAsia="Calibri" w:hAnsi="Times New Roman" w:cs="Times New Roman"/>
                <w:sz w:val="20"/>
                <w:szCs w:val="20"/>
              </w:rPr>
              <w:t xml:space="preserve"> </w:t>
            </w:r>
            <w:r w:rsidRPr="00636B60">
              <w:rPr>
                <w:rFonts w:ascii="Times New Roman" w:hAnsi="Times New Roman" w:cs="Times New Roman"/>
                <w:sz w:val="20"/>
                <w:szCs w:val="20"/>
              </w:rPr>
              <w:t>i sličnih usluga (banaka podataka, knjižnica, istraživanja tržišta, laboratorija, označavanje kvalitete, ispitivanje i certificiranje za potrebe razvoja učinkovitijih proizvoda, procesa ili usluga) koje se upotrebljavaju isključivo za potrebe provedbe projekta.</w:t>
            </w:r>
          </w:p>
          <w:p w:rsidR="008B0AC3" w:rsidRPr="00636B60" w:rsidRDefault="008B0AC3" w:rsidP="00977440">
            <w:pPr>
              <w:pStyle w:val="ListParagraph"/>
              <w:numPr>
                <w:ilvl w:val="0"/>
                <w:numId w:val="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Troškovi studije izvedivosti (primjenjivo samo za poduzetnike).</w:t>
            </w:r>
          </w:p>
          <w:p w:rsidR="008B0AC3" w:rsidRPr="00636B60" w:rsidRDefault="008B0AC3" w:rsidP="00977440">
            <w:pPr>
              <w:pStyle w:val="ListParagraph"/>
              <w:numPr>
                <w:ilvl w:val="0"/>
                <w:numId w:val="2"/>
              </w:numPr>
              <w:jc w:val="both"/>
              <w:rPr>
                <w:rFonts w:ascii="Times New Roman" w:hAnsi="Times New Roman" w:cs="Times New Roman"/>
                <w:sz w:val="20"/>
                <w:szCs w:val="20"/>
              </w:rPr>
            </w:pPr>
            <w:r w:rsidRPr="00636B60">
              <w:rPr>
                <w:rFonts w:ascii="Times New Roman" w:hAnsi="Times New Roman" w:cs="Times New Roman"/>
                <w:sz w:val="20"/>
                <w:szCs w:val="20"/>
              </w:rPr>
              <w:t>Trošak obaveznog informiranja i vidljivosti sukladno Uputama za korisnike za razdoblje 2014.-2020. - Informiranje, komunikacija i vidljivost projekata, do maksimalno 500.000,00 HRK.</w:t>
            </w:r>
          </w:p>
          <w:p w:rsidR="008B0AC3" w:rsidRPr="00636B60" w:rsidRDefault="008B0AC3" w:rsidP="008B0AC3">
            <w:pPr>
              <w:pStyle w:val="ListParagraph"/>
              <w:jc w:val="both"/>
              <w:rPr>
                <w:rFonts w:ascii="Times New Roman" w:hAnsi="Times New Roman" w:cs="Times New Roman"/>
                <w:sz w:val="20"/>
                <w:szCs w:val="20"/>
              </w:rPr>
            </w:pPr>
          </w:p>
          <w:p w:rsidR="008B0AC3" w:rsidRPr="00636B60" w:rsidRDefault="008B0AC3" w:rsidP="008B0AC3">
            <w:pPr>
              <w:contextualSpacing/>
              <w:jc w:val="both"/>
              <w:rPr>
                <w:rFonts w:ascii="Times New Roman" w:eastAsia="Times New Roman" w:hAnsi="Times New Roman" w:cs="Times New Roman"/>
                <w:b/>
                <w:sz w:val="20"/>
                <w:szCs w:val="20"/>
                <w:lang w:eastAsia="lt-LT"/>
              </w:rPr>
            </w:pPr>
            <w:r w:rsidRPr="00636B60">
              <w:rPr>
                <w:rFonts w:ascii="Times New Roman" w:eastAsia="Times New Roman" w:hAnsi="Times New Roman" w:cs="Times New Roman"/>
                <w:b/>
                <w:sz w:val="20"/>
                <w:szCs w:val="20"/>
                <w:lang w:eastAsia="lt-LT"/>
              </w:rPr>
              <w:t>2) Za razvoj i unaprjeđenje istraživačke infrastrukture</w:t>
            </w:r>
            <w:r w:rsidRPr="00636B60">
              <w:rPr>
                <w:rFonts w:ascii="Times New Roman" w:eastAsia="Times New Roman" w:hAnsi="Times New Roman" w:cs="Times New Roman"/>
                <w:sz w:val="20"/>
                <w:szCs w:val="20"/>
                <w:lang w:eastAsia="lt-LT"/>
              </w:rPr>
              <w:t xml:space="preserve"> (primjenjivo samo za organizacije za istraživanje i širenje znanja)</w:t>
            </w:r>
            <w:r w:rsidRPr="00636B60">
              <w:rPr>
                <w:rFonts w:ascii="Times New Roman" w:eastAsia="Times New Roman" w:hAnsi="Times New Roman" w:cs="Times New Roman"/>
                <w:b/>
                <w:sz w:val="20"/>
                <w:szCs w:val="20"/>
                <w:lang w:eastAsia="lt-LT"/>
              </w:rPr>
              <w:t xml:space="preserve"> </w:t>
            </w:r>
          </w:p>
          <w:p w:rsidR="008B0AC3" w:rsidRPr="00636B60" w:rsidRDefault="008B0AC3" w:rsidP="00977440">
            <w:pPr>
              <w:pStyle w:val="ListParagraph"/>
              <w:numPr>
                <w:ilvl w:val="0"/>
                <w:numId w:val="3"/>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color w:val="000000"/>
                <w:sz w:val="20"/>
                <w:szCs w:val="20"/>
              </w:rPr>
              <w:t xml:space="preserve">Troškovi ulaganja u </w:t>
            </w:r>
            <w:r w:rsidRPr="00636B60">
              <w:rPr>
                <w:rFonts w:ascii="Times New Roman" w:hAnsi="Times New Roman" w:cs="Times New Roman"/>
                <w:sz w:val="20"/>
                <w:szCs w:val="20"/>
              </w:rPr>
              <w:t>materijalnu imovinu koja se sastoji od građevine</w:t>
            </w:r>
            <w:r w:rsidRPr="00636B60">
              <w:rPr>
                <w:rStyle w:val="FootnoteReference"/>
                <w:rFonts w:ascii="Times New Roman" w:hAnsi="Times New Roman"/>
                <w:sz w:val="20"/>
                <w:szCs w:val="20"/>
              </w:rPr>
              <w:footnoteReference w:id="17"/>
            </w:r>
            <w:r w:rsidRPr="00636B60">
              <w:rPr>
                <w:rFonts w:ascii="Times New Roman" w:hAnsi="Times New Roman" w:cs="Times New Roman"/>
                <w:sz w:val="20"/>
                <w:szCs w:val="20"/>
              </w:rPr>
              <w:t xml:space="preserve"> i postrojenja te novih strojeva i opreme te s njima povezanih troškova aktiviranja, transporta, i stavljanja u pogon, ako ih u pogon stavlja dobavljač. Troškovi edukacije za rukovanje opremom i troškovi montaže opreme i strojeva također su prihvatljivi ako su prikazani na istom računu s nabavljenom opremom te predstavljaju sastavni dio nabave opreme. Navedeni troškovi se odnose na izgradnju i nadogradnju istraživačke infrastrukture.</w:t>
            </w:r>
          </w:p>
          <w:p w:rsidR="008B0AC3" w:rsidRPr="00636B60" w:rsidRDefault="008B0AC3" w:rsidP="00977440">
            <w:pPr>
              <w:pStyle w:val="ListParagraph"/>
              <w:numPr>
                <w:ilvl w:val="0"/>
                <w:numId w:val="3"/>
              </w:numPr>
              <w:autoSpaceDE w:val="0"/>
              <w:autoSpaceDN w:val="0"/>
              <w:adjustRightInd w:val="0"/>
              <w:jc w:val="both"/>
              <w:rPr>
                <w:rFonts w:ascii="Times New Roman" w:eastAsia="Times New Roman" w:hAnsi="Times New Roman" w:cs="Times New Roman"/>
                <w:sz w:val="20"/>
                <w:szCs w:val="20"/>
                <w:lang w:eastAsia="lt-LT"/>
              </w:rPr>
            </w:pPr>
            <w:r w:rsidRPr="00636B60">
              <w:rPr>
                <w:rFonts w:ascii="Times New Roman" w:eastAsia="Times New Roman" w:hAnsi="Times New Roman" w:cs="Times New Roman"/>
                <w:sz w:val="20"/>
                <w:szCs w:val="20"/>
                <w:lang w:eastAsia="lt-LT"/>
              </w:rPr>
              <w:t>Troškovi ulaganja u nematerijalnu imovinu koja nema fizički ili financijski oblik, na primjer patenti, licence, znanje i iskustvo ili druga vrsta intelektualnog vlasništva.</w:t>
            </w:r>
          </w:p>
          <w:p w:rsidR="008B0AC3" w:rsidRPr="00636B60" w:rsidRDefault="008B0AC3" w:rsidP="008B0AC3">
            <w:pPr>
              <w:pStyle w:val="ListParagraph"/>
              <w:autoSpaceDE w:val="0"/>
              <w:autoSpaceDN w:val="0"/>
              <w:adjustRightInd w:val="0"/>
              <w:jc w:val="both"/>
              <w:rPr>
                <w:rFonts w:ascii="Times New Roman" w:eastAsia="Times New Roman" w:hAnsi="Times New Roman" w:cs="Times New Roman"/>
                <w:sz w:val="20"/>
                <w:szCs w:val="20"/>
                <w:lang w:eastAsia="lt-LT"/>
              </w:rPr>
            </w:pPr>
          </w:p>
          <w:p w:rsidR="00AB47B7" w:rsidRPr="00304D4A" w:rsidRDefault="008B0AC3" w:rsidP="00133E91">
            <w:pPr>
              <w:contextualSpacing/>
              <w:jc w:val="both"/>
              <w:rPr>
                <w:rFonts w:ascii="Times New Roman" w:hAnsi="Times New Roman" w:cs="Times New Roman"/>
                <w:color w:val="000000"/>
                <w:sz w:val="20"/>
                <w:szCs w:val="20"/>
              </w:rPr>
            </w:pPr>
            <w:r w:rsidRPr="00636B60">
              <w:rPr>
                <w:rFonts w:ascii="Times New Roman" w:eastAsia="Calibri" w:hAnsi="Times New Roman" w:cs="Times New Roman"/>
                <w:sz w:val="20"/>
                <w:szCs w:val="20"/>
                <w:lang w:eastAsia="en-GB"/>
              </w:rPr>
              <w:t>Ako je organizacija za istraživanje i širenje znanja javna znanstvena organizacija osnovana sukladno Zakonu o znanstvenoj djelatnosti i visokom obrazovanju</w:t>
            </w:r>
            <w:r w:rsidRPr="00636B60">
              <w:rPr>
                <w:rFonts w:ascii="Times New Roman" w:eastAsia="Calibri" w:hAnsi="Times New Roman" w:cs="Times New Roman"/>
                <w:sz w:val="20"/>
                <w:szCs w:val="20"/>
                <w:vertAlign w:val="superscript"/>
                <w:lang w:eastAsia="en-GB"/>
              </w:rPr>
              <w:footnoteReference w:id="18"/>
            </w:r>
            <w:r w:rsidRPr="00636B60">
              <w:rPr>
                <w:rFonts w:ascii="Times New Roman" w:eastAsia="Calibri" w:hAnsi="Times New Roman" w:cs="Times New Roman"/>
                <w:sz w:val="20"/>
                <w:szCs w:val="20"/>
                <w:lang w:eastAsia="en-GB"/>
              </w:rPr>
              <w:t xml:space="preserve"> prihvatljivi troškovi se odnose na materijalnu imovinu i nematerijalnu imovinu uz ograničenje da</w:t>
            </w:r>
            <w:r w:rsidRPr="00636B60">
              <w:rPr>
                <w:rFonts w:ascii="Times New Roman" w:eastAsia="Times New Roman" w:hAnsi="Times New Roman" w:cs="Times New Roman"/>
                <w:sz w:val="20"/>
                <w:szCs w:val="20"/>
                <w:lang w:eastAsia="lt-LT"/>
              </w:rPr>
              <w:t xml:space="preserve"> materijalna imovina uključuje strojeve i opremu za istraživanje i razvoj te s njima </w:t>
            </w:r>
            <w:r w:rsidRPr="00636B60">
              <w:rPr>
                <w:rFonts w:ascii="Times New Roman" w:hAnsi="Times New Roman" w:cs="Times New Roman"/>
                <w:color w:val="000000"/>
                <w:sz w:val="20"/>
                <w:szCs w:val="20"/>
              </w:rPr>
              <w:t>povezane troškove aktiviranja, transporta i stavljanja u pogon, ako ih u pogon stavlja dobavljač. Troškovi edukacije za rukovanje opremom, montaže opreme i strojeva također su prihvatljivi ako su prikazani na istom računu s nabavljenom opremom te predstavljaju sastavni dio nabave opreme, uz uvjet da vrijednost nabave pojedinačne opreme ne prelazi 3.000.000,00 HRK; da je nabava u skladu s popisom opreme koju donosi nadležno Ministarstvo i da se studijom izvedivosti dokaže opravdanost ulaganja tj. da je vidljivo da će se održavanje nove opreme financirati iz dodatnih prihoda koji proizlaze iz suradnje s privatnim sektorom, a ne iz državnog proračuna.</w:t>
            </w:r>
          </w:p>
        </w:tc>
      </w:tr>
      <w:tr w:rsidR="00AB47B7" w:rsidRPr="00F62132" w:rsidTr="003F0D15">
        <w:tc>
          <w:tcPr>
            <w:tcW w:w="567" w:type="dxa"/>
          </w:tcPr>
          <w:p w:rsidR="00AB47B7" w:rsidRPr="001E23C0" w:rsidRDefault="00AB47B7" w:rsidP="00B224CE">
            <w:pPr>
              <w:pStyle w:val="ListParagraph"/>
              <w:numPr>
                <w:ilvl w:val="0"/>
                <w:numId w:val="1"/>
              </w:numPr>
              <w:ind w:left="142" w:hanging="218"/>
              <w:rPr>
                <w:rFonts w:ascii="Times New Roman" w:hAnsi="Times New Roman" w:cs="Times New Roman"/>
                <w:sz w:val="20"/>
                <w:szCs w:val="20"/>
              </w:rPr>
            </w:pPr>
          </w:p>
        </w:tc>
        <w:tc>
          <w:tcPr>
            <w:tcW w:w="1004" w:type="dxa"/>
          </w:tcPr>
          <w:p w:rsidR="00AB47B7" w:rsidRPr="00975085" w:rsidRDefault="00AB47B7" w:rsidP="00B224CE">
            <w:pPr>
              <w:rPr>
                <w:rFonts w:ascii="Times New Roman" w:hAnsi="Times New Roman" w:cs="Times New Roman"/>
                <w:sz w:val="20"/>
                <w:szCs w:val="20"/>
              </w:rPr>
            </w:pPr>
            <w:r w:rsidRPr="00975085">
              <w:rPr>
                <w:rFonts w:ascii="Times New Roman" w:hAnsi="Times New Roman" w:cs="Times New Roman"/>
                <w:sz w:val="20"/>
                <w:szCs w:val="20"/>
              </w:rPr>
              <w:t>24/08/16</w:t>
            </w:r>
          </w:p>
        </w:tc>
        <w:tc>
          <w:tcPr>
            <w:tcW w:w="6300" w:type="dxa"/>
          </w:tcPr>
          <w:p w:rsidR="00AB47B7" w:rsidRPr="00975085" w:rsidRDefault="00AB47B7" w:rsidP="00B224CE">
            <w:pPr>
              <w:rPr>
                <w:rFonts w:ascii="Times New Roman" w:hAnsi="Times New Roman" w:cs="Times New Roman"/>
                <w:b/>
                <w:bCs/>
                <w:sz w:val="20"/>
                <w:szCs w:val="20"/>
              </w:rPr>
            </w:pPr>
            <w:r w:rsidRPr="00975085">
              <w:rPr>
                <w:rFonts w:ascii="Times New Roman" w:hAnsi="Times New Roman" w:cs="Times New Roman"/>
                <w:sz w:val="20"/>
                <w:szCs w:val="20"/>
              </w:rPr>
              <w:t xml:space="preserve">Nastavljeno na </w:t>
            </w:r>
            <w:r w:rsidRPr="00975085">
              <w:rPr>
                <w:rFonts w:ascii="Times New Roman" w:hAnsi="Times New Roman" w:cs="Times New Roman"/>
                <w:i/>
                <w:iCs/>
                <w:sz w:val="20"/>
                <w:szCs w:val="20"/>
              </w:rPr>
              <w:t>Javni poziv za iskaz interesa za sudjelovanje u pred-odabiru za ispunjavanje kriterija za prijavu na Ograničeni poziv na Podršku razvoju Centara kompetencija</w:t>
            </w:r>
            <w:r w:rsidRPr="00975085">
              <w:rPr>
                <w:rFonts w:ascii="Times New Roman" w:hAnsi="Times New Roman" w:cs="Times New Roman"/>
                <w:sz w:val="20"/>
                <w:szCs w:val="20"/>
              </w:rPr>
              <w:t xml:space="preserve">, zamolila bih Vas za informaciju da li je moguće prijaviti projekt osnivanja CEKOM-a koji nije u okviru jednog od S3 prioritetnih tematskih i pod-tematskih područja, ali je u okviru pet temeljnih sektora strateškog dokumenta Europske unije – Strategije EU 2020, konkretno </w:t>
            </w:r>
            <w:r w:rsidRPr="00975085">
              <w:rPr>
                <w:rFonts w:ascii="Times New Roman" w:hAnsi="Times New Roman" w:cs="Times New Roman"/>
                <w:b/>
                <w:bCs/>
                <w:sz w:val="20"/>
                <w:szCs w:val="20"/>
              </w:rPr>
              <w:t xml:space="preserve">sektora kulturnih i kreativnih djelatnosti. </w:t>
            </w:r>
          </w:p>
          <w:p w:rsidR="00AB47B7" w:rsidRPr="00975085" w:rsidRDefault="00AB47B7" w:rsidP="00B224CE">
            <w:pPr>
              <w:rPr>
                <w:rFonts w:ascii="Times New Roman" w:hAnsi="Times New Roman" w:cs="Times New Roman"/>
                <w:sz w:val="20"/>
                <w:szCs w:val="20"/>
              </w:rPr>
            </w:pPr>
          </w:p>
          <w:p w:rsidR="00AB47B7" w:rsidRPr="00975085" w:rsidRDefault="00AB47B7" w:rsidP="00B224CE">
            <w:pPr>
              <w:rPr>
                <w:rFonts w:ascii="Times New Roman" w:hAnsi="Times New Roman" w:cs="Times New Roman"/>
                <w:b/>
                <w:bCs/>
                <w:sz w:val="20"/>
                <w:szCs w:val="20"/>
              </w:rPr>
            </w:pPr>
            <w:r w:rsidRPr="00975085">
              <w:rPr>
                <w:rFonts w:ascii="Times New Roman" w:hAnsi="Times New Roman" w:cs="Times New Roman"/>
                <w:sz w:val="20"/>
                <w:szCs w:val="20"/>
              </w:rPr>
              <w:t xml:space="preserve">Riječ je o osnivanju </w:t>
            </w:r>
            <w:r w:rsidRPr="00975085">
              <w:rPr>
                <w:rFonts w:ascii="Times New Roman" w:hAnsi="Times New Roman" w:cs="Times New Roman"/>
                <w:b/>
                <w:bCs/>
                <w:sz w:val="20"/>
                <w:szCs w:val="20"/>
              </w:rPr>
              <w:t xml:space="preserve">Centra kompetencija čakavske kulture. </w:t>
            </w:r>
          </w:p>
          <w:p w:rsidR="00AB47B7" w:rsidRPr="00975085" w:rsidRDefault="00AB47B7" w:rsidP="00B224CE">
            <w:pPr>
              <w:rPr>
                <w:rFonts w:ascii="Times New Roman" w:hAnsi="Times New Roman" w:cs="Times New Roman"/>
                <w:sz w:val="20"/>
                <w:szCs w:val="20"/>
              </w:rPr>
            </w:pPr>
            <w:r w:rsidRPr="00975085">
              <w:rPr>
                <w:rFonts w:ascii="Times New Roman" w:hAnsi="Times New Roman" w:cs="Times New Roman"/>
                <w:sz w:val="20"/>
                <w:szCs w:val="20"/>
              </w:rPr>
              <w:t xml:space="preserve">S obzirom na smjernice Europske unije u koje sektore će biti usmjerena ulaganja EFRD-a te na samo postojanje hrvatskog klastera </w:t>
            </w:r>
            <w:r w:rsidRPr="00975085">
              <w:rPr>
                <w:rFonts w:ascii="Times New Roman" w:hAnsi="Times New Roman" w:cs="Times New Roman"/>
                <w:i/>
                <w:iCs/>
                <w:sz w:val="20"/>
                <w:szCs w:val="20"/>
              </w:rPr>
              <w:t>Kreativnih i kulturnih industrija</w:t>
            </w:r>
            <w:r w:rsidRPr="00975085">
              <w:rPr>
                <w:rFonts w:ascii="Times New Roman" w:hAnsi="Times New Roman" w:cs="Times New Roman"/>
                <w:sz w:val="20"/>
                <w:szCs w:val="20"/>
              </w:rPr>
              <w:t xml:space="preserve">, nejasno ostaje da li je predmetni CEKOM </w:t>
            </w:r>
            <w:r w:rsidRPr="00975085">
              <w:rPr>
                <w:rFonts w:ascii="Times New Roman" w:hAnsi="Times New Roman" w:cs="Times New Roman"/>
                <w:b/>
                <w:bCs/>
                <w:sz w:val="20"/>
                <w:szCs w:val="20"/>
              </w:rPr>
              <w:t xml:space="preserve">prihvatljiv za prijavu </w:t>
            </w:r>
            <w:r w:rsidRPr="00975085">
              <w:rPr>
                <w:rFonts w:ascii="Times New Roman" w:hAnsi="Times New Roman" w:cs="Times New Roman"/>
                <w:sz w:val="20"/>
                <w:szCs w:val="20"/>
              </w:rPr>
              <w:t xml:space="preserve">na prethodno spomenuti natječaj te da li je </w:t>
            </w:r>
            <w:r w:rsidRPr="00975085">
              <w:rPr>
                <w:rFonts w:ascii="Times New Roman" w:hAnsi="Times New Roman" w:cs="Times New Roman"/>
                <w:b/>
                <w:bCs/>
                <w:sz w:val="20"/>
                <w:szCs w:val="20"/>
              </w:rPr>
              <w:t>kriterij relevantnosti CEKOM-a</w:t>
            </w:r>
            <w:r w:rsidRPr="00975085">
              <w:rPr>
                <w:rFonts w:ascii="Times New Roman" w:hAnsi="Times New Roman" w:cs="Times New Roman"/>
                <w:sz w:val="20"/>
                <w:szCs w:val="20"/>
              </w:rPr>
              <w:t xml:space="preserve"> za S3 prioritetna tematska/podtematska područja</w:t>
            </w:r>
            <w:r w:rsidRPr="00975085">
              <w:rPr>
                <w:rFonts w:ascii="Times New Roman" w:hAnsi="Times New Roman" w:cs="Times New Roman"/>
                <w:b/>
                <w:bCs/>
                <w:sz w:val="20"/>
                <w:szCs w:val="20"/>
              </w:rPr>
              <w:t xml:space="preserve"> isključiv kriterij ili se radi samo o manjem broju bodova prilikom ocjenjivanja projekta? </w:t>
            </w:r>
          </w:p>
        </w:tc>
        <w:tc>
          <w:tcPr>
            <w:tcW w:w="6730" w:type="dxa"/>
          </w:tcPr>
          <w:p w:rsidR="00304D4A" w:rsidRPr="00C21557" w:rsidRDefault="00304D4A" w:rsidP="00C21557">
            <w:pPr>
              <w:contextualSpacing/>
              <w:jc w:val="both"/>
              <w:rPr>
                <w:rFonts w:ascii="Times New Roman" w:eastAsiaTheme="minorEastAsia" w:hAnsi="Times New Roman" w:cs="Times New Roman"/>
                <w:b/>
                <w:color w:val="365F91" w:themeColor="accent1" w:themeShade="BF"/>
                <w:kern w:val="24"/>
                <w:sz w:val="20"/>
                <w:szCs w:val="20"/>
                <w:lang w:eastAsia="hr-HR"/>
              </w:rPr>
            </w:pPr>
            <w:r w:rsidRPr="00C21557">
              <w:rPr>
                <w:rFonts w:ascii="Times New Roman" w:eastAsiaTheme="minorEastAsia" w:hAnsi="Times New Roman" w:cs="Times New Roman"/>
                <w:kern w:val="24"/>
                <w:sz w:val="20"/>
                <w:szCs w:val="20"/>
                <w:lang w:eastAsia="hr-HR"/>
              </w:rPr>
              <w:t xml:space="preserve">Temeljem </w:t>
            </w:r>
            <w:r w:rsidRPr="00C21557">
              <w:rPr>
                <w:rFonts w:ascii="Times New Roman" w:eastAsiaTheme="minorEastAsia" w:hAnsi="Times New Roman" w:cs="Times New Roman"/>
                <w:b/>
                <w:color w:val="365F91" w:themeColor="accent1" w:themeShade="BF"/>
                <w:kern w:val="24"/>
                <w:sz w:val="20"/>
                <w:szCs w:val="20"/>
                <w:lang w:eastAsia="hr-HR"/>
              </w:rPr>
              <w:t xml:space="preserve">Kriterija 4. Relevantnost  CEKOM-a za jedno ili više S3 prioritetnih tematskih i pod-tematskih područja </w:t>
            </w:r>
          </w:p>
          <w:p w:rsidR="00AB47B7" w:rsidRPr="00C21557" w:rsidRDefault="00304D4A" w:rsidP="00C21557">
            <w:pPr>
              <w:rPr>
                <w:rFonts w:ascii="Times New Roman" w:hAnsi="Times New Roman" w:cs="Times New Roman"/>
                <w:sz w:val="20"/>
                <w:szCs w:val="20"/>
                <w:lang w:val="en-GB"/>
              </w:rPr>
            </w:pPr>
            <w:r w:rsidRPr="00C21557">
              <w:rPr>
                <w:rFonts w:ascii="Times New Roman" w:eastAsiaTheme="minorEastAsia" w:hAnsi="Times New Roman" w:cs="Times New Roman"/>
                <w:kern w:val="24"/>
                <w:sz w:val="20"/>
                <w:szCs w:val="20"/>
                <w:lang w:eastAsia="hr-HR"/>
              </w:rPr>
              <w:t xml:space="preserve">Tematska područja istraživanja i razvoja CEKOM-a </w:t>
            </w:r>
            <w:r w:rsidRPr="00C21557">
              <w:rPr>
                <w:rFonts w:ascii="Times New Roman" w:eastAsiaTheme="minorEastAsia" w:hAnsi="Times New Roman" w:cs="Times New Roman"/>
                <w:kern w:val="24"/>
                <w:sz w:val="20"/>
                <w:szCs w:val="20"/>
                <w:u w:val="single"/>
                <w:lang w:eastAsia="hr-HR"/>
              </w:rPr>
              <w:t>moraju</w:t>
            </w:r>
            <w:r w:rsidRPr="00C21557">
              <w:rPr>
                <w:rFonts w:ascii="Times New Roman" w:eastAsiaTheme="minorEastAsia" w:hAnsi="Times New Roman" w:cs="Times New Roman"/>
                <w:kern w:val="24"/>
                <w:sz w:val="20"/>
                <w:szCs w:val="20"/>
                <w:lang w:eastAsia="hr-HR"/>
              </w:rPr>
              <w:t xml:space="preserve"> biti u okviru jednog ili više S3 tematskih i pod-tematskih prioritetnih područja</w:t>
            </w:r>
            <w:r w:rsidRPr="00C21557">
              <w:rPr>
                <w:rFonts w:ascii="Times New Roman" w:eastAsiaTheme="minorEastAsia" w:hAnsi="Times New Roman" w:cs="Times New Roman"/>
                <w:kern w:val="24"/>
                <w:sz w:val="20"/>
                <w:szCs w:val="20"/>
                <w:vertAlign w:val="superscript"/>
                <w:lang w:eastAsia="hr-HR"/>
              </w:rPr>
              <w:footnoteReference w:id="19"/>
            </w:r>
            <w:r w:rsidRPr="00C21557">
              <w:rPr>
                <w:rFonts w:ascii="Times New Roman" w:eastAsiaTheme="minorEastAsia" w:hAnsi="Times New Roman" w:cs="Times New Roman"/>
                <w:kern w:val="24"/>
                <w:sz w:val="20"/>
                <w:szCs w:val="20"/>
                <w:lang w:eastAsia="hr-HR"/>
              </w:rPr>
              <w:t xml:space="preserve"> - dokazuje se definiranim područjima istraživanja i razvoja CEKOM-a u okviru Strategije istraživanja i razvoja CEKOM-a, izrađenoj sukladno propisanom obveznom sadržaju Strategije.</w:t>
            </w:r>
          </w:p>
        </w:tc>
      </w:tr>
      <w:tr w:rsidR="00975085" w:rsidRPr="00F62132" w:rsidTr="0059697E">
        <w:trPr>
          <w:trHeight w:val="2023"/>
        </w:trPr>
        <w:tc>
          <w:tcPr>
            <w:tcW w:w="567" w:type="dxa"/>
          </w:tcPr>
          <w:p w:rsidR="00975085" w:rsidRPr="00005C8A" w:rsidRDefault="00975085" w:rsidP="00B224CE">
            <w:pPr>
              <w:pStyle w:val="ListParagraph"/>
              <w:numPr>
                <w:ilvl w:val="0"/>
                <w:numId w:val="1"/>
              </w:numPr>
              <w:ind w:left="142" w:hanging="218"/>
              <w:rPr>
                <w:rFonts w:ascii="Times New Roman" w:hAnsi="Times New Roman" w:cs="Times New Roman"/>
                <w:sz w:val="20"/>
                <w:szCs w:val="20"/>
              </w:rPr>
            </w:pPr>
          </w:p>
        </w:tc>
        <w:tc>
          <w:tcPr>
            <w:tcW w:w="1004" w:type="dxa"/>
          </w:tcPr>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25/08/16</w:t>
            </w:r>
          </w:p>
        </w:tc>
        <w:tc>
          <w:tcPr>
            <w:tcW w:w="6300" w:type="dxa"/>
          </w:tcPr>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Molim vas odgovore na pitanja koja su vezana uz pripremu Priloga 4. Obvezni sadržaj Strategije:.</w:t>
            </w:r>
          </w:p>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 xml:space="preserve">1.       Molimo pojašnjenje točke 2.1.3., </w:t>
            </w:r>
            <w:r w:rsidR="00C64D97" w:rsidRPr="00975085">
              <w:rPr>
                <w:rFonts w:ascii="Times New Roman" w:hAnsi="Times New Roman" w:cs="Times New Roman"/>
                <w:sz w:val="20"/>
                <w:szCs w:val="20"/>
              </w:rPr>
              <w:t>spomenutog</w:t>
            </w:r>
            <w:r w:rsidRPr="00975085">
              <w:rPr>
                <w:rFonts w:ascii="Times New Roman" w:hAnsi="Times New Roman" w:cs="Times New Roman"/>
                <w:sz w:val="20"/>
                <w:szCs w:val="20"/>
              </w:rPr>
              <w:t xml:space="preserve"> Priloga 4.,. i što se podrazumijeva pod korištenje tehnologija? Smatra li se tu i korištenje metodologija?</w:t>
            </w:r>
          </w:p>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2.       Je li točka 2.1.8. isključivo vezana uz mjerljive pokazatelje S3 strategije i relevantnog TPP?</w:t>
            </w:r>
          </w:p>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3.       Odnosi li se točka 5. praćenje i evaluacija na vrijeme trajanja projekta ili koji je točno vremenski period?</w:t>
            </w:r>
          </w:p>
        </w:tc>
        <w:tc>
          <w:tcPr>
            <w:tcW w:w="6730" w:type="dxa"/>
          </w:tcPr>
          <w:p w:rsidR="00C21557" w:rsidRPr="00C21557" w:rsidRDefault="00C21557" w:rsidP="00C21557">
            <w:pPr>
              <w:numPr>
                <w:ilvl w:val="0"/>
                <w:numId w:val="17"/>
              </w:numPr>
              <w:rPr>
                <w:rFonts w:ascii="Times New Roman" w:eastAsia="Calibri" w:hAnsi="Times New Roman" w:cs="Times New Roman"/>
                <w:sz w:val="20"/>
                <w:szCs w:val="20"/>
                <w:lang w:eastAsia="hr-HR"/>
              </w:rPr>
            </w:pPr>
            <w:r w:rsidRPr="00C21557">
              <w:rPr>
                <w:rFonts w:ascii="Times New Roman" w:eastAsia="Calibri" w:hAnsi="Times New Roman" w:cs="Times New Roman"/>
                <w:sz w:val="20"/>
                <w:szCs w:val="20"/>
                <w:lang w:eastAsia="hr-HR"/>
              </w:rPr>
              <w:t>Korištenje tehnologija – uglavnom tu govorimo koju vrst tehnologija će pojedini Centar odnosno istraživački projekti unutar CEKOM-a  razvijati i unaprjeđivati. Znači npr</w:t>
            </w:r>
            <w:r>
              <w:rPr>
                <w:rFonts w:ascii="Times New Roman" w:eastAsia="Calibri" w:hAnsi="Times New Roman" w:cs="Times New Roman"/>
                <w:sz w:val="20"/>
                <w:szCs w:val="20"/>
                <w:lang w:eastAsia="hr-HR"/>
              </w:rPr>
              <w:t>.</w:t>
            </w:r>
            <w:r w:rsidRPr="00C21557">
              <w:rPr>
                <w:rFonts w:ascii="Times New Roman" w:eastAsia="Calibri" w:hAnsi="Times New Roman" w:cs="Times New Roman"/>
                <w:sz w:val="20"/>
                <w:szCs w:val="20"/>
                <w:lang w:eastAsia="hr-HR"/>
              </w:rPr>
              <w:t xml:space="preserve"> tehnologije strojne obrade ili robotika</w:t>
            </w:r>
            <w:r>
              <w:rPr>
                <w:rFonts w:ascii="Times New Roman" w:eastAsia="Calibri" w:hAnsi="Times New Roman" w:cs="Times New Roman"/>
                <w:sz w:val="20"/>
                <w:szCs w:val="20"/>
                <w:lang w:eastAsia="hr-HR"/>
              </w:rPr>
              <w:t>…</w:t>
            </w:r>
            <w:r w:rsidRPr="00C21557">
              <w:rPr>
                <w:rFonts w:ascii="Times New Roman" w:eastAsia="Calibri" w:hAnsi="Times New Roman" w:cs="Times New Roman"/>
                <w:sz w:val="20"/>
                <w:szCs w:val="20"/>
                <w:lang w:eastAsia="hr-HR"/>
              </w:rPr>
              <w:t xml:space="preserve"> Navesti i koje će KET ili ICT tehnologije Centar povezivati i koristiti u svojem djelovanju</w:t>
            </w:r>
            <w:r>
              <w:rPr>
                <w:rFonts w:ascii="Times New Roman" w:eastAsia="Calibri" w:hAnsi="Times New Roman" w:cs="Times New Roman"/>
                <w:sz w:val="20"/>
                <w:szCs w:val="20"/>
                <w:lang w:eastAsia="hr-HR"/>
              </w:rPr>
              <w:t>.</w:t>
            </w:r>
          </w:p>
          <w:p w:rsidR="00C21557" w:rsidRPr="00C21557" w:rsidRDefault="00C21557" w:rsidP="00C21557">
            <w:pPr>
              <w:numPr>
                <w:ilvl w:val="0"/>
                <w:numId w:val="17"/>
              </w:numPr>
              <w:rPr>
                <w:rFonts w:ascii="Times New Roman" w:eastAsia="Calibri" w:hAnsi="Times New Roman" w:cs="Times New Roman"/>
                <w:sz w:val="20"/>
                <w:szCs w:val="20"/>
                <w:lang w:eastAsia="hr-HR"/>
              </w:rPr>
            </w:pPr>
            <w:r w:rsidRPr="00C21557">
              <w:rPr>
                <w:rFonts w:ascii="Times New Roman" w:eastAsia="Calibri" w:hAnsi="Times New Roman" w:cs="Times New Roman"/>
                <w:sz w:val="20"/>
                <w:szCs w:val="20"/>
                <w:lang w:eastAsia="hr-HR"/>
              </w:rPr>
              <w:t>Pokazatelji uspješnosti– na što točno moraju odgovoriti CEKOM</w:t>
            </w:r>
            <w:r>
              <w:rPr>
                <w:rFonts w:ascii="Times New Roman" w:eastAsia="Calibri" w:hAnsi="Times New Roman" w:cs="Times New Roman"/>
                <w:sz w:val="20"/>
                <w:szCs w:val="20"/>
                <w:lang w:eastAsia="hr-HR"/>
              </w:rPr>
              <w:t>-</w:t>
            </w:r>
            <w:r w:rsidRPr="00C21557">
              <w:rPr>
                <w:rFonts w:ascii="Times New Roman" w:eastAsia="Calibri" w:hAnsi="Times New Roman" w:cs="Times New Roman"/>
                <w:sz w:val="20"/>
                <w:szCs w:val="20"/>
                <w:lang w:eastAsia="hr-HR"/>
              </w:rPr>
              <w:t>i:</w:t>
            </w:r>
          </w:p>
          <w:p w:rsidR="00C21557" w:rsidRPr="00C21557" w:rsidRDefault="00C21557" w:rsidP="00C21557">
            <w:pPr>
              <w:rPr>
                <w:rFonts w:ascii="Times New Roman" w:eastAsia="Calibri" w:hAnsi="Times New Roman" w:cs="Times New Roman"/>
                <w:color w:val="1F497D"/>
                <w:sz w:val="20"/>
                <w:szCs w:val="20"/>
                <w:lang w:eastAsia="hr-HR"/>
              </w:rPr>
            </w:pPr>
          </w:p>
          <w:tbl>
            <w:tblPr>
              <w:tblW w:w="0" w:type="auto"/>
              <w:tblLayout w:type="fixed"/>
              <w:tblCellMar>
                <w:left w:w="0" w:type="dxa"/>
                <w:right w:w="0" w:type="dxa"/>
              </w:tblCellMar>
              <w:tblLook w:val="04A0" w:firstRow="1" w:lastRow="0" w:firstColumn="1" w:lastColumn="0" w:noHBand="0" w:noVBand="1"/>
            </w:tblPr>
            <w:tblGrid>
              <w:gridCol w:w="2433"/>
              <w:gridCol w:w="993"/>
              <w:gridCol w:w="1275"/>
              <w:gridCol w:w="1560"/>
            </w:tblGrid>
            <w:tr w:rsidR="00D842E8" w:rsidRPr="001175B9" w:rsidTr="00D170DB">
              <w:trPr>
                <w:trHeight w:val="1171"/>
              </w:trPr>
              <w:tc>
                <w:tcPr>
                  <w:tcW w:w="2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center"/>
                    <w:rPr>
                      <w:rFonts w:ascii="Arial Narrow" w:hAnsi="Arial Narrow"/>
                      <w:sz w:val="18"/>
                      <w:szCs w:val="18"/>
                    </w:rPr>
                  </w:pPr>
                  <w:r w:rsidRPr="00D842E8">
                    <w:rPr>
                      <w:rFonts w:ascii="Arial Narrow" w:hAnsi="Arial Narrow"/>
                      <w:sz w:val="18"/>
                      <w:szCs w:val="18"/>
                    </w:rPr>
                    <w:t>Pokazatelj</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center"/>
                    <w:rPr>
                      <w:rFonts w:ascii="Arial Narrow" w:hAnsi="Arial Narrow"/>
                      <w:sz w:val="18"/>
                      <w:szCs w:val="18"/>
                    </w:rPr>
                  </w:pPr>
                  <w:r w:rsidRPr="00D842E8">
                    <w:rPr>
                      <w:rFonts w:ascii="Arial Narrow" w:hAnsi="Arial Narrow"/>
                      <w:sz w:val="18"/>
                      <w:szCs w:val="18"/>
                    </w:rPr>
                    <w:t>Mjerna jedinica</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center"/>
                    <w:rPr>
                      <w:rFonts w:ascii="Arial Narrow" w:hAnsi="Arial Narrow"/>
                      <w:sz w:val="18"/>
                      <w:szCs w:val="18"/>
                    </w:rPr>
                  </w:pPr>
                  <w:r w:rsidRPr="00D842E8">
                    <w:rPr>
                      <w:rFonts w:ascii="Arial Narrow" w:hAnsi="Arial Narrow"/>
                      <w:sz w:val="18"/>
                      <w:szCs w:val="18"/>
                    </w:rPr>
                    <w:t>Polazna vrijednost pokazatelja</w:t>
                  </w:r>
                </w:p>
                <w:p w:rsidR="00D842E8" w:rsidRPr="00D842E8" w:rsidRDefault="00D842E8" w:rsidP="00B224CE">
                  <w:pPr>
                    <w:jc w:val="center"/>
                    <w:rPr>
                      <w:rFonts w:ascii="Arial Narrow" w:hAnsi="Arial Narrow"/>
                      <w:sz w:val="18"/>
                      <w:szCs w:val="18"/>
                    </w:rPr>
                  </w:pPr>
                  <w:r w:rsidRPr="00D842E8">
                    <w:rPr>
                      <w:rFonts w:ascii="Arial Narrow" w:hAnsi="Arial Narrow"/>
                      <w:sz w:val="18"/>
                      <w:szCs w:val="18"/>
                    </w:rPr>
                    <w:t>2016</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center"/>
                    <w:rPr>
                      <w:rFonts w:ascii="Arial Narrow" w:hAnsi="Arial Narrow"/>
                      <w:sz w:val="18"/>
                      <w:szCs w:val="18"/>
                    </w:rPr>
                  </w:pPr>
                  <w:r w:rsidRPr="00D842E8">
                    <w:rPr>
                      <w:rFonts w:ascii="Arial Narrow" w:hAnsi="Arial Narrow"/>
                      <w:sz w:val="18"/>
                      <w:szCs w:val="18"/>
                    </w:rPr>
                    <w:t>Ciljana vrijednost pokazatelja</w:t>
                  </w:r>
                </w:p>
                <w:p w:rsidR="00D842E8" w:rsidRPr="00D842E8" w:rsidRDefault="00D842E8" w:rsidP="00B224CE">
                  <w:pPr>
                    <w:jc w:val="center"/>
                    <w:rPr>
                      <w:rFonts w:ascii="Arial Narrow" w:hAnsi="Arial Narrow"/>
                      <w:sz w:val="18"/>
                      <w:szCs w:val="18"/>
                    </w:rPr>
                  </w:pPr>
                  <w:r w:rsidRPr="00D842E8">
                    <w:rPr>
                      <w:rFonts w:ascii="Arial Narrow" w:hAnsi="Arial Narrow"/>
                      <w:sz w:val="18"/>
                      <w:szCs w:val="18"/>
                    </w:rPr>
                    <w:t>2021</w:t>
                  </w:r>
                </w:p>
              </w:tc>
            </w:tr>
            <w:tr w:rsidR="00D842E8" w:rsidRPr="001175B9" w:rsidTr="00D842E8">
              <w:tc>
                <w:tcPr>
                  <w:tcW w:w="24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both"/>
                    <w:rPr>
                      <w:rFonts w:ascii="Arial Narrow" w:hAnsi="Arial Narrow"/>
                      <w:sz w:val="18"/>
                      <w:szCs w:val="18"/>
                    </w:rPr>
                  </w:pPr>
                  <w:r w:rsidRPr="00D842E8">
                    <w:rPr>
                      <w:rFonts w:ascii="Arial Narrow" w:hAnsi="Arial Narrow"/>
                      <w:sz w:val="18"/>
                      <w:szCs w:val="18"/>
                    </w:rPr>
                    <w:t>Broj podržanih projekata istraživanja i razvoja</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both"/>
                    <w:rPr>
                      <w:rFonts w:ascii="Arial Narrow" w:hAnsi="Arial Narrow"/>
                      <w:sz w:val="18"/>
                      <w:szCs w:val="18"/>
                    </w:rPr>
                  </w:pPr>
                  <w:r w:rsidRPr="00D842E8">
                    <w:rPr>
                      <w:rFonts w:ascii="Arial Narrow" w:hAnsi="Arial Narrow"/>
                      <w:sz w:val="18"/>
                      <w:szCs w:val="18"/>
                    </w:rPr>
                    <w:t>Projekti</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r>
            <w:tr w:rsidR="00D842E8" w:rsidRPr="001175B9" w:rsidTr="00D842E8">
              <w:tc>
                <w:tcPr>
                  <w:tcW w:w="24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both"/>
                    <w:rPr>
                      <w:rFonts w:ascii="Arial Narrow" w:hAnsi="Arial Narrow"/>
                      <w:sz w:val="18"/>
                      <w:szCs w:val="18"/>
                    </w:rPr>
                  </w:pPr>
                  <w:r w:rsidRPr="00D842E8">
                    <w:rPr>
                      <w:rFonts w:ascii="Arial Narrow" w:hAnsi="Arial Narrow"/>
                      <w:sz w:val="18"/>
                      <w:szCs w:val="18"/>
                    </w:rPr>
                    <w:t>Broj tvrtki podržanih za uvođenje novih proizvoda na tržište (CO28)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hAnsi="Arial Narrow"/>
                      <w:color w:val="000000"/>
                      <w:sz w:val="18"/>
                      <w:szCs w:val="18"/>
                    </w:rPr>
                  </w:pPr>
                  <w:r w:rsidRPr="00D842E8">
                    <w:rPr>
                      <w:rFonts w:ascii="Arial Narrow" w:hAnsi="Arial Narrow"/>
                      <w:color w:val="000000"/>
                      <w:sz w:val="18"/>
                      <w:szCs w:val="18"/>
                      <w:shd w:val="clear" w:color="auto" w:fill="FFFFFF"/>
                    </w:rPr>
                    <w:t>Tvrtka</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r>
            <w:tr w:rsidR="00D842E8" w:rsidRPr="001175B9" w:rsidTr="00D842E8">
              <w:tc>
                <w:tcPr>
                  <w:tcW w:w="24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both"/>
                    <w:rPr>
                      <w:rFonts w:ascii="Arial Narrow" w:hAnsi="Arial Narrow"/>
                      <w:sz w:val="18"/>
                      <w:szCs w:val="18"/>
                    </w:rPr>
                  </w:pPr>
                  <w:r w:rsidRPr="00D842E8">
                    <w:rPr>
                      <w:rFonts w:ascii="Arial Narrow" w:hAnsi="Arial Narrow"/>
                      <w:sz w:val="18"/>
                      <w:szCs w:val="18"/>
                    </w:rPr>
                    <w:t>Broj tvrtki podržanih za uvođenje proizvoda novih za poduzeće (CO29)</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hAnsi="Arial Narrow"/>
                      <w:color w:val="000000"/>
                      <w:sz w:val="18"/>
                      <w:szCs w:val="18"/>
                    </w:rPr>
                  </w:pPr>
                  <w:r w:rsidRPr="00D842E8">
                    <w:rPr>
                      <w:rFonts w:ascii="Arial Narrow" w:hAnsi="Arial Narrow"/>
                      <w:color w:val="000000"/>
                      <w:sz w:val="18"/>
                      <w:szCs w:val="18"/>
                      <w:shd w:val="clear" w:color="auto" w:fill="FFFFFF"/>
                    </w:rPr>
                    <w:t>Tvrtka</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r>
            <w:tr w:rsidR="00D842E8" w:rsidRPr="001175B9" w:rsidTr="00D842E8">
              <w:tc>
                <w:tcPr>
                  <w:tcW w:w="2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hAnsi="Arial Narrow"/>
                      <w:sz w:val="18"/>
                      <w:szCs w:val="18"/>
                    </w:rPr>
                  </w:pPr>
                  <w:r w:rsidRPr="00D842E8">
                    <w:rPr>
                      <w:rFonts w:ascii="Arial Narrow" w:hAnsi="Arial Narrow"/>
                      <w:sz w:val="18"/>
                      <w:szCs w:val="18"/>
                    </w:rPr>
                    <w:t>Broj tvrtki koje surađuju sa znanstveno-istraživačkim institucijama (CO26)</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hAnsi="Arial Narrow"/>
                      <w:color w:val="000000"/>
                      <w:sz w:val="18"/>
                      <w:szCs w:val="18"/>
                    </w:rPr>
                  </w:pPr>
                  <w:r w:rsidRPr="00D842E8">
                    <w:rPr>
                      <w:rFonts w:ascii="Arial Narrow" w:hAnsi="Arial Narrow"/>
                      <w:color w:val="000000"/>
                      <w:sz w:val="18"/>
                      <w:szCs w:val="18"/>
                      <w:shd w:val="clear" w:color="auto" w:fill="FFFFFF"/>
                    </w:rPr>
                    <w:t>Tvrtka</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r>
            <w:tr w:rsidR="00D842E8" w:rsidRPr="001175B9" w:rsidTr="00D842E8">
              <w:tc>
                <w:tcPr>
                  <w:tcW w:w="24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both"/>
                    <w:rPr>
                      <w:rFonts w:ascii="Arial Narrow" w:hAnsi="Arial Narrow"/>
                      <w:sz w:val="18"/>
                      <w:szCs w:val="18"/>
                    </w:rPr>
                  </w:pPr>
                  <w:r w:rsidRPr="00D842E8">
                    <w:rPr>
                      <w:rFonts w:ascii="Arial Narrow" w:hAnsi="Arial Narrow"/>
                      <w:sz w:val="18"/>
                      <w:szCs w:val="18"/>
                    </w:rPr>
                    <w:t>Poslovni rashodi za istraživanje i razvoj</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both"/>
                    <w:rPr>
                      <w:rFonts w:ascii="Arial Narrow" w:hAnsi="Arial Narrow"/>
                      <w:sz w:val="18"/>
                      <w:szCs w:val="18"/>
                    </w:rPr>
                  </w:pPr>
                  <w:r w:rsidRPr="00D842E8">
                    <w:rPr>
                      <w:rFonts w:ascii="Arial Narrow" w:hAnsi="Arial Narrow"/>
                      <w:sz w:val="18"/>
                      <w:szCs w:val="18"/>
                    </w:rPr>
                    <w:t>HRK (EUR)</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r>
            <w:tr w:rsidR="00D842E8" w:rsidRPr="001175B9" w:rsidTr="00D842E8">
              <w:tc>
                <w:tcPr>
                  <w:tcW w:w="2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hAnsi="Arial Narrow"/>
                      <w:sz w:val="18"/>
                      <w:szCs w:val="18"/>
                    </w:rPr>
                  </w:pPr>
                  <w:r w:rsidRPr="00D842E8">
                    <w:rPr>
                      <w:rFonts w:ascii="Arial Narrow" w:hAnsi="Arial Narrow"/>
                      <w:sz w:val="18"/>
                      <w:szCs w:val="18"/>
                    </w:rPr>
                    <w:t>Broj novih istraživača u podržanim subjektima (CO24)</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hAnsi="Arial Narrow"/>
                      <w:color w:val="000000"/>
                      <w:sz w:val="18"/>
                      <w:szCs w:val="18"/>
                    </w:rPr>
                  </w:pPr>
                  <w:r w:rsidRPr="00D842E8">
                    <w:rPr>
                      <w:rFonts w:ascii="Arial Narrow" w:hAnsi="Arial Narrow"/>
                      <w:color w:val="000000"/>
                      <w:sz w:val="18"/>
                      <w:szCs w:val="18"/>
                    </w:rPr>
                    <w:t xml:space="preserve">Broj Istraživača/Inženjera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eastAsia="Times New Roman" w:hAnsi="Arial Narrow"/>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eastAsia="Times New Roman" w:hAnsi="Arial Narrow"/>
                      <w:sz w:val="18"/>
                      <w:szCs w:val="18"/>
                    </w:rPr>
                  </w:pPr>
                </w:p>
              </w:tc>
            </w:tr>
            <w:tr w:rsidR="00D842E8" w:rsidRPr="001175B9" w:rsidTr="00D842E8">
              <w:tc>
                <w:tcPr>
                  <w:tcW w:w="2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hAnsi="Arial Narrow"/>
                      <w:color w:val="000000"/>
                      <w:sz w:val="18"/>
                      <w:szCs w:val="18"/>
                    </w:rPr>
                  </w:pPr>
                  <w:r w:rsidRPr="00D842E8">
                    <w:rPr>
                      <w:rFonts w:ascii="Arial Narrow" w:hAnsi="Arial Narrow"/>
                      <w:color w:val="000000"/>
                      <w:sz w:val="18"/>
                      <w:szCs w:val="18"/>
                    </w:rPr>
                    <w:t>Privatna ulaganja koja odgovaraju javnoj potpori za inovacije ili projekte istraživanja i razvoja (CO27)</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hAnsi="Arial Narrow"/>
                      <w:color w:val="000000"/>
                      <w:sz w:val="18"/>
                      <w:szCs w:val="18"/>
                    </w:rPr>
                  </w:pPr>
                  <w:r w:rsidRPr="00D842E8">
                    <w:rPr>
                      <w:rFonts w:ascii="Arial Narrow" w:hAnsi="Arial Narrow"/>
                      <w:color w:val="000000"/>
                      <w:sz w:val="18"/>
                      <w:szCs w:val="18"/>
                    </w:rPr>
                    <w:t>HRK (EUR)</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eastAsia="Times New Roman" w:hAnsi="Arial Narrow"/>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eastAsia="Times New Roman" w:hAnsi="Arial Narrow"/>
                      <w:sz w:val="18"/>
                      <w:szCs w:val="18"/>
                    </w:rPr>
                  </w:pPr>
                </w:p>
              </w:tc>
            </w:tr>
          </w:tbl>
          <w:p w:rsidR="00C21557" w:rsidRPr="00C21557" w:rsidRDefault="00C21557" w:rsidP="00C21557">
            <w:pPr>
              <w:rPr>
                <w:rFonts w:ascii="Times New Roman" w:eastAsia="Calibri" w:hAnsi="Times New Roman" w:cs="Times New Roman"/>
                <w:color w:val="1F497D"/>
                <w:sz w:val="20"/>
                <w:szCs w:val="20"/>
                <w:lang w:eastAsia="hr-HR"/>
              </w:rPr>
            </w:pPr>
          </w:p>
          <w:p w:rsidR="00975085" w:rsidRPr="00C21557" w:rsidRDefault="00D842E8" w:rsidP="00D842E8">
            <w:pPr>
              <w:pStyle w:val="ListParagraph"/>
              <w:numPr>
                <w:ilvl w:val="0"/>
                <w:numId w:val="17"/>
              </w:numPr>
              <w:rPr>
                <w:rFonts w:ascii="Times New Roman" w:hAnsi="Times New Roman" w:cs="Times New Roman"/>
                <w:sz w:val="20"/>
                <w:szCs w:val="20"/>
              </w:rPr>
            </w:pPr>
            <w:r w:rsidRPr="00D842E8">
              <w:rPr>
                <w:rFonts w:ascii="Times New Roman" w:hAnsi="Times New Roman" w:cs="Times New Roman"/>
                <w:sz w:val="20"/>
                <w:szCs w:val="20"/>
              </w:rPr>
              <w:t>U ovoj točki povezati se sa indikatorima zadanim pozivom i na koji način će CEKOM ostvariti iste u vremenu trajanja projekta (znači maksimalno 5 godina).</w:t>
            </w:r>
          </w:p>
        </w:tc>
      </w:tr>
      <w:tr w:rsidR="00975085" w:rsidRPr="00F62132" w:rsidTr="003F0D15">
        <w:tc>
          <w:tcPr>
            <w:tcW w:w="567" w:type="dxa"/>
          </w:tcPr>
          <w:p w:rsidR="00975085" w:rsidRPr="00005C8A" w:rsidRDefault="00975085" w:rsidP="00B224CE">
            <w:pPr>
              <w:pStyle w:val="ListParagraph"/>
              <w:numPr>
                <w:ilvl w:val="0"/>
                <w:numId w:val="1"/>
              </w:numPr>
              <w:ind w:left="142" w:hanging="218"/>
              <w:rPr>
                <w:rFonts w:ascii="Times New Roman" w:hAnsi="Times New Roman" w:cs="Times New Roman"/>
                <w:sz w:val="20"/>
                <w:szCs w:val="20"/>
              </w:rPr>
            </w:pPr>
          </w:p>
        </w:tc>
        <w:tc>
          <w:tcPr>
            <w:tcW w:w="1004" w:type="dxa"/>
          </w:tcPr>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25/08/16</w:t>
            </w:r>
          </w:p>
        </w:tc>
        <w:tc>
          <w:tcPr>
            <w:tcW w:w="6300" w:type="dxa"/>
          </w:tcPr>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        Za potrebe utvrđivanja prihvatljivosti prijavitelja i partnera postoji diskrepancija između dokumenata koji će se provjeravati,  i to unutar sljedećih dokumenta: Javni poziv i Sažetak poziva, pa vas molimo za potvrdu koji su dokumenti potrebni za utvrđivanje prihvatljivosti; </w:t>
            </w:r>
          </w:p>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        Nadalje, nisu jasni pravni, tehnički i financijski kriteriji za prihvatljivost prijavitelja i partnera (poput dali su prihvatljive tvrtke osnovane manje od godinu dana, start-</w:t>
            </w:r>
            <w:proofErr w:type="spellStart"/>
            <w:r w:rsidRPr="00975085">
              <w:rPr>
                <w:rFonts w:ascii="Times New Roman" w:hAnsi="Times New Roman" w:cs="Times New Roman"/>
                <w:sz w:val="20"/>
                <w:szCs w:val="20"/>
              </w:rPr>
              <w:t>up</w:t>
            </w:r>
            <w:proofErr w:type="spellEnd"/>
            <w:r w:rsidRPr="00975085">
              <w:rPr>
                <w:rFonts w:ascii="Times New Roman" w:hAnsi="Times New Roman" w:cs="Times New Roman"/>
                <w:sz w:val="20"/>
                <w:szCs w:val="20"/>
              </w:rPr>
              <w:t>-ovi, poduzeća u poteškoćama, instituti koji su d.o.o. ali su u vlasništvu države i slično), odnosno nisu jasni kriteriji za prihvatljivost partnera koji će  se ocjenjivati u drugoj fazi odabira a uzimajući u obzir rizik da nisu dopuštene izmjene prijavitelja i partnera tijekom postupka; </w:t>
            </w:r>
          </w:p>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        Nastavno na prilog 5, Akcijski plan za provedbu strategije istraživanja i razvoja centra kompetencija, nije jasno kako izraditi tablicu troškova ulaganja kada nisu jasni koji su troškovi prihvatljivi a koji neprihvatljivi, kao i postotci EU sufinanciranja projekta koja nisu dostupna u Javnom pozivu za pred-odabir za velika poduzeća, mala i srednja poduzeća te organizacija za istraživanje i širenje znanja.</w:t>
            </w:r>
          </w:p>
        </w:tc>
        <w:tc>
          <w:tcPr>
            <w:tcW w:w="6730" w:type="dxa"/>
          </w:tcPr>
          <w:p w:rsidR="00C21557" w:rsidRDefault="00C21557" w:rsidP="00001DD1">
            <w:pPr>
              <w:rPr>
                <w:rFonts w:ascii="Times New Roman" w:hAnsi="Times New Roman" w:cs="Times New Roman"/>
                <w:sz w:val="20"/>
                <w:szCs w:val="20"/>
              </w:rPr>
            </w:pPr>
          </w:p>
          <w:p w:rsidR="00975085" w:rsidRPr="00005C8A" w:rsidRDefault="00001DD1" w:rsidP="00001DD1">
            <w:pPr>
              <w:rPr>
                <w:rFonts w:ascii="Times New Roman" w:hAnsi="Times New Roman" w:cs="Times New Roman"/>
                <w:sz w:val="20"/>
                <w:szCs w:val="20"/>
              </w:rPr>
            </w:pPr>
            <w:r>
              <w:rPr>
                <w:rFonts w:ascii="Times New Roman" w:hAnsi="Times New Roman" w:cs="Times New Roman"/>
                <w:sz w:val="20"/>
                <w:szCs w:val="20"/>
              </w:rPr>
              <w:t>Vidjeti odgovor na pitanje broj 1 i broj 3.</w:t>
            </w:r>
          </w:p>
        </w:tc>
      </w:tr>
      <w:tr w:rsidR="009C71F0" w:rsidRPr="00F62132" w:rsidTr="003F0D15">
        <w:tc>
          <w:tcPr>
            <w:tcW w:w="567" w:type="dxa"/>
          </w:tcPr>
          <w:p w:rsidR="009C71F0" w:rsidRPr="00005C8A" w:rsidRDefault="009C71F0" w:rsidP="00B224CE">
            <w:pPr>
              <w:pStyle w:val="ListParagraph"/>
              <w:numPr>
                <w:ilvl w:val="0"/>
                <w:numId w:val="1"/>
              </w:numPr>
              <w:ind w:left="142" w:hanging="218"/>
              <w:rPr>
                <w:rFonts w:ascii="Times New Roman" w:hAnsi="Times New Roman" w:cs="Times New Roman"/>
                <w:sz w:val="20"/>
                <w:szCs w:val="20"/>
              </w:rPr>
            </w:pPr>
          </w:p>
        </w:tc>
        <w:tc>
          <w:tcPr>
            <w:tcW w:w="1004" w:type="dxa"/>
          </w:tcPr>
          <w:p w:rsidR="009C71F0" w:rsidRPr="00975085" w:rsidRDefault="009C71F0" w:rsidP="00B224CE">
            <w:pPr>
              <w:rPr>
                <w:rFonts w:ascii="Times New Roman" w:hAnsi="Times New Roman" w:cs="Times New Roman"/>
                <w:sz w:val="20"/>
                <w:szCs w:val="20"/>
              </w:rPr>
            </w:pPr>
            <w:r w:rsidRPr="00975085">
              <w:rPr>
                <w:rFonts w:ascii="Times New Roman" w:hAnsi="Times New Roman" w:cs="Times New Roman"/>
                <w:sz w:val="20"/>
                <w:szCs w:val="20"/>
              </w:rPr>
              <w:t>26/08/16</w:t>
            </w:r>
          </w:p>
        </w:tc>
        <w:tc>
          <w:tcPr>
            <w:tcW w:w="6300" w:type="dxa"/>
          </w:tcPr>
          <w:p w:rsidR="009C71F0" w:rsidRPr="00001DD1" w:rsidRDefault="009C71F0" w:rsidP="00B224CE">
            <w:pPr>
              <w:rPr>
                <w:rFonts w:ascii="Times New Roman" w:hAnsi="Times New Roman" w:cs="Times New Roman"/>
                <w:sz w:val="20"/>
                <w:szCs w:val="20"/>
              </w:rPr>
            </w:pPr>
            <w:r w:rsidRPr="00001DD1">
              <w:rPr>
                <w:rFonts w:ascii="Times New Roman" w:hAnsi="Times New Roman" w:cs="Times New Roman"/>
                <w:sz w:val="20"/>
                <w:szCs w:val="20"/>
              </w:rPr>
              <w:t xml:space="preserve">Da li je trošak plaća osoba zaposlenih u znanstveno-istraživačkim institucijama koje primaju plaću iz Državnog proračuna RH, a koji je nastao u okviru kolaborativnih projekata, biti prihvatljiv kao vlastito sufinanciranje troška ulaganja u materijalnu i nematerijalnu imovinu u Modelu 1 CEKOM-a. </w:t>
            </w:r>
          </w:p>
        </w:tc>
        <w:tc>
          <w:tcPr>
            <w:tcW w:w="6730" w:type="dxa"/>
          </w:tcPr>
          <w:p w:rsidR="009C71F0" w:rsidRPr="00001DD1" w:rsidRDefault="00001DD1" w:rsidP="00001DD1">
            <w:pPr>
              <w:pStyle w:val="Heading4"/>
              <w:spacing w:before="0"/>
              <w:outlineLvl w:val="3"/>
              <w:rPr>
                <w:rFonts w:ascii="Times New Roman" w:hAnsi="Times New Roman" w:cs="Times New Roman"/>
                <w:i w:val="0"/>
                <w:color w:val="auto"/>
                <w:sz w:val="20"/>
                <w:szCs w:val="20"/>
              </w:rPr>
            </w:pPr>
            <w:r w:rsidRPr="00001DD1">
              <w:rPr>
                <w:rFonts w:ascii="Times New Roman" w:hAnsi="Times New Roman" w:cs="Times New Roman"/>
                <w:i w:val="0"/>
                <w:color w:val="auto"/>
                <w:sz w:val="20"/>
                <w:szCs w:val="20"/>
              </w:rPr>
              <w:t>Vidjeti odgovor na pitanje broj 1.</w:t>
            </w:r>
          </w:p>
        </w:tc>
      </w:tr>
      <w:tr w:rsidR="009C71F0" w:rsidRPr="00F62132" w:rsidTr="003F0D15">
        <w:trPr>
          <w:trHeight w:val="983"/>
        </w:trPr>
        <w:tc>
          <w:tcPr>
            <w:tcW w:w="567" w:type="dxa"/>
          </w:tcPr>
          <w:p w:rsidR="009C71F0" w:rsidRPr="00005C8A" w:rsidRDefault="009C71F0" w:rsidP="00B224CE">
            <w:pPr>
              <w:pStyle w:val="ListParagraph"/>
              <w:numPr>
                <w:ilvl w:val="0"/>
                <w:numId w:val="1"/>
              </w:numPr>
              <w:ind w:left="142" w:hanging="218"/>
              <w:rPr>
                <w:rFonts w:ascii="Times New Roman" w:hAnsi="Times New Roman" w:cs="Times New Roman"/>
                <w:sz w:val="20"/>
                <w:szCs w:val="20"/>
              </w:rPr>
            </w:pPr>
          </w:p>
        </w:tc>
        <w:tc>
          <w:tcPr>
            <w:tcW w:w="1004" w:type="dxa"/>
          </w:tcPr>
          <w:p w:rsidR="009C71F0" w:rsidRPr="00975085" w:rsidRDefault="009C71F0" w:rsidP="00B224CE">
            <w:pPr>
              <w:rPr>
                <w:rFonts w:ascii="Times New Roman" w:hAnsi="Times New Roman" w:cs="Times New Roman"/>
                <w:sz w:val="20"/>
                <w:szCs w:val="20"/>
              </w:rPr>
            </w:pPr>
            <w:r w:rsidRPr="00975085">
              <w:rPr>
                <w:rFonts w:ascii="Times New Roman" w:hAnsi="Times New Roman" w:cs="Times New Roman"/>
                <w:sz w:val="20"/>
                <w:szCs w:val="20"/>
              </w:rPr>
              <w:t>26/08/16</w:t>
            </w:r>
          </w:p>
        </w:tc>
        <w:tc>
          <w:tcPr>
            <w:tcW w:w="6300" w:type="dxa"/>
          </w:tcPr>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Sva se pitanja odnose na model 1 a:</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 xml:space="preserve">1.                  Postoji li lista prihvatljivih troškova vezanih za model 1a (za aktivnosti ulaganja u istraživačku infrastrukturu i za provedbu IRI projekata koji uključuju učinkovitu suradnju) te za partnere i za prijavitelje - radi izrade što preciznijeg financijskog plana. Odnosno prema kojim stopama se računaju troškovi osoblja zaposlenog na projektu, koliko su </w:t>
            </w:r>
            <w:proofErr w:type="spellStart"/>
            <w:r w:rsidRPr="003B633B">
              <w:rPr>
                <w:rFonts w:ascii="Times New Roman" w:hAnsi="Times New Roman" w:cs="Times New Roman"/>
                <w:sz w:val="20"/>
                <w:szCs w:val="20"/>
              </w:rPr>
              <w:t>overheadsi</w:t>
            </w:r>
            <w:proofErr w:type="spellEnd"/>
            <w:r w:rsidRPr="003B633B">
              <w:rPr>
                <w:rFonts w:ascii="Times New Roman" w:hAnsi="Times New Roman" w:cs="Times New Roman"/>
                <w:sz w:val="20"/>
                <w:szCs w:val="20"/>
              </w:rPr>
              <w:t>, oprema, vanjske usluge, softveri… Vidimo da je računanje plaća kratko objašnjeno  kod modela 2, odnosi li se način računanja i na model 1a?</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2.                  Kakav je status bolnice/klinike u vezi prihvatljivosti kao partner na projektu? Mora li biti upisana u Registru znanstvenih organizacija? Odnosno ukoliko bi se definirala kao javna organizacija za istraživanje i širenje znanja, mora li biti udio neekonomskih aktivnosti min 80%?</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3.                  Podugovaranje vanjskih usluga i ekspertiza je dozvoljeno, međutim ima li ograničenja u postotku ukupne vrijednosti pojedinog IRI projekta?</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4.                  Mogu li pojedinačni IRI projekti za koje je već dostupna infrastruktura i ne ovise o ulaganju u istraživačku infrastrukturu početi odmah, pa trajati 3 godine, a neki ne odmah već nakon opremanja CEKOM-a te također trajati 3 godine? Naravno s maksimumom trajanja projekata CEKOM koji uključuju ulaganje u istraživačku infrastrukturu od ukupnih 5 godina te s jasno izraženim „</w:t>
            </w:r>
            <w:proofErr w:type="spellStart"/>
            <w:r w:rsidRPr="003B633B">
              <w:rPr>
                <w:rFonts w:ascii="Times New Roman" w:hAnsi="Times New Roman" w:cs="Times New Roman"/>
                <w:sz w:val="20"/>
                <w:szCs w:val="20"/>
              </w:rPr>
              <w:t>timeline</w:t>
            </w:r>
            <w:proofErr w:type="spellEnd"/>
            <w:r w:rsidRPr="003B633B">
              <w:rPr>
                <w:rFonts w:ascii="Times New Roman" w:hAnsi="Times New Roman" w:cs="Times New Roman"/>
                <w:sz w:val="20"/>
                <w:szCs w:val="20"/>
              </w:rPr>
              <w:t>-om“.</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5.                  Imamo pisma namjere, ugovore o suradnji, registar znanstvenika raspoloženih za suradnju s CEKOM-om trebamo li ga priložiti zajedno sa Strategijom u prvoj fazi ili će se u drugoj fazi tražiti originali te dokumentacije (mi smo strategiju temeljili na stvarnim potrebama gospodarstvenika pa bi možda trebalo priložiti i te prikupljene dokumente u smislu utvrđivanja i dokazivanja kritične mase gospodarstvenika)?</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6.                  Ako tvrtka partner ima podružnicu u RH, čiji podaci se dostavljaju od majke firme ili od podružnice ili obje (izvadak iz registra, financijski izvještaji? – te trebaju li biti prevedeni na hrvatski jezik od strane ovlaštenog sudskog tumača?)</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7.                  Organizacija za istraživanje i širenje znanja prema definiciji o učinkovitoj suradnji treba snositi 10-50% ukupnih prihvatljivih troškova IRI projekta. Bazira li se izračun na pojedinačnim IRI projektima? Znači prijavitelj npr. 30% i jedan poduzetnik 70% svih prihvatljivih troškova tog IRI projekta, zatim u drugom IRI projektu  prijavitelj npr. 45% i drugi poduzetnik 55% od prihvatljivih troškova tog IRI projekta?</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 xml:space="preserve">8.                  Ukoliko se u strategiji navedu horizontalne aktivnosti koje su poželjne da će se provoditi unutar CEKOM-a, smanjuju li te aktivnosti ukupno sufinanciranje? Da li su prihvatljivi i neki troškovi za provođenje tih aktivnosti unutar ovog natječaja? Ili one jednostavno nisu dio troškovnika na niti jedan način te ih se može samo navesti kao </w:t>
            </w:r>
            <w:proofErr w:type="spellStart"/>
            <w:r w:rsidRPr="003B633B">
              <w:rPr>
                <w:rFonts w:ascii="Times New Roman" w:hAnsi="Times New Roman" w:cs="Times New Roman"/>
                <w:sz w:val="20"/>
                <w:szCs w:val="20"/>
              </w:rPr>
              <w:t>non</w:t>
            </w:r>
            <w:proofErr w:type="spellEnd"/>
            <w:r w:rsidRPr="003B633B">
              <w:rPr>
                <w:rFonts w:ascii="Times New Roman" w:hAnsi="Times New Roman" w:cs="Times New Roman"/>
                <w:sz w:val="20"/>
                <w:szCs w:val="20"/>
              </w:rPr>
              <w:t xml:space="preserve">-profit aktivnosti? </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9.                  Može se predvidjeti osobe za upravljanje CEKOM-om u troškovnik projekta (jesu li u modelu 1a to prihvatljivi troškovi?)? Koji još prateći troškovi su primjenjivi za upravljanje CEKOM-om? Model 1a</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10.               Da li stručna osoba koja radi na IRI projektu može raditi samo u određenom postotku radnog vremena ili mora biti 100% zaposlena na projektu na projektu?</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11.               Kod definicije učinkovite suradnje piše: smatra se da ugovorene usluge i pružanje usluga istraživanja nisu oblici suradnje? Možete li nam to pojasniti?</w:t>
            </w:r>
          </w:p>
          <w:p w:rsidR="009C71F0" w:rsidRPr="00E4405F"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12</w:t>
            </w:r>
            <w:r w:rsidRPr="00E4405F">
              <w:rPr>
                <w:rFonts w:ascii="Times New Roman" w:hAnsi="Times New Roman" w:cs="Times New Roman"/>
                <w:sz w:val="20"/>
                <w:szCs w:val="20"/>
              </w:rPr>
              <w:t xml:space="preserve">.               Da li kod modela 1 a postoji ograničenje u vidu minimalnog </w:t>
            </w:r>
            <w:proofErr w:type="spellStart"/>
            <w:r w:rsidRPr="00E4405F">
              <w:rPr>
                <w:rFonts w:ascii="Times New Roman" w:hAnsi="Times New Roman" w:cs="Times New Roman"/>
                <w:sz w:val="20"/>
                <w:szCs w:val="20"/>
              </w:rPr>
              <w:t>budgeta</w:t>
            </w:r>
            <w:proofErr w:type="spellEnd"/>
            <w:r w:rsidRPr="00E4405F">
              <w:rPr>
                <w:rFonts w:ascii="Times New Roman" w:hAnsi="Times New Roman" w:cs="Times New Roman"/>
                <w:sz w:val="20"/>
                <w:szCs w:val="20"/>
              </w:rPr>
              <w:t xml:space="preserve"> pojedinog kolaborativnog IRI projekta koji uključuje učinkovitu suradnju?</w:t>
            </w:r>
          </w:p>
          <w:p w:rsidR="009C71F0" w:rsidRPr="00E4405F" w:rsidRDefault="009C71F0" w:rsidP="00531B94">
            <w:pPr>
              <w:rPr>
                <w:rFonts w:ascii="Times New Roman" w:hAnsi="Times New Roman" w:cs="Times New Roman"/>
                <w:sz w:val="20"/>
                <w:szCs w:val="20"/>
              </w:rPr>
            </w:pPr>
            <w:r w:rsidRPr="00E4405F">
              <w:rPr>
                <w:rFonts w:ascii="Times New Roman" w:hAnsi="Times New Roman" w:cs="Times New Roman"/>
                <w:sz w:val="20"/>
                <w:szCs w:val="20"/>
              </w:rPr>
              <w:t>13.               Tko je odgovoran za financijsku provedbu projekta, samo prijavitelj ili pojedinačno i partneri za svoj dio (financije, provedba)? Tko vrši isplatu partnerima?</w:t>
            </w:r>
          </w:p>
          <w:p w:rsidR="009C71F0" w:rsidRPr="003B633B" w:rsidRDefault="009C71F0" w:rsidP="00531B94">
            <w:pPr>
              <w:rPr>
                <w:rFonts w:ascii="Times New Roman" w:hAnsi="Times New Roman" w:cs="Times New Roman"/>
                <w:sz w:val="20"/>
                <w:szCs w:val="20"/>
              </w:rPr>
            </w:pPr>
            <w:r w:rsidRPr="00E4405F">
              <w:rPr>
                <w:rFonts w:ascii="Times New Roman" w:hAnsi="Times New Roman" w:cs="Times New Roman"/>
                <w:sz w:val="20"/>
                <w:szCs w:val="20"/>
              </w:rPr>
              <w:t>14.               Kako se ispunjava točka 6. u Prijavnom obrascu za prvu fazu natječaja? Samo se u upiše npr.: model 1 a? ili? („6. Definirane projektne aktivnosti istraživanja i razvoja koje pridonose razvoju novih proizvoda i usluga i uvođenju strukturnih promjena u jedno ili više S3 tematskih i pod-tematskih prioritetnih područja: Model 1.A; Model 1.B i Model 2.  na temelju definiranih projekata istraživanja i razvoja u okviru Sporazum</w:t>
            </w:r>
            <w:r w:rsidR="00531B94" w:rsidRPr="00E4405F">
              <w:rPr>
                <w:rFonts w:ascii="Times New Roman" w:hAnsi="Times New Roman" w:cs="Times New Roman"/>
                <w:sz w:val="20"/>
                <w:szCs w:val="20"/>
              </w:rPr>
              <w:t>a</w:t>
            </w:r>
            <w:r w:rsidRPr="00E4405F">
              <w:rPr>
                <w:rFonts w:ascii="Times New Roman" w:hAnsi="Times New Roman" w:cs="Times New Roman"/>
                <w:sz w:val="20"/>
                <w:szCs w:val="20"/>
              </w:rPr>
              <w:t xml:space="preserve"> o zajednici prijavitelja ili Model 3. na temelju zalihe projektnih ideja istraživačko-razvojnih projekata poslovnog sektora od strane subjekta koji ulaže u istraživačku infrastrukturu .“)</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15.               Koja dokumentacija će se tražiti u drugoj fazi natječaja? Poslovni plan, CBA analiza, studije??? Za partnere?</w:t>
            </w:r>
          </w:p>
        </w:tc>
        <w:tc>
          <w:tcPr>
            <w:tcW w:w="6730" w:type="dxa"/>
          </w:tcPr>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 xml:space="preserve">1.Molimo pogledajte odgovor </w:t>
            </w:r>
            <w:r w:rsidR="00001DD1" w:rsidRPr="003B633B">
              <w:rPr>
                <w:rFonts w:ascii="Times New Roman" w:hAnsi="Times New Roman" w:cs="Times New Roman"/>
                <w:sz w:val="20"/>
                <w:szCs w:val="20"/>
              </w:rPr>
              <w:t xml:space="preserve"> </w:t>
            </w:r>
            <w:r w:rsidRPr="003B633B">
              <w:rPr>
                <w:rFonts w:ascii="Times New Roman" w:hAnsi="Times New Roman" w:cs="Times New Roman"/>
                <w:sz w:val="20"/>
                <w:szCs w:val="20"/>
              </w:rPr>
              <w:t>na 1. Pitanje.</w:t>
            </w:r>
          </w:p>
          <w:p w:rsidR="009C71F0" w:rsidRPr="003B633B" w:rsidRDefault="009C71F0" w:rsidP="00531B94">
            <w:pPr>
              <w:rPr>
                <w:rFonts w:ascii="Times New Roman" w:hAnsi="Times New Roman" w:cs="Times New Roman"/>
                <w:sz w:val="20"/>
                <w:szCs w:val="20"/>
              </w:rPr>
            </w:pP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2. Prihvatljivi partneri u modelu 1.A  su poduzetnici, javne znanstvene organizacije upisane u Upisnik znanstvenih organizacija i ostale organizacije za istraživanje i širenje znanja . Uvjeti su navedeni u Javnom pozivu za  iskaz interesa za  sudjelovanje u pred</w:t>
            </w:r>
            <w:r w:rsidR="00001DD1" w:rsidRPr="003B633B">
              <w:rPr>
                <w:rFonts w:ascii="Times New Roman" w:hAnsi="Times New Roman" w:cs="Times New Roman"/>
                <w:sz w:val="20"/>
                <w:szCs w:val="20"/>
              </w:rPr>
              <w:t>-</w:t>
            </w:r>
            <w:r w:rsidRPr="003B633B">
              <w:rPr>
                <w:rFonts w:ascii="Times New Roman" w:hAnsi="Times New Roman" w:cs="Times New Roman"/>
                <w:sz w:val="20"/>
                <w:szCs w:val="20"/>
              </w:rPr>
              <w:t xml:space="preserve">odabiru, </w:t>
            </w:r>
            <w:r w:rsidR="00001DD1" w:rsidRPr="003B633B">
              <w:rPr>
                <w:rFonts w:ascii="Times New Roman" w:hAnsi="Times New Roman" w:cs="Times New Roman"/>
                <w:sz w:val="20"/>
                <w:szCs w:val="20"/>
              </w:rPr>
              <w:t>točka</w:t>
            </w:r>
            <w:r w:rsidRPr="003B633B">
              <w:rPr>
                <w:rFonts w:ascii="Times New Roman" w:hAnsi="Times New Roman" w:cs="Times New Roman"/>
                <w:sz w:val="20"/>
                <w:szCs w:val="20"/>
              </w:rPr>
              <w:t xml:space="preserve"> 1.2.</w:t>
            </w:r>
          </w:p>
          <w:p w:rsidR="009C71F0" w:rsidRPr="003B633B" w:rsidRDefault="009C71F0" w:rsidP="00531B94">
            <w:pPr>
              <w:rPr>
                <w:rFonts w:ascii="Times New Roman" w:hAnsi="Times New Roman" w:cs="Times New Roman"/>
                <w:sz w:val="20"/>
                <w:szCs w:val="20"/>
              </w:rPr>
            </w:pP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 xml:space="preserve">3. </w:t>
            </w:r>
            <w:r w:rsidR="00A43105" w:rsidRPr="003B633B">
              <w:rPr>
                <w:rFonts w:ascii="Times New Roman" w:hAnsi="Times New Roman" w:cs="Times New Roman"/>
                <w:sz w:val="20"/>
                <w:szCs w:val="20"/>
              </w:rPr>
              <w:t xml:space="preserve">Podugovaranje je dozvoljeno ali vodite </w:t>
            </w:r>
            <w:r w:rsidR="003B633B">
              <w:rPr>
                <w:rFonts w:ascii="Times New Roman" w:hAnsi="Times New Roman" w:cs="Times New Roman"/>
                <w:sz w:val="20"/>
                <w:szCs w:val="20"/>
              </w:rPr>
              <w:t xml:space="preserve"> </w:t>
            </w:r>
            <w:r w:rsidR="00A43105" w:rsidRPr="003B633B">
              <w:rPr>
                <w:rFonts w:ascii="Times New Roman" w:hAnsi="Times New Roman" w:cs="Times New Roman"/>
                <w:sz w:val="20"/>
                <w:szCs w:val="20"/>
              </w:rPr>
              <w:t>računa o tome da možete dokazati i učinkovitu suradnju.</w:t>
            </w:r>
          </w:p>
          <w:p w:rsidR="009C71F0" w:rsidRPr="003B633B" w:rsidRDefault="009C71F0" w:rsidP="00531B94">
            <w:pPr>
              <w:rPr>
                <w:rFonts w:ascii="Times New Roman" w:hAnsi="Times New Roman" w:cs="Times New Roman"/>
                <w:sz w:val="20"/>
                <w:szCs w:val="20"/>
              </w:rPr>
            </w:pPr>
          </w:p>
          <w:p w:rsidR="005C3E47" w:rsidRPr="003B633B" w:rsidRDefault="009C71F0" w:rsidP="00531B94">
            <w:pPr>
              <w:jc w:val="both"/>
              <w:rPr>
                <w:rFonts w:ascii="Times New Roman" w:hAnsi="Times New Roman" w:cs="Times New Roman"/>
                <w:sz w:val="20"/>
                <w:szCs w:val="20"/>
              </w:rPr>
            </w:pPr>
            <w:r w:rsidRPr="003B633B">
              <w:rPr>
                <w:rFonts w:ascii="Times New Roman" w:hAnsi="Times New Roman" w:cs="Times New Roman"/>
                <w:sz w:val="20"/>
                <w:szCs w:val="20"/>
              </w:rPr>
              <w:t xml:space="preserve">4. </w:t>
            </w:r>
            <w:r w:rsidR="005C3E47" w:rsidRPr="003B633B">
              <w:rPr>
                <w:rFonts w:ascii="Times New Roman" w:hAnsi="Times New Roman" w:cs="Times New Roman"/>
                <w:sz w:val="20"/>
                <w:szCs w:val="20"/>
              </w:rPr>
              <w:t xml:space="preserve">Provedba projekta ne smije započeti prije predaje projektnog prijedloga u okviru Poziva ni završiti prije potpisa Ugovora. </w:t>
            </w:r>
          </w:p>
          <w:p w:rsidR="005C3E47" w:rsidRPr="003B633B" w:rsidRDefault="005C3E47" w:rsidP="00531B94">
            <w:pPr>
              <w:jc w:val="both"/>
              <w:rPr>
                <w:rFonts w:ascii="Times New Roman" w:hAnsi="Times New Roman" w:cs="Times New Roman"/>
                <w:sz w:val="20"/>
                <w:szCs w:val="20"/>
              </w:rPr>
            </w:pPr>
            <w:r w:rsidRPr="003B633B">
              <w:rPr>
                <w:rFonts w:ascii="Times New Roman" w:hAnsi="Times New Roman" w:cs="Times New Roman"/>
                <w:sz w:val="20"/>
                <w:szCs w:val="20"/>
              </w:rPr>
              <w:t>Početkom provedbe projekta smatra se zakonski obvezujuća obveza za naručivanje dobara ili usluga ili bilo koja druga obveza koja ulaganje čini neopozivim (npr. potpis ugovora s dobavljačem, izdavanje narudžbenice, itd.). </w:t>
            </w:r>
          </w:p>
          <w:p w:rsidR="005C3E47" w:rsidRPr="003B633B" w:rsidRDefault="005C3E47" w:rsidP="00531B94">
            <w:pPr>
              <w:jc w:val="both"/>
              <w:rPr>
                <w:rFonts w:ascii="Times New Roman" w:hAnsi="Times New Roman" w:cs="Times New Roman"/>
                <w:sz w:val="20"/>
                <w:szCs w:val="20"/>
              </w:rPr>
            </w:pPr>
            <w:r w:rsidRPr="003B633B">
              <w:rPr>
                <w:rFonts w:ascii="Times New Roman" w:hAnsi="Times New Roman" w:cs="Times New Roman"/>
                <w:sz w:val="20"/>
                <w:szCs w:val="20"/>
              </w:rPr>
              <w:t xml:space="preserve">Ugovor stupa na snagu onoga dana kada ga potpiše posljednja strana te je na snazi do izvršenja svih obaveza ugovornih strana. Razdoblje provedbe projekta je do 36 (trideset i šest) mjeseci od dana sklapanja Ugovora u slučaju da projektni prijedlog uključuje samo aktivnosti istraživanja i razvoja odnosno do 60 (šezdeset) mjeseci od dana sklapanja Ugovora, u slučaju da projektni prijedlog uključuje i ulaganje u izgradnju ili nadogradnju  istraživačke infrastrukture. </w:t>
            </w:r>
          </w:p>
          <w:p w:rsidR="005C3E47" w:rsidRPr="003B633B" w:rsidRDefault="005C3E47" w:rsidP="00531B94">
            <w:pPr>
              <w:jc w:val="both"/>
              <w:rPr>
                <w:rFonts w:ascii="Times New Roman" w:hAnsi="Times New Roman" w:cs="Times New Roman"/>
                <w:sz w:val="20"/>
                <w:szCs w:val="20"/>
              </w:rPr>
            </w:pPr>
            <w:r w:rsidRPr="003B633B">
              <w:rPr>
                <w:rFonts w:ascii="Times New Roman" w:hAnsi="Times New Roman" w:cs="Times New Roman"/>
                <w:sz w:val="20"/>
                <w:szCs w:val="20"/>
              </w:rPr>
              <w:t xml:space="preserve">Korisnik može izgubiti pravo na bespovratna sredstva, odnosno davatelj bespovratnih sredstava može s Korisnikom raskinuti Ugovor, ako Korisnik ne započne s projektnim aktivnostima u roku od 3 (tri) mjeseca nakon stupanja na snagu Ugovora. </w:t>
            </w:r>
          </w:p>
          <w:p w:rsidR="005C3E47" w:rsidRPr="003B633B" w:rsidRDefault="005C3E47" w:rsidP="00531B94">
            <w:pPr>
              <w:jc w:val="both"/>
              <w:rPr>
                <w:rFonts w:ascii="Times New Roman" w:hAnsi="Times New Roman" w:cs="Times New Roman"/>
                <w:sz w:val="20"/>
                <w:szCs w:val="20"/>
              </w:rPr>
            </w:pPr>
            <w:r w:rsidRPr="003B633B">
              <w:rPr>
                <w:rFonts w:ascii="Times New Roman" w:hAnsi="Times New Roman" w:cs="Times New Roman"/>
                <w:sz w:val="20"/>
                <w:szCs w:val="20"/>
              </w:rPr>
              <w:t xml:space="preserve">Razdoblje provedbe projekta bit će jasno definirano u posebnim uvjetima Ugovora. </w:t>
            </w:r>
          </w:p>
          <w:p w:rsidR="009C71F0" w:rsidRPr="003B633B" w:rsidRDefault="009C71F0" w:rsidP="00531B94">
            <w:pPr>
              <w:rPr>
                <w:rFonts w:ascii="Times New Roman" w:hAnsi="Times New Roman" w:cs="Times New Roman"/>
                <w:sz w:val="20"/>
                <w:szCs w:val="20"/>
              </w:rPr>
            </w:pPr>
          </w:p>
          <w:p w:rsidR="005C3E47" w:rsidRPr="003B633B" w:rsidRDefault="009C71F0" w:rsidP="00531B94">
            <w:pPr>
              <w:jc w:val="both"/>
              <w:rPr>
                <w:rFonts w:ascii="Times New Roman" w:hAnsi="Times New Roman" w:cs="Times New Roman"/>
                <w:sz w:val="20"/>
                <w:szCs w:val="20"/>
              </w:rPr>
            </w:pPr>
            <w:r w:rsidRPr="003B633B">
              <w:rPr>
                <w:rFonts w:ascii="Times New Roman" w:hAnsi="Times New Roman" w:cs="Times New Roman"/>
                <w:sz w:val="20"/>
                <w:szCs w:val="20"/>
              </w:rPr>
              <w:t xml:space="preserve">5. </w:t>
            </w:r>
            <w:r w:rsidR="005C3E47" w:rsidRPr="003B633B">
              <w:rPr>
                <w:rFonts w:ascii="Times New Roman" w:hAnsi="Times New Roman" w:cs="Times New Roman"/>
                <w:sz w:val="20"/>
                <w:szCs w:val="20"/>
              </w:rPr>
              <w:t>Prijava se sastoji od prijavnog obrasca koji je sastavni dio ovog Poziva za iskaz interesa, priloga čiji su sastavni dijelovi definirani smjernicama u ovom Pozivu za iskaz interesa i pripadajuće dokumentacije propisane u točci 7. Poziva za iskaz interesa.</w:t>
            </w:r>
          </w:p>
          <w:p w:rsidR="009C71F0" w:rsidRPr="003B633B" w:rsidRDefault="009C71F0" w:rsidP="00531B94">
            <w:pPr>
              <w:rPr>
                <w:rFonts w:ascii="Times New Roman" w:hAnsi="Times New Roman" w:cs="Times New Roman"/>
                <w:sz w:val="20"/>
                <w:szCs w:val="20"/>
              </w:rPr>
            </w:pPr>
          </w:p>
          <w:p w:rsidR="00E73759" w:rsidRPr="003B633B" w:rsidRDefault="009C71F0" w:rsidP="00531B94">
            <w:pPr>
              <w:jc w:val="both"/>
              <w:rPr>
                <w:rFonts w:ascii="Times New Roman" w:hAnsi="Times New Roman" w:cs="Times New Roman"/>
                <w:sz w:val="20"/>
                <w:szCs w:val="20"/>
              </w:rPr>
            </w:pPr>
            <w:r w:rsidRPr="003B633B">
              <w:rPr>
                <w:rFonts w:ascii="Times New Roman" w:hAnsi="Times New Roman" w:cs="Times New Roman"/>
                <w:sz w:val="20"/>
                <w:szCs w:val="20"/>
              </w:rPr>
              <w:t xml:space="preserve">6. </w:t>
            </w:r>
            <w:r w:rsidR="00E73759" w:rsidRPr="003B633B">
              <w:rPr>
                <w:rFonts w:ascii="Times New Roman" w:hAnsi="Times New Roman" w:cs="Times New Roman"/>
                <w:sz w:val="20"/>
                <w:szCs w:val="20"/>
              </w:rPr>
              <w:t>Projektne prijave izrađuju se na hrvatskom jeziku i latiničnim pismom. Sva dokumentacija tražena ovim Pozivom za iskaz interesa mora biti na hrvatskom jeziku ili prevedena na hrvatski jezik i ovjerena od strane ovlaštenog sudskog tumača.</w:t>
            </w:r>
          </w:p>
          <w:p w:rsidR="009C71F0" w:rsidRPr="003B633B" w:rsidRDefault="009C71F0" w:rsidP="00531B94">
            <w:pPr>
              <w:rPr>
                <w:rFonts w:ascii="Times New Roman" w:hAnsi="Times New Roman" w:cs="Times New Roman"/>
                <w:sz w:val="20"/>
                <w:szCs w:val="20"/>
              </w:rPr>
            </w:pP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7.  Da, udjeli financiranja se  uvijek odnose na pojedinačne IRI projekte.</w:t>
            </w:r>
          </w:p>
          <w:p w:rsidR="009C71F0" w:rsidRPr="003B633B" w:rsidRDefault="009C71F0" w:rsidP="00531B94">
            <w:pPr>
              <w:rPr>
                <w:rFonts w:ascii="Times New Roman" w:hAnsi="Times New Roman" w:cs="Times New Roman"/>
                <w:sz w:val="20"/>
                <w:szCs w:val="20"/>
              </w:rPr>
            </w:pP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 xml:space="preserve">9. Molimo pogledajte odgovor na pitanje br.  1. </w:t>
            </w:r>
          </w:p>
          <w:p w:rsidR="009C71F0" w:rsidRPr="003B633B" w:rsidRDefault="009C71F0" w:rsidP="00531B94">
            <w:pPr>
              <w:rPr>
                <w:rFonts w:ascii="Times New Roman" w:hAnsi="Times New Roman" w:cs="Times New Roman"/>
                <w:sz w:val="20"/>
                <w:szCs w:val="20"/>
              </w:rPr>
            </w:pPr>
          </w:p>
          <w:p w:rsidR="004B5795" w:rsidRPr="003B633B" w:rsidRDefault="009C71F0" w:rsidP="004B5795">
            <w:pPr>
              <w:contextualSpacing/>
              <w:jc w:val="both"/>
              <w:rPr>
                <w:rFonts w:ascii="Times New Roman" w:eastAsia="Calibri" w:hAnsi="Times New Roman" w:cs="Times New Roman"/>
                <w:sz w:val="20"/>
                <w:szCs w:val="20"/>
              </w:rPr>
            </w:pPr>
            <w:r w:rsidRPr="003B633B">
              <w:rPr>
                <w:rFonts w:ascii="Times New Roman" w:hAnsi="Times New Roman" w:cs="Times New Roman"/>
                <w:sz w:val="20"/>
                <w:szCs w:val="20"/>
              </w:rPr>
              <w:t xml:space="preserve">10.  </w:t>
            </w:r>
            <w:r w:rsidR="004B5795" w:rsidRPr="003B633B">
              <w:rPr>
                <w:rFonts w:ascii="Times New Roman" w:hAnsi="Times New Roman" w:cs="Times New Roman"/>
                <w:sz w:val="20"/>
                <w:szCs w:val="20"/>
              </w:rPr>
              <w:t>Troškovi plaća osoblja, predviđeni inicijalnim proračunom (istraživača, tehničara i ostalog pomoćnog osoblja) koji će raditi na istraživačkom projektu, a ne dobivaju plaću iz proračuna RH i koji se izračunavaju primjenom fiksnih stopa na način da se zadnji dokumentirani godišnji bruto iznos troškova plaća osoblja podijeli s 1720 sati. Iznos jediničnog troška plaća ne može se neosnovano mijenjati tijekom provedbe projekata. Prijavitelj/partner dužan je dostaviti platne liste za razdoblje od 12 mjeseci koje prethode prijavi. Za djelatnike koji prethodne godine nisu kod prijavitelja bili zaposleni 12 mjeseci, za izračun godišnjeg bruto iznosa plaće primjenjuju se na cijelu godinu dokumentirani podaci za mjesece u kojima je radio kod prijavitelja/partnera. Za djelatnike koji prethodne godine nisu bili zaposleni kod prijavitelja, godišnji bruto iznos plaće izračunava se temeljem dokumentiranih podataka o visini plaće za radno mjesto djelatnika. Godišnji bruto iznos plaće obuhvaća bruto plaću (uključujući obvezne doprinose iz plaće, porez i prirez) te obvezne doprinose na plaću.</w:t>
            </w:r>
            <w:r w:rsidR="004B5795" w:rsidRPr="003B633B">
              <w:rPr>
                <w:rFonts w:ascii="Times New Roman" w:eastAsia="Calibri" w:hAnsi="Times New Roman" w:cs="Times New Roman"/>
                <w:sz w:val="20"/>
                <w:szCs w:val="20"/>
              </w:rPr>
              <w:t xml:space="preserve"> Prijavitelj/partner obavezni su čuvati dokumentaciju koja se odnosi na izravne troškove osoblja - dokazi o izdacima (npr. ugovori, odluke, platne liste, evidencije  radnog vremena - ako je potrebno), kako bi osigurali odgovarajući revizijski  trag te ga dostaviti PT2. Pogreška nastala prilikom izračuna godišnjih troškova plaća može dovesti do smanjenja iznosa prihvatljivih izdataka, te se satnica mora računati ponovo u slučaju da trajanje projekta premašuje 24 mjeseca, a na temelju najnovijih stvarnih podataka o troškovima plaća. </w:t>
            </w:r>
          </w:p>
          <w:p w:rsidR="004B5795" w:rsidRPr="003B633B" w:rsidRDefault="004B5795" w:rsidP="004B5795">
            <w:pPr>
              <w:rPr>
                <w:rFonts w:ascii="Times New Roman" w:hAnsi="Times New Roman" w:cs="Times New Roman"/>
                <w:sz w:val="20"/>
                <w:szCs w:val="20"/>
              </w:rPr>
            </w:pPr>
            <w:r w:rsidRPr="003B633B">
              <w:rPr>
                <w:rFonts w:ascii="Times New Roman" w:hAnsi="Times New Roman" w:cs="Times New Roman"/>
                <w:sz w:val="20"/>
                <w:szCs w:val="20"/>
              </w:rPr>
              <w:t xml:space="preserve">Trošak plaća zaposlenih osoba u znanstveno-istraživačkim institucijama koje primaju plaću iz Državnog proračuna RH, a koji je izračunat primjenom gore opisane metode biti će prihvatljiv kao sufinanciranje partnera. </w:t>
            </w:r>
          </w:p>
          <w:p w:rsidR="009C71F0" w:rsidRPr="003B633B" w:rsidRDefault="009C71F0" w:rsidP="00531B94">
            <w:pPr>
              <w:rPr>
                <w:rFonts w:ascii="Times New Roman" w:hAnsi="Times New Roman" w:cs="Times New Roman"/>
                <w:sz w:val="20"/>
                <w:szCs w:val="20"/>
              </w:rPr>
            </w:pPr>
          </w:p>
          <w:p w:rsidR="003B633B" w:rsidRPr="00E4405F" w:rsidRDefault="00C21557" w:rsidP="00E4405F">
            <w:pPr>
              <w:rPr>
                <w:rFonts w:ascii="Times New Roman" w:hAnsi="Times New Roman" w:cs="Times New Roman"/>
                <w:sz w:val="20"/>
                <w:szCs w:val="20"/>
              </w:rPr>
            </w:pPr>
            <w:r w:rsidRPr="003B633B">
              <w:rPr>
                <w:rFonts w:ascii="Times New Roman" w:hAnsi="Times New Roman" w:cs="Times New Roman"/>
                <w:sz w:val="20"/>
                <w:szCs w:val="20"/>
              </w:rPr>
              <w:t>11.</w:t>
            </w:r>
            <w:r w:rsidR="003B633B" w:rsidRPr="003B633B">
              <w:rPr>
                <w:rFonts w:ascii="Times New Roman" w:hAnsi="Times New Roman" w:cs="Times New Roman"/>
                <w:sz w:val="20"/>
                <w:szCs w:val="20"/>
              </w:rPr>
              <w:t xml:space="preserve"> Učinkovita suradnja definicija: „suradnja između najmanje dvije neovisne stranke u cilju </w:t>
            </w:r>
            <w:r w:rsidR="003B633B" w:rsidRPr="003B633B">
              <w:rPr>
                <w:rFonts w:ascii="Times New Roman" w:hAnsi="Times New Roman" w:cs="Times New Roman"/>
                <w:b/>
                <w:bCs/>
                <w:i/>
                <w:iCs/>
                <w:sz w:val="20"/>
                <w:szCs w:val="20"/>
              </w:rPr>
              <w:t>razmjene znanja ili tehnologije odnosno ostvarenja zajedničkog cilja na temelju podjele rada, pri čemu stranke zajednički utvrđuju opseg projekta suradnje, doprinose njegovoj provedbi te dijele njegove rizike i rezultate</w:t>
            </w:r>
            <w:r w:rsidR="003B633B" w:rsidRPr="003B633B">
              <w:rPr>
                <w:rFonts w:ascii="Times New Roman" w:hAnsi="Times New Roman" w:cs="Times New Roman"/>
                <w:sz w:val="20"/>
                <w:szCs w:val="20"/>
              </w:rPr>
              <w:t xml:space="preserve">. Jedna stranka ili više njih može snositi cjelokupne troškove projekta </w:t>
            </w:r>
            <w:r w:rsidR="003B633B" w:rsidRPr="00E4405F">
              <w:rPr>
                <w:rFonts w:ascii="Times New Roman" w:hAnsi="Times New Roman" w:cs="Times New Roman"/>
                <w:sz w:val="20"/>
                <w:szCs w:val="20"/>
              </w:rPr>
              <w:t>te tako smanjiti financijski rizik projekta za druge stranke. Ugovorene usluge i pružanje usluga istraživanja ne smatraju se oblicima suradnje.“</w:t>
            </w:r>
          </w:p>
          <w:p w:rsidR="003B633B" w:rsidRPr="00E4405F" w:rsidRDefault="003B633B" w:rsidP="00E4405F">
            <w:pPr>
              <w:rPr>
                <w:rFonts w:ascii="Times New Roman" w:hAnsi="Times New Roman" w:cs="Times New Roman"/>
                <w:sz w:val="20"/>
                <w:szCs w:val="20"/>
              </w:rPr>
            </w:pPr>
          </w:p>
          <w:p w:rsidR="003B633B" w:rsidRPr="00E4405F" w:rsidRDefault="003B633B" w:rsidP="00E4405F">
            <w:pPr>
              <w:rPr>
                <w:rFonts w:ascii="Times New Roman" w:hAnsi="Times New Roman" w:cs="Times New Roman"/>
                <w:sz w:val="20"/>
                <w:szCs w:val="20"/>
              </w:rPr>
            </w:pPr>
            <w:r w:rsidRPr="00E4405F">
              <w:rPr>
                <w:rFonts w:ascii="Times New Roman" w:hAnsi="Times New Roman" w:cs="Times New Roman"/>
                <w:sz w:val="20"/>
                <w:szCs w:val="20"/>
              </w:rPr>
              <w:t xml:space="preserve">Znači, </w:t>
            </w:r>
            <w:r w:rsidRPr="00E4405F">
              <w:rPr>
                <w:rFonts w:ascii="Times New Roman" w:hAnsi="Times New Roman" w:cs="Times New Roman"/>
                <w:b/>
                <w:bCs/>
                <w:i/>
                <w:iCs/>
                <w:sz w:val="20"/>
                <w:szCs w:val="20"/>
              </w:rPr>
              <w:t>podugovaranje i naplata određenih usluga ne odgovara osnovnom cilju učinkovite suradnje gdje partneri zajednički dijele rizike projekta, rezultate te zajednički provode aktivnosti koje vode rezultatima koji se kasnije štite pravima intelektualnog vlasništva</w:t>
            </w:r>
            <w:r w:rsidRPr="00E4405F">
              <w:rPr>
                <w:rFonts w:ascii="Times New Roman" w:hAnsi="Times New Roman" w:cs="Times New Roman"/>
                <w:sz w:val="20"/>
                <w:szCs w:val="20"/>
              </w:rPr>
              <w:t>. Učinkovita suradnja se postiže jasnim definiranjem svega gore navedenog u ugovoru/sporazumu o partnerstvu!</w:t>
            </w:r>
          </w:p>
          <w:p w:rsidR="00C21557" w:rsidRPr="00E4405F" w:rsidRDefault="00C21557" w:rsidP="00E4405F">
            <w:pPr>
              <w:rPr>
                <w:rFonts w:ascii="Times New Roman" w:hAnsi="Times New Roman" w:cs="Times New Roman"/>
                <w:sz w:val="20"/>
                <w:szCs w:val="20"/>
              </w:rPr>
            </w:pPr>
          </w:p>
          <w:p w:rsidR="00E4405F" w:rsidRPr="00E4405F" w:rsidRDefault="009C71F0" w:rsidP="00E4405F">
            <w:pPr>
              <w:jc w:val="both"/>
              <w:rPr>
                <w:rFonts w:ascii="Times New Roman" w:hAnsi="Times New Roman" w:cs="Times New Roman"/>
                <w:sz w:val="20"/>
                <w:szCs w:val="20"/>
              </w:rPr>
            </w:pPr>
            <w:r w:rsidRPr="00E4405F">
              <w:rPr>
                <w:rFonts w:ascii="Times New Roman" w:hAnsi="Times New Roman" w:cs="Times New Roman"/>
                <w:sz w:val="20"/>
                <w:szCs w:val="20"/>
              </w:rPr>
              <w:t xml:space="preserve">12. </w:t>
            </w:r>
            <w:r w:rsidR="00E4405F" w:rsidRPr="00E4405F">
              <w:rPr>
                <w:rFonts w:ascii="Times New Roman" w:hAnsi="Times New Roman" w:cs="Times New Roman"/>
                <w:sz w:val="20"/>
                <w:szCs w:val="20"/>
              </w:rPr>
              <w:t xml:space="preserve">Iznos bespovratnih sredstava iz EFRR koji se dodjeljuje u okviru ovog  Poziva, a osiguran je temeljem  OPKK, iznosi </w:t>
            </w:r>
            <w:r w:rsidR="00E4405F" w:rsidRPr="00E4405F">
              <w:rPr>
                <w:rFonts w:ascii="Times New Roman" w:hAnsi="Times New Roman" w:cs="Times New Roman"/>
                <w:b/>
                <w:sz w:val="20"/>
                <w:szCs w:val="20"/>
              </w:rPr>
              <w:t>785.977.500,00</w:t>
            </w:r>
            <w:r w:rsidR="00E4405F" w:rsidRPr="00E4405F">
              <w:rPr>
                <w:rFonts w:ascii="Times New Roman" w:hAnsi="Times New Roman" w:cs="Times New Roman"/>
                <w:sz w:val="20"/>
                <w:szCs w:val="20"/>
              </w:rPr>
              <w:t xml:space="preserve"> HRK.  </w:t>
            </w:r>
          </w:p>
          <w:p w:rsidR="00E4405F" w:rsidRPr="00E4405F" w:rsidRDefault="00E4405F" w:rsidP="00E4405F">
            <w:pPr>
              <w:jc w:val="both"/>
              <w:rPr>
                <w:rFonts w:ascii="Times New Roman" w:hAnsi="Times New Roman" w:cs="Times New Roman"/>
                <w:sz w:val="20"/>
                <w:szCs w:val="20"/>
              </w:rPr>
            </w:pPr>
            <w:r w:rsidRPr="00E4405F">
              <w:rPr>
                <w:rFonts w:ascii="Times New Roman" w:hAnsi="Times New Roman" w:cs="Times New Roman"/>
                <w:sz w:val="20"/>
                <w:szCs w:val="20"/>
              </w:rPr>
              <w:t xml:space="preserve">Najniža vrijednost potpore koji se može dodijeliti projektu u okviru svih modela </w:t>
            </w:r>
            <w:r w:rsidRPr="00E4405F">
              <w:rPr>
                <w:rFonts w:ascii="Times New Roman" w:hAnsi="Times New Roman" w:cs="Times New Roman"/>
                <w:b/>
                <w:sz w:val="20"/>
                <w:szCs w:val="20"/>
              </w:rPr>
              <w:t>CEKOM-a</w:t>
            </w:r>
            <w:r w:rsidRPr="00E4405F">
              <w:rPr>
                <w:rFonts w:ascii="Times New Roman" w:hAnsi="Times New Roman" w:cs="Times New Roman"/>
                <w:sz w:val="20"/>
                <w:szCs w:val="20"/>
              </w:rPr>
              <w:t xml:space="preserve"> je </w:t>
            </w:r>
            <w:r w:rsidRPr="00E4405F">
              <w:rPr>
                <w:rFonts w:ascii="Times New Roman" w:hAnsi="Times New Roman" w:cs="Times New Roman"/>
                <w:b/>
                <w:sz w:val="20"/>
                <w:szCs w:val="20"/>
              </w:rPr>
              <w:t>7.485.500,00</w:t>
            </w:r>
            <w:r w:rsidRPr="00E4405F">
              <w:rPr>
                <w:rFonts w:ascii="Times New Roman" w:hAnsi="Times New Roman" w:cs="Times New Roman"/>
                <w:sz w:val="20"/>
                <w:szCs w:val="20"/>
              </w:rPr>
              <w:t xml:space="preserve"> HRK. </w:t>
            </w:r>
          </w:p>
          <w:p w:rsidR="00E4405F" w:rsidRPr="00E4405F" w:rsidRDefault="00E4405F" w:rsidP="00E4405F">
            <w:pPr>
              <w:jc w:val="both"/>
              <w:rPr>
                <w:rFonts w:ascii="Times New Roman" w:hAnsi="Times New Roman" w:cs="Times New Roman"/>
                <w:sz w:val="20"/>
                <w:szCs w:val="20"/>
              </w:rPr>
            </w:pPr>
            <w:r w:rsidRPr="00E4405F">
              <w:rPr>
                <w:rFonts w:ascii="Times New Roman" w:hAnsi="Times New Roman" w:cs="Times New Roman"/>
                <w:sz w:val="20"/>
                <w:szCs w:val="20"/>
              </w:rPr>
              <w:t>Najviša vrijednost potpore koji se može dodijeliti u okviru svih modela</w:t>
            </w:r>
            <w:r w:rsidRPr="00E4405F">
              <w:rPr>
                <w:rFonts w:ascii="Times New Roman" w:hAnsi="Times New Roman" w:cs="Times New Roman"/>
                <w:b/>
                <w:sz w:val="20"/>
                <w:szCs w:val="20"/>
              </w:rPr>
              <w:t xml:space="preserve"> CEKOM-a</w:t>
            </w:r>
            <w:r w:rsidRPr="00E4405F">
              <w:rPr>
                <w:rFonts w:ascii="Times New Roman" w:hAnsi="Times New Roman" w:cs="Times New Roman"/>
                <w:sz w:val="20"/>
                <w:szCs w:val="20"/>
              </w:rPr>
              <w:t xml:space="preserve"> po projektu je </w:t>
            </w:r>
            <w:r w:rsidRPr="00E4405F">
              <w:rPr>
                <w:rFonts w:ascii="Times New Roman" w:hAnsi="Times New Roman" w:cs="Times New Roman"/>
                <w:b/>
                <w:sz w:val="20"/>
                <w:szCs w:val="20"/>
              </w:rPr>
              <w:t>112.282.500,00</w:t>
            </w:r>
            <w:r w:rsidRPr="00E4405F">
              <w:rPr>
                <w:rFonts w:ascii="Times New Roman" w:hAnsi="Times New Roman" w:cs="Times New Roman"/>
                <w:sz w:val="20"/>
                <w:szCs w:val="20"/>
              </w:rPr>
              <w:t xml:space="preserve"> HRK. </w:t>
            </w:r>
          </w:p>
          <w:p w:rsidR="00E4405F" w:rsidRPr="00E4405F" w:rsidRDefault="00E4405F" w:rsidP="00E4405F">
            <w:pPr>
              <w:pStyle w:val="Points"/>
              <w:ind w:left="34" w:firstLine="0"/>
              <w:rPr>
                <w:rFonts w:ascii="Times New Roman" w:eastAsia="Calibri" w:hAnsi="Times New Roman"/>
                <w:sz w:val="20"/>
                <w:szCs w:val="20"/>
                <w:lang w:val="hr-HR" w:eastAsia="en-GB"/>
              </w:rPr>
            </w:pPr>
            <w:r w:rsidRPr="00E4405F">
              <w:rPr>
                <w:rFonts w:ascii="Times New Roman" w:hAnsi="Times New Roman"/>
                <w:sz w:val="20"/>
                <w:szCs w:val="20"/>
                <w:lang w:val="hr-HR"/>
              </w:rPr>
              <w:t xml:space="preserve">Maksimalna vrijednost potpore u okviru </w:t>
            </w:r>
            <w:r w:rsidRPr="00E4405F">
              <w:rPr>
                <w:rFonts w:ascii="Times New Roman" w:hAnsi="Times New Roman"/>
                <w:b/>
                <w:sz w:val="20"/>
                <w:szCs w:val="20"/>
                <w:lang w:val="hr-HR"/>
              </w:rPr>
              <w:t xml:space="preserve">Modela 2. </w:t>
            </w:r>
            <w:r w:rsidRPr="00E4405F">
              <w:rPr>
                <w:rFonts w:ascii="Times New Roman" w:hAnsi="Times New Roman"/>
                <w:sz w:val="20"/>
                <w:szCs w:val="20"/>
                <w:lang w:val="hr-HR"/>
              </w:rPr>
              <w:t xml:space="preserve">ukoliko se  odnose na </w:t>
            </w:r>
            <w:r w:rsidRPr="00E4405F">
              <w:rPr>
                <w:rFonts w:ascii="Times New Roman" w:eastAsia="Calibri" w:hAnsi="Times New Roman"/>
                <w:sz w:val="20"/>
                <w:szCs w:val="20"/>
                <w:lang w:val="hr-HR" w:eastAsia="en-GB"/>
              </w:rPr>
              <w:t xml:space="preserve">potpore za ulaganja za izgradnju ili nadogradnju inovacijskih klastera i rad inovacijskih klastera je </w:t>
            </w:r>
            <w:r w:rsidRPr="00E4405F">
              <w:rPr>
                <w:rFonts w:ascii="Times New Roman" w:eastAsia="Calibri" w:hAnsi="Times New Roman"/>
                <w:b/>
                <w:sz w:val="20"/>
                <w:szCs w:val="20"/>
                <w:lang w:val="hr-HR" w:eastAsia="en-GB"/>
              </w:rPr>
              <w:t>56.141.250,00</w:t>
            </w:r>
            <w:r w:rsidRPr="00E4405F">
              <w:rPr>
                <w:rFonts w:ascii="Times New Roman" w:eastAsia="Calibri" w:hAnsi="Times New Roman"/>
                <w:sz w:val="20"/>
                <w:szCs w:val="20"/>
                <w:lang w:val="hr-HR" w:eastAsia="en-GB"/>
              </w:rPr>
              <w:t xml:space="preserve"> HRK.</w:t>
            </w:r>
          </w:p>
          <w:p w:rsidR="00E4405F" w:rsidRPr="00E4405F" w:rsidRDefault="00E4405F" w:rsidP="00E4405F">
            <w:pPr>
              <w:jc w:val="both"/>
              <w:rPr>
                <w:rFonts w:ascii="Times New Roman" w:hAnsi="Times New Roman" w:cs="Times New Roman"/>
                <w:sz w:val="20"/>
                <w:szCs w:val="20"/>
              </w:rPr>
            </w:pPr>
            <w:r w:rsidRPr="00E4405F">
              <w:rPr>
                <w:rFonts w:ascii="Times New Roman" w:hAnsi="Times New Roman" w:cs="Times New Roman"/>
                <w:sz w:val="20"/>
                <w:szCs w:val="20"/>
              </w:rPr>
              <w:t xml:space="preserve">PT1 zadržava pravo ne dodijeliti sva sredstva EFRR-a raspoloživa u okviru ovog Poziva. </w:t>
            </w:r>
          </w:p>
          <w:p w:rsidR="009C71F0" w:rsidRPr="00E4405F" w:rsidRDefault="00E4405F" w:rsidP="00E4405F">
            <w:pPr>
              <w:rPr>
                <w:rFonts w:ascii="Times New Roman" w:hAnsi="Times New Roman" w:cs="Times New Roman"/>
                <w:sz w:val="20"/>
                <w:szCs w:val="20"/>
              </w:rPr>
            </w:pPr>
            <w:r w:rsidRPr="00E4405F">
              <w:rPr>
                <w:rFonts w:ascii="Times New Roman" w:hAnsi="Times New Roman" w:cs="Times New Roman"/>
                <w:sz w:val="20"/>
                <w:szCs w:val="20"/>
              </w:rPr>
              <w:t>Također, napominjemo da su pragovi za prijavu definirani Uredbom 651/ 2014 čl. 4.</w:t>
            </w:r>
          </w:p>
          <w:p w:rsidR="000A5DEF" w:rsidRPr="003B633B" w:rsidRDefault="000A5DEF" w:rsidP="00531B94">
            <w:pPr>
              <w:rPr>
                <w:rFonts w:ascii="Times New Roman" w:hAnsi="Times New Roman"/>
                <w:sz w:val="20"/>
                <w:szCs w:val="20"/>
              </w:rPr>
            </w:pPr>
            <w:r w:rsidRPr="003B633B">
              <w:rPr>
                <w:rFonts w:ascii="Times New Roman" w:hAnsi="Times New Roman" w:cs="Times New Roman"/>
                <w:sz w:val="20"/>
                <w:szCs w:val="20"/>
              </w:rPr>
              <w:t>1</w:t>
            </w:r>
            <w:r w:rsidR="001269FA" w:rsidRPr="003B633B">
              <w:rPr>
                <w:rFonts w:ascii="Times New Roman" w:hAnsi="Times New Roman" w:cs="Times New Roman"/>
                <w:sz w:val="20"/>
                <w:szCs w:val="20"/>
              </w:rPr>
              <w:t>3</w:t>
            </w:r>
            <w:r w:rsidRPr="003B633B">
              <w:rPr>
                <w:rFonts w:ascii="Times New Roman" w:hAnsi="Times New Roman" w:cs="Times New Roman"/>
                <w:sz w:val="20"/>
                <w:szCs w:val="20"/>
              </w:rPr>
              <w:t>.</w:t>
            </w:r>
            <w:r w:rsidR="00531B94" w:rsidRPr="003B633B">
              <w:rPr>
                <w:rFonts w:ascii="Times New Roman" w:hAnsi="Times New Roman"/>
                <w:sz w:val="20"/>
                <w:szCs w:val="20"/>
              </w:rPr>
              <w:t xml:space="preserve"> Bespovratna sredstva se dodjeljuju Korisniku (prijavitelju) u skladu s uvjetima utvrđenima u Općim i Posebnim uvjetima Ugovora. Odnos sa partnerima Korisnik definira Sporazumom o partnerstvu.</w:t>
            </w:r>
          </w:p>
          <w:p w:rsidR="001269FA" w:rsidRPr="003B633B" w:rsidRDefault="001269FA" w:rsidP="00531B94">
            <w:pPr>
              <w:rPr>
                <w:rFonts w:ascii="Times New Roman" w:hAnsi="Times New Roman"/>
                <w:sz w:val="20"/>
                <w:szCs w:val="20"/>
              </w:rPr>
            </w:pPr>
          </w:p>
          <w:p w:rsidR="001269FA" w:rsidRPr="003B633B" w:rsidRDefault="001269FA" w:rsidP="00531B94">
            <w:pPr>
              <w:rPr>
                <w:rFonts w:ascii="Times New Roman" w:hAnsi="Times New Roman" w:cs="Times New Roman"/>
                <w:sz w:val="20"/>
                <w:szCs w:val="20"/>
              </w:rPr>
            </w:pPr>
            <w:r w:rsidRPr="003B633B">
              <w:rPr>
                <w:rFonts w:ascii="Times New Roman" w:hAnsi="Times New Roman"/>
                <w:sz w:val="20"/>
                <w:szCs w:val="20"/>
              </w:rPr>
              <w:t>14.</w:t>
            </w:r>
            <w:r w:rsidR="00E4405F">
              <w:rPr>
                <w:rFonts w:ascii="Times New Roman" w:hAnsi="Times New Roman"/>
                <w:sz w:val="20"/>
                <w:szCs w:val="20"/>
              </w:rPr>
              <w:t>Za modele 1. i 2.</w:t>
            </w:r>
            <w:r w:rsidR="00E4405F" w:rsidRPr="00E4405F">
              <w:rPr>
                <w:rFonts w:ascii="Times New Roman" w:hAnsi="Times New Roman" w:cs="Times New Roman"/>
                <w:sz w:val="20"/>
                <w:szCs w:val="20"/>
              </w:rPr>
              <w:t>  na temelju definiranih projekata istraživanja i razvoja u okviru Sporazuma o zajednici prijavitelja</w:t>
            </w:r>
            <w:r w:rsidR="00E4405F">
              <w:rPr>
                <w:rFonts w:ascii="Times New Roman" w:hAnsi="Times New Roman" w:cs="Times New Roman"/>
                <w:sz w:val="20"/>
                <w:szCs w:val="20"/>
              </w:rPr>
              <w:t xml:space="preserve"> ili pridruženog Akcijskog plana</w:t>
            </w:r>
            <w:r w:rsidR="00E4405F" w:rsidRPr="00E4405F">
              <w:rPr>
                <w:rFonts w:ascii="Times New Roman" w:hAnsi="Times New Roman" w:cs="Times New Roman"/>
                <w:sz w:val="20"/>
                <w:szCs w:val="20"/>
              </w:rPr>
              <w:t xml:space="preserve"> ili Model 3. </w:t>
            </w:r>
            <w:r w:rsidR="00E4405F">
              <w:rPr>
                <w:rFonts w:ascii="Times New Roman" w:hAnsi="Times New Roman" w:cs="Times New Roman"/>
                <w:sz w:val="20"/>
                <w:szCs w:val="20"/>
              </w:rPr>
              <w:t>Pravni subjekt koji ulaže u istraživačku infrastrukturu.</w:t>
            </w:r>
          </w:p>
          <w:p w:rsidR="000A5DEF" w:rsidRPr="003B633B" w:rsidRDefault="000A5DEF" w:rsidP="00531B94">
            <w:pPr>
              <w:rPr>
                <w:rFonts w:ascii="Times New Roman" w:hAnsi="Times New Roman" w:cs="Times New Roman"/>
                <w:sz w:val="20"/>
                <w:szCs w:val="20"/>
              </w:rPr>
            </w:pPr>
          </w:p>
          <w:p w:rsidR="000A5DEF" w:rsidRPr="003B633B" w:rsidRDefault="000A5DEF" w:rsidP="00531B94">
            <w:pPr>
              <w:rPr>
                <w:rFonts w:ascii="Times New Roman" w:hAnsi="Times New Roman" w:cs="Times New Roman"/>
                <w:sz w:val="20"/>
                <w:szCs w:val="20"/>
              </w:rPr>
            </w:pPr>
            <w:r w:rsidRPr="003B633B">
              <w:rPr>
                <w:rFonts w:ascii="Times New Roman" w:hAnsi="Times New Roman" w:cs="Times New Roman"/>
                <w:sz w:val="20"/>
                <w:szCs w:val="20"/>
              </w:rPr>
              <w:t>15.</w:t>
            </w:r>
            <w:r w:rsidR="00531B94" w:rsidRPr="003B633B">
              <w:rPr>
                <w:rFonts w:ascii="Times New Roman" w:hAnsi="Times New Roman" w:cs="Times New Roman"/>
                <w:sz w:val="20"/>
                <w:szCs w:val="20"/>
              </w:rPr>
              <w:t>Indikativni obrasci i prilozi koji će se tražiti u II fazi:</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 xml:space="preserve">Obrazac 1. Prijavni obrazac A - elektronska verzija </w:t>
            </w:r>
            <w:hyperlink r:id="rId9" w:history="1">
              <w:r w:rsidRPr="003B633B">
                <w:rPr>
                  <w:rStyle w:val="Hyperlink"/>
                  <w:rFonts w:ascii="Times New Roman" w:hAnsi="Times New Roman" w:cs="Times New Roman"/>
                  <w:color w:val="auto"/>
                  <w:sz w:val="20"/>
                  <w:szCs w:val="20"/>
                </w:rPr>
                <w:t>https://esif-wf.mrrfeu.hr</w:t>
              </w:r>
            </w:hyperlink>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2. Prijavni obrazac B;</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2a. Prijavni obrazac B - tablica proračuna;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 xml:space="preserve">Obrazac 3. Popis minimalnog sadržaja Sporazuma o partnerstvu </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4. Izjava o korištenim potporama;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5. Izjava prijavitelja;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6. Izjava partnera;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7. Skupna izjava prijavitelja – nije primjenjivo za prijavitelje koji su proračunski korisnici;</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8. Skupna izjava partnera - nije primjenjivo za prijavitelje koji su proračunski korisnici;</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9. Studija izvedivosti - Analiza troškovi i koristi;</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9.a Studija izvedivosti - Troškovi i likvidnost razvoja projekta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1. Opći uvjeti Nacrt ugovora;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2. Posebni uvjeti Nacrt ugovora;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3. Postupak dodjele sredstava;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4. Postupci nabave za osobe koje nisu obveznici Zakona o javnoj nabavi;</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5. Plan nabave;</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6. Zahtjev za predujam;</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7. Završno Izvješće;</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8. Izvješće nakon provedbe projekta;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9. Zahtjev za nadoknadom sredstava;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10. Minimalni sadržaj garancije za predujam;</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11. Lista odabranih prijavitelja;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12. Izjava prijavitelja o odricanju od prava na prigovor (ako je primjenjivo)</w:t>
            </w:r>
          </w:p>
        </w:tc>
      </w:tr>
      <w:tr w:rsidR="00F83062" w:rsidRPr="00005C8A" w:rsidTr="003F0D15">
        <w:trPr>
          <w:trHeight w:val="983"/>
        </w:trPr>
        <w:tc>
          <w:tcPr>
            <w:tcW w:w="567" w:type="dxa"/>
          </w:tcPr>
          <w:p w:rsidR="00F83062" w:rsidRPr="00005C8A" w:rsidRDefault="00F83062" w:rsidP="00B224CE">
            <w:pPr>
              <w:pStyle w:val="ListParagraph"/>
              <w:numPr>
                <w:ilvl w:val="0"/>
                <w:numId w:val="1"/>
              </w:numPr>
              <w:ind w:left="142" w:hanging="218"/>
              <w:rPr>
                <w:rFonts w:ascii="Times New Roman" w:hAnsi="Times New Roman" w:cs="Times New Roman"/>
                <w:sz w:val="20"/>
                <w:szCs w:val="20"/>
              </w:rPr>
            </w:pPr>
          </w:p>
        </w:tc>
        <w:tc>
          <w:tcPr>
            <w:tcW w:w="1004" w:type="dxa"/>
          </w:tcPr>
          <w:p w:rsidR="00F83062" w:rsidRPr="00F83062" w:rsidRDefault="00F83062" w:rsidP="00B224CE">
            <w:pPr>
              <w:rPr>
                <w:rFonts w:ascii="Times New Roman" w:hAnsi="Times New Roman" w:cs="Times New Roman"/>
                <w:sz w:val="20"/>
                <w:szCs w:val="20"/>
              </w:rPr>
            </w:pPr>
            <w:r w:rsidRPr="00F83062">
              <w:rPr>
                <w:rFonts w:ascii="Times New Roman" w:hAnsi="Times New Roman" w:cs="Times New Roman"/>
                <w:sz w:val="20"/>
                <w:szCs w:val="20"/>
              </w:rPr>
              <w:t>26/08/16</w:t>
            </w:r>
          </w:p>
        </w:tc>
        <w:tc>
          <w:tcPr>
            <w:tcW w:w="6300" w:type="dxa"/>
          </w:tcPr>
          <w:p w:rsidR="00F83062" w:rsidRPr="00F83062" w:rsidRDefault="00F83062" w:rsidP="00B224CE">
            <w:pPr>
              <w:rPr>
                <w:rFonts w:ascii="Times New Roman" w:hAnsi="Times New Roman" w:cs="Times New Roman"/>
                <w:sz w:val="20"/>
                <w:szCs w:val="20"/>
              </w:rPr>
            </w:pPr>
            <w:r w:rsidRPr="00F83062">
              <w:rPr>
                <w:rFonts w:ascii="Times New Roman" w:hAnsi="Times New Roman" w:cs="Times New Roman"/>
                <w:sz w:val="20"/>
                <w:szCs w:val="20"/>
                <w:lang w:val="en-US"/>
              </w:rPr>
              <w:t>1</w:t>
            </w:r>
            <w:r w:rsidRPr="00F83062">
              <w:rPr>
                <w:rFonts w:ascii="Times New Roman" w:hAnsi="Times New Roman" w:cs="Times New Roman"/>
                <w:sz w:val="20"/>
                <w:szCs w:val="20"/>
              </w:rPr>
              <w:t>. U prilogu 5. Akcijski plan za provedbu Strategije istraživanja i razvoja Centra kompetencije potrebno je navesti indikativne iznose vlastitog sufinanciranja nositelja aktivnosti. Da li se kod troškova ulaganja u materijalnu i nematerijalnu imovinu (odnosno opremu) za javne znanstvene organizacije kao partnera u projektu vlastito sufinanciranje do 15% prihvatljivih troškova može prikazati kroz plaće djelatnika javne znanstvene organizacije?</w:t>
            </w:r>
          </w:p>
          <w:p w:rsidR="00F83062" w:rsidRPr="00F83062" w:rsidRDefault="00F83062" w:rsidP="00B224CE">
            <w:pPr>
              <w:rPr>
                <w:rFonts w:ascii="Times New Roman" w:hAnsi="Times New Roman" w:cs="Times New Roman"/>
                <w:sz w:val="20"/>
                <w:szCs w:val="20"/>
              </w:rPr>
            </w:pPr>
          </w:p>
          <w:p w:rsidR="00F83062" w:rsidRPr="00F83062" w:rsidRDefault="00F83062" w:rsidP="00B224CE">
            <w:pPr>
              <w:rPr>
                <w:rFonts w:ascii="Times New Roman" w:hAnsi="Times New Roman" w:cs="Times New Roman"/>
                <w:sz w:val="20"/>
                <w:szCs w:val="20"/>
              </w:rPr>
            </w:pPr>
            <w:r w:rsidRPr="00F83062">
              <w:rPr>
                <w:rFonts w:ascii="Times New Roman" w:hAnsi="Times New Roman" w:cs="Times New Roman"/>
                <w:sz w:val="20"/>
                <w:szCs w:val="20"/>
              </w:rPr>
              <w:t>2. U prilogu 5. Akcijski plan za provedbu Strategije istraživanja i razvoja Centra kompetencije potrebno je navesti indikativne iznose vlastitog sufinanciranja nositelja aktivnosti. Da li se kod troškova kolaborativnih projekata za javne znanstvene organizacije kao partnera u projektu vlastito sufinanciranje do 15% prihvatljivih troškova može prikazati kroz plaće djelatnika javne znanstvene organizacije?</w:t>
            </w:r>
          </w:p>
          <w:p w:rsidR="00F83062" w:rsidRPr="00F83062" w:rsidRDefault="00F83062" w:rsidP="00B224CE">
            <w:pPr>
              <w:rPr>
                <w:rFonts w:ascii="Times New Roman" w:hAnsi="Times New Roman" w:cs="Times New Roman"/>
                <w:sz w:val="20"/>
                <w:szCs w:val="20"/>
              </w:rPr>
            </w:pPr>
          </w:p>
          <w:p w:rsidR="00F83062" w:rsidRPr="00F83062" w:rsidRDefault="00F83062" w:rsidP="00B224CE">
            <w:pPr>
              <w:rPr>
                <w:rFonts w:ascii="Times New Roman" w:hAnsi="Times New Roman" w:cs="Times New Roman"/>
                <w:sz w:val="20"/>
                <w:szCs w:val="20"/>
              </w:rPr>
            </w:pPr>
            <w:r w:rsidRPr="00F83062">
              <w:rPr>
                <w:rFonts w:ascii="Times New Roman" w:hAnsi="Times New Roman" w:cs="Times New Roman"/>
                <w:sz w:val="20"/>
                <w:szCs w:val="20"/>
              </w:rPr>
              <w:t>3. Ukoliko projekt uključuje ulaganje u istraživačku infrastrukturu s ukupnim trajanjem do 5 godina, da li u tom slučaju projektne aktivnosti istraživanja i razvoja mogu trajati 4 godine,</w:t>
            </w:r>
            <w:r w:rsidR="00C21557">
              <w:rPr>
                <w:rFonts w:ascii="Times New Roman" w:hAnsi="Times New Roman" w:cs="Times New Roman"/>
                <w:sz w:val="20"/>
                <w:szCs w:val="20"/>
              </w:rPr>
              <w:t xml:space="preserve"> </w:t>
            </w:r>
            <w:r w:rsidRPr="00F83062">
              <w:rPr>
                <w:rFonts w:ascii="Times New Roman" w:hAnsi="Times New Roman" w:cs="Times New Roman"/>
                <w:sz w:val="20"/>
                <w:szCs w:val="20"/>
              </w:rPr>
              <w:t>a ulaganje u istraživačku infrastrukturu 1 godinu?</w:t>
            </w:r>
          </w:p>
          <w:p w:rsidR="00F83062" w:rsidRPr="00F83062" w:rsidRDefault="00F83062" w:rsidP="00B224CE">
            <w:pPr>
              <w:rPr>
                <w:rFonts w:ascii="Times New Roman" w:hAnsi="Times New Roman" w:cs="Times New Roman"/>
                <w:sz w:val="20"/>
                <w:szCs w:val="20"/>
              </w:rPr>
            </w:pPr>
          </w:p>
          <w:p w:rsidR="00F83062" w:rsidRPr="00F83062" w:rsidRDefault="00F83062" w:rsidP="00C21557">
            <w:pPr>
              <w:rPr>
                <w:rFonts w:ascii="Times New Roman" w:hAnsi="Times New Roman" w:cs="Times New Roman"/>
                <w:sz w:val="20"/>
                <w:szCs w:val="20"/>
              </w:rPr>
            </w:pPr>
            <w:r w:rsidRPr="00F83062">
              <w:rPr>
                <w:rFonts w:ascii="Times New Roman" w:hAnsi="Times New Roman" w:cs="Times New Roman"/>
                <w:sz w:val="20"/>
                <w:szCs w:val="20"/>
              </w:rPr>
              <w:t>4. U dokumentu „Ključni elementi Ograničenog poziva za dostavu projektnih prijedloga za dodjelu bespovratnih sredstava za Podršku razvoju Centara kompetencije“, na stranici 7. navodi se kako se potpora za ulaganje u istraživačku infrastrukturu može dodijeliti i javnim znanstvenim organizacijama za ulaganja samo za opremu za istraživanje i razvoj. Predlažemo da se u ovom slučaju dozvoli i ulaganje u prilagodbe postojećih prostora (građevinski i instalaterski radovi) s ciljem udovoljenja minimalnim tehničkim uvjetima za korištenje opreme</w:t>
            </w:r>
            <w:r w:rsidRPr="00F83062">
              <w:rPr>
                <w:rFonts w:ascii="Times New Roman" w:hAnsi="Times New Roman" w:cs="Times New Roman"/>
                <w:sz w:val="20"/>
                <w:szCs w:val="20"/>
                <w:lang w:val="en-US"/>
              </w:rPr>
              <w:t>.</w:t>
            </w:r>
          </w:p>
        </w:tc>
        <w:tc>
          <w:tcPr>
            <w:tcW w:w="6730" w:type="dxa"/>
          </w:tcPr>
          <w:p w:rsidR="00F83062" w:rsidRPr="00983977" w:rsidRDefault="00C21557" w:rsidP="00983977">
            <w:pPr>
              <w:pStyle w:val="ListParagraph"/>
              <w:numPr>
                <w:ilvl w:val="0"/>
                <w:numId w:val="16"/>
              </w:numPr>
              <w:rPr>
                <w:rFonts w:ascii="Times New Roman" w:hAnsi="Times New Roman" w:cs="Times New Roman"/>
                <w:sz w:val="20"/>
                <w:szCs w:val="20"/>
              </w:rPr>
            </w:pPr>
            <w:r w:rsidRPr="00983977">
              <w:rPr>
                <w:rFonts w:ascii="Times New Roman" w:hAnsi="Times New Roman" w:cs="Times New Roman"/>
                <w:sz w:val="20"/>
                <w:szCs w:val="20"/>
              </w:rPr>
              <w:t>Pogledajte odgovor na pitanje broj 1.</w:t>
            </w:r>
          </w:p>
          <w:p w:rsidR="00C21557" w:rsidRPr="00983977" w:rsidRDefault="00C21557" w:rsidP="00983977">
            <w:pPr>
              <w:pStyle w:val="ListParagraph"/>
              <w:rPr>
                <w:rFonts w:ascii="Times New Roman" w:hAnsi="Times New Roman" w:cs="Times New Roman"/>
                <w:sz w:val="20"/>
                <w:szCs w:val="20"/>
              </w:rPr>
            </w:pPr>
          </w:p>
          <w:p w:rsidR="00C21557" w:rsidRPr="00983977" w:rsidRDefault="00C21557" w:rsidP="00983977">
            <w:pPr>
              <w:pStyle w:val="ListParagraph"/>
              <w:numPr>
                <w:ilvl w:val="0"/>
                <w:numId w:val="16"/>
              </w:numPr>
              <w:rPr>
                <w:rFonts w:ascii="Times New Roman" w:hAnsi="Times New Roman" w:cs="Times New Roman"/>
                <w:sz w:val="20"/>
                <w:szCs w:val="20"/>
              </w:rPr>
            </w:pPr>
            <w:r w:rsidRPr="00983977">
              <w:rPr>
                <w:rFonts w:ascii="Times New Roman" w:hAnsi="Times New Roman" w:cs="Times New Roman"/>
                <w:sz w:val="20"/>
                <w:szCs w:val="20"/>
              </w:rPr>
              <w:t>Pogledajte odgovor na pitanje broj 1.</w:t>
            </w:r>
          </w:p>
          <w:p w:rsidR="00C21557" w:rsidRPr="00983977" w:rsidRDefault="00C21557" w:rsidP="00983977">
            <w:pPr>
              <w:pStyle w:val="ListParagraph"/>
              <w:rPr>
                <w:rFonts w:ascii="Times New Roman" w:hAnsi="Times New Roman" w:cs="Times New Roman"/>
                <w:sz w:val="20"/>
                <w:szCs w:val="20"/>
              </w:rPr>
            </w:pPr>
          </w:p>
          <w:p w:rsidR="00C21557" w:rsidRPr="00983977" w:rsidRDefault="00C21557" w:rsidP="00983977">
            <w:pPr>
              <w:pStyle w:val="ListParagraph"/>
              <w:numPr>
                <w:ilvl w:val="0"/>
                <w:numId w:val="16"/>
              </w:numPr>
              <w:rPr>
                <w:rFonts w:ascii="Times New Roman" w:hAnsi="Times New Roman" w:cs="Times New Roman"/>
                <w:sz w:val="20"/>
                <w:szCs w:val="20"/>
              </w:rPr>
            </w:pPr>
            <w:r w:rsidRPr="00983977">
              <w:rPr>
                <w:rFonts w:ascii="Times New Roman" w:hAnsi="Times New Roman" w:cs="Times New Roman"/>
                <w:sz w:val="20"/>
                <w:szCs w:val="20"/>
              </w:rPr>
              <w:t xml:space="preserve">Provedba projekta ne smije započeti prije predaje projektnog prijedloga u okviru Poziva ni završiti prije potpisa Ugovora. </w:t>
            </w:r>
          </w:p>
          <w:p w:rsidR="00C21557" w:rsidRPr="00983977" w:rsidRDefault="00C21557" w:rsidP="00983977">
            <w:pPr>
              <w:pStyle w:val="ListParagraph"/>
              <w:rPr>
                <w:rFonts w:ascii="Times New Roman" w:hAnsi="Times New Roman" w:cs="Times New Roman"/>
                <w:sz w:val="20"/>
                <w:szCs w:val="20"/>
              </w:rPr>
            </w:pPr>
            <w:r w:rsidRPr="00983977">
              <w:rPr>
                <w:rFonts w:ascii="Times New Roman" w:hAnsi="Times New Roman" w:cs="Times New Roman"/>
                <w:sz w:val="20"/>
                <w:szCs w:val="20"/>
              </w:rPr>
              <w:t xml:space="preserve">Početkom provedbe projekta smatra se zakonski obvezujuća obveza za naručivanje dobara ili usluga ili bilo koja druga obveza koja ulaganje čini neopozivim (npr. potpis ugovora s dobavljačem, izdavanje narudžbenice, itd.). </w:t>
            </w:r>
          </w:p>
          <w:p w:rsidR="00C21557" w:rsidRPr="00983977" w:rsidRDefault="00C21557" w:rsidP="00983977">
            <w:pPr>
              <w:pStyle w:val="ListParagraph"/>
              <w:rPr>
                <w:rFonts w:ascii="Times New Roman" w:hAnsi="Times New Roman" w:cs="Times New Roman"/>
                <w:sz w:val="20"/>
                <w:szCs w:val="20"/>
              </w:rPr>
            </w:pPr>
            <w:r w:rsidRPr="00983977">
              <w:rPr>
                <w:rFonts w:ascii="Times New Roman" w:hAnsi="Times New Roman" w:cs="Times New Roman"/>
                <w:sz w:val="20"/>
                <w:szCs w:val="20"/>
              </w:rPr>
              <w:t xml:space="preserve">Ugovor stupa na snagu onoga dana kada ga potpiše posljednja strana te je na snazi do izvršenja svih obaveza ugovornih strana. Razdoblje provedbe projekta je do 36 (trideset i šest) mjeseci od dana sklapanja Ugovora u slučaju da projektni prijedlog uključuje samo aktivnosti istraživanja i razvoja odnosno do 60 (šezdeset) mjeseci od dana sklapanja Ugovora, u slučaju da projektni prijedlog uključuje i ulaganje u izgradnju ili nadogradnju  istraživačke infrastrukture. </w:t>
            </w:r>
          </w:p>
          <w:p w:rsidR="00C21557" w:rsidRPr="00983977" w:rsidRDefault="00C21557" w:rsidP="00983977">
            <w:pPr>
              <w:pStyle w:val="ListParagraph"/>
              <w:rPr>
                <w:rFonts w:ascii="Times New Roman" w:hAnsi="Times New Roman" w:cs="Times New Roman"/>
                <w:sz w:val="20"/>
                <w:szCs w:val="20"/>
              </w:rPr>
            </w:pPr>
            <w:r w:rsidRPr="00983977">
              <w:rPr>
                <w:rFonts w:ascii="Times New Roman" w:hAnsi="Times New Roman" w:cs="Times New Roman"/>
                <w:sz w:val="20"/>
                <w:szCs w:val="20"/>
              </w:rPr>
              <w:t xml:space="preserve">Korisnik može izgubiti pravo na bespovratna sredstva, odnosno davatelj bespovratnih sredstava može s Korisnikom raskinuti Ugovor, ako Korisnik ne započne s projektnim aktivnostima u roku od 3 (tri) mjeseca nakon stupanja na snagu Ugovora. </w:t>
            </w:r>
          </w:p>
          <w:p w:rsidR="00C21557" w:rsidRPr="00983977" w:rsidRDefault="00C21557" w:rsidP="00983977">
            <w:pPr>
              <w:pStyle w:val="ListParagraph"/>
              <w:rPr>
                <w:rFonts w:ascii="Times New Roman" w:hAnsi="Times New Roman" w:cs="Times New Roman"/>
                <w:sz w:val="20"/>
                <w:szCs w:val="20"/>
              </w:rPr>
            </w:pPr>
            <w:r w:rsidRPr="00983977">
              <w:rPr>
                <w:rFonts w:ascii="Times New Roman" w:hAnsi="Times New Roman" w:cs="Times New Roman"/>
                <w:sz w:val="20"/>
                <w:szCs w:val="20"/>
              </w:rPr>
              <w:t xml:space="preserve">Razdoblje provedbe projekta bit će jasno definirano u posebnim uvjetima Ugovora. </w:t>
            </w:r>
          </w:p>
          <w:p w:rsidR="00C21557" w:rsidRPr="00983977" w:rsidRDefault="00C21557" w:rsidP="00983977">
            <w:pPr>
              <w:pStyle w:val="ListParagraph"/>
              <w:rPr>
                <w:rFonts w:ascii="Times New Roman" w:hAnsi="Times New Roman" w:cs="Times New Roman"/>
                <w:sz w:val="20"/>
                <w:szCs w:val="20"/>
              </w:rPr>
            </w:pPr>
          </w:p>
        </w:tc>
      </w:tr>
      <w:tr w:rsidR="004E4629" w:rsidRPr="00005C8A" w:rsidTr="003F0D15">
        <w:trPr>
          <w:trHeight w:val="983"/>
        </w:trPr>
        <w:tc>
          <w:tcPr>
            <w:tcW w:w="567" w:type="dxa"/>
          </w:tcPr>
          <w:p w:rsidR="004E4629" w:rsidRPr="00005C8A" w:rsidRDefault="004E4629" w:rsidP="00B224CE">
            <w:pPr>
              <w:pStyle w:val="ListParagraph"/>
              <w:numPr>
                <w:ilvl w:val="0"/>
                <w:numId w:val="1"/>
              </w:numPr>
              <w:ind w:left="142" w:hanging="218"/>
              <w:rPr>
                <w:rFonts w:ascii="Times New Roman" w:hAnsi="Times New Roman" w:cs="Times New Roman"/>
                <w:sz w:val="20"/>
                <w:szCs w:val="20"/>
              </w:rPr>
            </w:pPr>
          </w:p>
        </w:tc>
        <w:tc>
          <w:tcPr>
            <w:tcW w:w="1004" w:type="dxa"/>
          </w:tcPr>
          <w:p w:rsidR="004E4629" w:rsidRPr="00F83062" w:rsidRDefault="004E4629" w:rsidP="00B224CE">
            <w:pPr>
              <w:rPr>
                <w:rFonts w:ascii="Times New Roman" w:hAnsi="Times New Roman" w:cs="Times New Roman"/>
                <w:sz w:val="20"/>
                <w:szCs w:val="20"/>
              </w:rPr>
            </w:pPr>
            <w:r>
              <w:rPr>
                <w:rFonts w:ascii="Times New Roman" w:hAnsi="Times New Roman" w:cs="Times New Roman"/>
                <w:sz w:val="20"/>
                <w:szCs w:val="20"/>
              </w:rPr>
              <w:t>29/08/16</w:t>
            </w:r>
          </w:p>
        </w:tc>
        <w:tc>
          <w:tcPr>
            <w:tcW w:w="6300" w:type="dxa"/>
          </w:tcPr>
          <w:p w:rsidR="004E4629" w:rsidRPr="00441A12" w:rsidRDefault="004E4629" w:rsidP="004E4629">
            <w:pPr>
              <w:rPr>
                <w:rFonts w:ascii="Times New Roman" w:hAnsi="Times New Roman" w:cs="Times New Roman"/>
                <w:sz w:val="20"/>
                <w:szCs w:val="20"/>
              </w:rPr>
            </w:pPr>
            <w:r w:rsidRPr="00441A12">
              <w:rPr>
                <w:rFonts w:ascii="Times New Roman" w:hAnsi="Times New Roman" w:cs="Times New Roman"/>
                <w:sz w:val="20"/>
                <w:szCs w:val="20"/>
              </w:rPr>
              <w:t xml:space="preserve">Unutar javnog poziva za iskaz interesa za sudjelovanje u pred-odabiru, u točki 1.2 prihvatljivost partnera navodi se da se e za potrebe utvrđivanja prihvatljivosti partnera provjerava Izjava o nekažnjavanju osobe ovlaštene za nastupanje partnera (Prilog 1 Izjava o nekažnjavanju). </w:t>
            </w:r>
          </w:p>
          <w:p w:rsidR="004E4629" w:rsidRPr="00441A12" w:rsidRDefault="004E4629" w:rsidP="00D8651F">
            <w:pPr>
              <w:rPr>
                <w:rFonts w:ascii="Times New Roman" w:hAnsi="Times New Roman" w:cs="Times New Roman"/>
                <w:sz w:val="20"/>
                <w:szCs w:val="20"/>
                <w:lang w:val="en-US"/>
              </w:rPr>
            </w:pPr>
            <w:r w:rsidRPr="00441A12">
              <w:rPr>
                <w:rFonts w:ascii="Times New Roman" w:hAnsi="Times New Roman" w:cs="Times New Roman"/>
                <w:sz w:val="20"/>
                <w:szCs w:val="20"/>
              </w:rPr>
              <w:t>Uvidom u tekst Izjave o nekažnjavanju, u obrascu se traži samo podaci osobe ovlaštene za zastupanje Prijavitelja i OIB Prijavitelja a ne partnera. Dali da prilagodimo tekst obrazaca tako da ubacimo podatke za partnere?</w:t>
            </w:r>
          </w:p>
        </w:tc>
        <w:tc>
          <w:tcPr>
            <w:tcW w:w="6730" w:type="dxa"/>
          </w:tcPr>
          <w:p w:rsidR="004E4629" w:rsidRPr="00983977" w:rsidRDefault="004E4629" w:rsidP="00983977">
            <w:pPr>
              <w:rPr>
                <w:rFonts w:ascii="Times New Roman" w:hAnsi="Times New Roman" w:cs="Times New Roman"/>
                <w:sz w:val="20"/>
                <w:szCs w:val="20"/>
              </w:rPr>
            </w:pPr>
            <w:r w:rsidRPr="00983977">
              <w:rPr>
                <w:rFonts w:ascii="Times New Roman" w:hAnsi="Times New Roman" w:cs="Times New Roman"/>
                <w:sz w:val="20"/>
                <w:szCs w:val="20"/>
              </w:rPr>
              <w:t xml:space="preserve">Prilog 1. Izjavu o nekažnjavanju </w:t>
            </w:r>
            <w:r w:rsidR="00EC065A" w:rsidRPr="00983977">
              <w:rPr>
                <w:rFonts w:ascii="Times New Roman" w:hAnsi="Times New Roman" w:cs="Times New Roman"/>
                <w:sz w:val="20"/>
                <w:szCs w:val="20"/>
              </w:rPr>
              <w:t xml:space="preserve">prilikom popunjavanja </w:t>
            </w:r>
            <w:r w:rsidRPr="00983977">
              <w:rPr>
                <w:rFonts w:ascii="Times New Roman" w:hAnsi="Times New Roman" w:cs="Times New Roman"/>
                <w:sz w:val="20"/>
                <w:szCs w:val="20"/>
              </w:rPr>
              <w:t xml:space="preserve">potrebno je prilagoditi </w:t>
            </w:r>
            <w:r w:rsidR="005A2CA7" w:rsidRPr="00983977">
              <w:rPr>
                <w:rFonts w:ascii="Times New Roman" w:hAnsi="Times New Roman" w:cs="Times New Roman"/>
                <w:sz w:val="20"/>
                <w:szCs w:val="20"/>
              </w:rPr>
              <w:t>za potrebe partnera.</w:t>
            </w:r>
          </w:p>
        </w:tc>
      </w:tr>
      <w:tr w:rsidR="004E4629" w:rsidRPr="00005C8A" w:rsidTr="003F0D15">
        <w:trPr>
          <w:trHeight w:val="983"/>
        </w:trPr>
        <w:tc>
          <w:tcPr>
            <w:tcW w:w="567" w:type="dxa"/>
          </w:tcPr>
          <w:p w:rsidR="004E4629" w:rsidRPr="00005C8A" w:rsidRDefault="004E4629" w:rsidP="00B224CE">
            <w:pPr>
              <w:pStyle w:val="ListParagraph"/>
              <w:numPr>
                <w:ilvl w:val="0"/>
                <w:numId w:val="1"/>
              </w:numPr>
              <w:ind w:left="142" w:hanging="218"/>
              <w:rPr>
                <w:rFonts w:ascii="Times New Roman" w:hAnsi="Times New Roman" w:cs="Times New Roman"/>
                <w:sz w:val="20"/>
                <w:szCs w:val="20"/>
              </w:rPr>
            </w:pPr>
          </w:p>
        </w:tc>
        <w:tc>
          <w:tcPr>
            <w:tcW w:w="1004" w:type="dxa"/>
          </w:tcPr>
          <w:p w:rsidR="004E4629" w:rsidRPr="00F83062" w:rsidRDefault="00617E39" w:rsidP="00B224CE">
            <w:pPr>
              <w:rPr>
                <w:rFonts w:ascii="Times New Roman" w:hAnsi="Times New Roman" w:cs="Times New Roman"/>
                <w:sz w:val="20"/>
                <w:szCs w:val="20"/>
              </w:rPr>
            </w:pPr>
            <w:r>
              <w:rPr>
                <w:rFonts w:ascii="Times New Roman" w:hAnsi="Times New Roman" w:cs="Times New Roman"/>
                <w:sz w:val="20"/>
                <w:szCs w:val="20"/>
              </w:rPr>
              <w:t>31/08/16</w:t>
            </w:r>
          </w:p>
        </w:tc>
        <w:tc>
          <w:tcPr>
            <w:tcW w:w="6300" w:type="dxa"/>
          </w:tcPr>
          <w:p w:rsidR="00617E39" w:rsidRPr="004C3A73" w:rsidRDefault="00617E39" w:rsidP="004C3A73">
            <w:pPr>
              <w:rPr>
                <w:rFonts w:ascii="Times New Roman" w:hAnsi="Times New Roman" w:cs="Times New Roman"/>
                <w:sz w:val="20"/>
                <w:szCs w:val="20"/>
              </w:rPr>
            </w:pPr>
            <w:r w:rsidRPr="004C3A73">
              <w:rPr>
                <w:rFonts w:ascii="Times New Roman" w:hAnsi="Times New Roman" w:cs="Times New Roman"/>
                <w:sz w:val="20"/>
                <w:szCs w:val="20"/>
              </w:rPr>
              <w:t xml:space="preserve">1.       U pozivu stoji kako „Jedan prijavitelj može podnijeti samo jednu Prijavu za sudjelovanje u pred-odabiru na Ograničeni poziv na dostavu projektnih prijedloga za dodjelu bespovratnih sredstava za „Podršku razvoju Centara kompetencija“. </w:t>
            </w:r>
          </w:p>
          <w:p w:rsidR="00617E39" w:rsidRPr="004C3A73" w:rsidRDefault="00617E39" w:rsidP="004C3A73">
            <w:pPr>
              <w:rPr>
                <w:rFonts w:ascii="Times New Roman" w:hAnsi="Times New Roman" w:cs="Times New Roman"/>
                <w:sz w:val="20"/>
                <w:szCs w:val="20"/>
              </w:rPr>
            </w:pPr>
            <w:r w:rsidRPr="004C3A73">
              <w:rPr>
                <w:rFonts w:ascii="Times New Roman" w:hAnsi="Times New Roman" w:cs="Times New Roman"/>
                <w:sz w:val="20"/>
                <w:szCs w:val="20"/>
              </w:rPr>
              <w:t xml:space="preserve">Može li tvrtka biti </w:t>
            </w:r>
            <w:r w:rsidRPr="004C3A73">
              <w:rPr>
                <w:rFonts w:ascii="Times New Roman" w:hAnsi="Times New Roman" w:cs="Times New Roman"/>
                <w:b/>
                <w:bCs/>
                <w:sz w:val="20"/>
                <w:szCs w:val="20"/>
              </w:rPr>
              <w:t>partner</w:t>
            </w:r>
            <w:r w:rsidRPr="004C3A73">
              <w:rPr>
                <w:rFonts w:ascii="Times New Roman" w:hAnsi="Times New Roman" w:cs="Times New Roman"/>
                <w:sz w:val="20"/>
                <w:szCs w:val="20"/>
              </w:rPr>
              <w:t xml:space="preserve"> na više projektnih prijedloga?</w:t>
            </w:r>
          </w:p>
          <w:p w:rsidR="004E4629" w:rsidRPr="004C3A73" w:rsidRDefault="00617E39" w:rsidP="004C3A73">
            <w:pPr>
              <w:rPr>
                <w:rFonts w:ascii="Times New Roman" w:hAnsi="Times New Roman" w:cs="Times New Roman"/>
                <w:sz w:val="20"/>
                <w:szCs w:val="20"/>
                <w:lang w:val="en-US"/>
              </w:rPr>
            </w:pPr>
            <w:r w:rsidRPr="004C3A73">
              <w:rPr>
                <w:rFonts w:ascii="Times New Roman" w:hAnsi="Times New Roman" w:cs="Times New Roman"/>
                <w:sz w:val="20"/>
                <w:szCs w:val="20"/>
              </w:rPr>
              <w:t>2.       Vezano za troškove studija izvedivosti, koliki iznos se može izdvojiti za studije izvedivosti koje bi se izrađivale posebno za više klijenata unutar Centra kompetencija? Određen li je točan iznos ili visina prihvatljivih troškova za isto?</w:t>
            </w:r>
          </w:p>
        </w:tc>
        <w:tc>
          <w:tcPr>
            <w:tcW w:w="6730" w:type="dxa"/>
          </w:tcPr>
          <w:p w:rsidR="00B224CE" w:rsidRPr="00983977" w:rsidRDefault="00B224CE" w:rsidP="00983977">
            <w:pPr>
              <w:rPr>
                <w:rFonts w:ascii="Times New Roman" w:hAnsi="Times New Roman" w:cs="Times New Roman"/>
                <w:sz w:val="20"/>
                <w:szCs w:val="20"/>
              </w:rPr>
            </w:pPr>
            <w:r w:rsidRPr="00983977">
              <w:rPr>
                <w:rFonts w:ascii="Times New Roman" w:hAnsi="Times New Roman" w:cs="Times New Roman"/>
                <w:sz w:val="20"/>
                <w:szCs w:val="20"/>
              </w:rPr>
              <w:t>1)  Tvrtka može biti partner na više projektnih prijedloga</w:t>
            </w:r>
            <w:r w:rsidR="00441A12" w:rsidRPr="00983977">
              <w:rPr>
                <w:rFonts w:ascii="Times New Roman" w:hAnsi="Times New Roman" w:cs="Times New Roman"/>
                <w:sz w:val="20"/>
                <w:szCs w:val="20"/>
              </w:rPr>
              <w:t>.</w:t>
            </w:r>
          </w:p>
          <w:p w:rsidR="00FA32C3" w:rsidRDefault="00B224CE" w:rsidP="00983977">
            <w:pPr>
              <w:autoSpaceDE w:val="0"/>
              <w:autoSpaceDN w:val="0"/>
              <w:adjustRightInd w:val="0"/>
              <w:jc w:val="both"/>
              <w:rPr>
                <w:rFonts w:ascii="Times New Roman" w:hAnsi="Times New Roman" w:cs="Times New Roman"/>
                <w:sz w:val="20"/>
                <w:szCs w:val="20"/>
              </w:rPr>
            </w:pPr>
            <w:r w:rsidRPr="00983977">
              <w:rPr>
                <w:rFonts w:ascii="Times New Roman" w:hAnsi="Times New Roman" w:cs="Times New Roman"/>
                <w:sz w:val="20"/>
                <w:szCs w:val="20"/>
              </w:rPr>
              <w:t xml:space="preserve">2)  </w:t>
            </w:r>
            <w:r w:rsidR="00FA32C3" w:rsidRPr="00983977">
              <w:rPr>
                <w:rFonts w:ascii="Times New Roman" w:hAnsi="Times New Roman" w:cs="Times New Roman"/>
                <w:sz w:val="20"/>
                <w:szCs w:val="20"/>
              </w:rPr>
              <w:t>Pitanje nije primjenjivo za pred-odabir</w:t>
            </w:r>
            <w:r w:rsidR="00FA32C3">
              <w:rPr>
                <w:rFonts w:ascii="Times New Roman" w:hAnsi="Times New Roman" w:cs="Times New Roman"/>
                <w:sz w:val="20"/>
                <w:szCs w:val="20"/>
              </w:rPr>
              <w:t>.</w:t>
            </w:r>
          </w:p>
          <w:p w:rsidR="004E4629" w:rsidRPr="00983977" w:rsidRDefault="004C3A73" w:rsidP="00983977">
            <w:pPr>
              <w:jc w:val="both"/>
              <w:rPr>
                <w:rFonts w:ascii="Times New Roman" w:hAnsi="Times New Roman" w:cs="Times New Roman"/>
                <w:sz w:val="20"/>
                <w:szCs w:val="20"/>
              </w:rPr>
            </w:pPr>
            <w:r w:rsidRPr="00983977">
              <w:rPr>
                <w:rFonts w:ascii="Times New Roman" w:hAnsi="Times New Roman" w:cs="Times New Roman"/>
                <w:sz w:val="20"/>
                <w:szCs w:val="20"/>
              </w:rPr>
              <w:t xml:space="preserve"> </w:t>
            </w:r>
          </w:p>
        </w:tc>
      </w:tr>
      <w:tr w:rsidR="007125F6" w:rsidRPr="00005C8A" w:rsidTr="003F0D15">
        <w:trPr>
          <w:trHeight w:val="983"/>
        </w:trPr>
        <w:tc>
          <w:tcPr>
            <w:tcW w:w="567" w:type="dxa"/>
          </w:tcPr>
          <w:p w:rsidR="007125F6" w:rsidRPr="00005C8A" w:rsidRDefault="007125F6" w:rsidP="00B224CE">
            <w:pPr>
              <w:pStyle w:val="ListParagraph"/>
              <w:numPr>
                <w:ilvl w:val="0"/>
                <w:numId w:val="1"/>
              </w:numPr>
              <w:ind w:left="142" w:hanging="218"/>
              <w:rPr>
                <w:rFonts w:ascii="Times New Roman" w:hAnsi="Times New Roman" w:cs="Times New Roman"/>
                <w:sz w:val="20"/>
                <w:szCs w:val="20"/>
              </w:rPr>
            </w:pPr>
          </w:p>
        </w:tc>
        <w:tc>
          <w:tcPr>
            <w:tcW w:w="1004" w:type="dxa"/>
          </w:tcPr>
          <w:p w:rsidR="007125F6" w:rsidRDefault="007125F6" w:rsidP="00B224CE">
            <w:pPr>
              <w:rPr>
                <w:rFonts w:ascii="Times New Roman" w:hAnsi="Times New Roman" w:cs="Times New Roman"/>
                <w:sz w:val="20"/>
                <w:szCs w:val="20"/>
              </w:rPr>
            </w:pPr>
            <w:r>
              <w:rPr>
                <w:rFonts w:ascii="Times New Roman" w:hAnsi="Times New Roman" w:cs="Times New Roman"/>
                <w:sz w:val="20"/>
                <w:szCs w:val="20"/>
              </w:rPr>
              <w:t>31/08/16</w:t>
            </w:r>
          </w:p>
        </w:tc>
        <w:tc>
          <w:tcPr>
            <w:tcW w:w="6300" w:type="dxa"/>
          </w:tcPr>
          <w:p w:rsidR="007125F6" w:rsidRPr="00BC3979" w:rsidRDefault="007125F6" w:rsidP="007125F6">
            <w:pPr>
              <w:rPr>
                <w:rFonts w:ascii="Times New Roman" w:hAnsi="Times New Roman" w:cs="Times New Roman"/>
                <w:sz w:val="20"/>
                <w:szCs w:val="20"/>
              </w:rPr>
            </w:pPr>
            <w:r w:rsidRPr="00BC3979">
              <w:rPr>
                <w:rFonts w:ascii="Times New Roman" w:hAnsi="Times New Roman" w:cs="Times New Roman"/>
                <w:sz w:val="20"/>
                <w:szCs w:val="20"/>
              </w:rPr>
              <w:t>Molim Vas navedite postoji li mogućnost da se ograničavajuća odredba iz liste indikativnih prihvatljivih troškova „</w:t>
            </w:r>
            <w:r w:rsidRPr="00BC3979">
              <w:rPr>
                <w:rFonts w:ascii="Times New Roman" w:hAnsi="Times New Roman" w:cs="Times New Roman"/>
                <w:i/>
                <w:iCs/>
                <w:sz w:val="20"/>
                <w:szCs w:val="20"/>
              </w:rPr>
              <w:t>Amortiziraju se isključivo instrumenti i oprema koji se u projektu koriste kao osnovno sredstvo s vrijednošću ne manjom od 100.000,00 HRK (prema vrijednosti instrumenata i opreme iz bilance ne starije od 30 dana od datuma predaje projektne prijave).</w:t>
            </w:r>
            <w:r w:rsidRPr="00BC3979">
              <w:rPr>
                <w:rFonts w:ascii="Times New Roman" w:hAnsi="Times New Roman" w:cs="Times New Roman"/>
                <w:sz w:val="20"/>
                <w:szCs w:val="20"/>
              </w:rPr>
              <w:t xml:space="preserve"> “ prije raspisivanja Ograničenog poziva ukloni iz definicija prihvatljivih troškova?</w:t>
            </w:r>
          </w:p>
          <w:p w:rsidR="007125F6" w:rsidRPr="00BC3979" w:rsidRDefault="007125F6" w:rsidP="007125F6">
            <w:pPr>
              <w:rPr>
                <w:rFonts w:ascii="Times New Roman" w:hAnsi="Times New Roman" w:cs="Times New Roman"/>
                <w:sz w:val="20"/>
                <w:szCs w:val="20"/>
              </w:rPr>
            </w:pPr>
            <w:r w:rsidRPr="00BC3979">
              <w:rPr>
                <w:rFonts w:ascii="Times New Roman" w:hAnsi="Times New Roman" w:cs="Times New Roman"/>
                <w:sz w:val="20"/>
                <w:szCs w:val="20"/>
              </w:rPr>
              <w:t xml:space="preserve">Naime, navedena odredba nije bila dio objavljene dokumentacije koja je bila na javnoj raspravi </w:t>
            </w:r>
            <w:hyperlink r:id="rId10" w:history="1">
              <w:r w:rsidRPr="00BC3979">
                <w:rPr>
                  <w:rStyle w:val="Hyperlink"/>
                  <w:rFonts w:ascii="Times New Roman" w:hAnsi="Times New Roman" w:cs="Times New Roman"/>
                  <w:color w:val="auto"/>
                  <w:sz w:val="20"/>
                  <w:szCs w:val="20"/>
                </w:rPr>
                <w:t>https://esavjetovanja.gov.hr/ECon/MainScreen?entityId=1683</w:t>
              </w:r>
            </w:hyperlink>
            <w:r w:rsidRPr="00BC3979">
              <w:rPr>
                <w:rFonts w:ascii="Times New Roman" w:hAnsi="Times New Roman" w:cs="Times New Roman"/>
                <w:sz w:val="20"/>
                <w:szCs w:val="20"/>
              </w:rPr>
              <w:t xml:space="preserve"> te ju stoga nije niti bilo moguće komentirati iako se radi o odredbi koja značajno umanjuje mogućnosti sufinanciranja troškova amortizacije opreme neophodne za projekt, a u svojoj osnovi je diskriminirajuća po nekoliko osnova:</w:t>
            </w:r>
          </w:p>
          <w:p w:rsidR="007125F6" w:rsidRPr="00BC3979" w:rsidRDefault="007125F6" w:rsidP="007125F6">
            <w:pPr>
              <w:rPr>
                <w:rFonts w:ascii="Times New Roman" w:hAnsi="Times New Roman" w:cs="Times New Roman"/>
                <w:sz w:val="20"/>
                <w:szCs w:val="20"/>
              </w:rPr>
            </w:pPr>
            <w:r w:rsidRPr="00BC3979">
              <w:rPr>
                <w:rFonts w:ascii="Times New Roman" w:hAnsi="Times New Roman" w:cs="Times New Roman"/>
                <w:sz w:val="20"/>
                <w:szCs w:val="20"/>
              </w:rPr>
              <w:t xml:space="preserve">-        ograničenje koje uvodi navod </w:t>
            </w:r>
            <w:r w:rsidRPr="00BC3979">
              <w:rPr>
                <w:rFonts w:ascii="Times New Roman" w:hAnsi="Times New Roman" w:cs="Times New Roman"/>
                <w:i/>
                <w:iCs/>
                <w:sz w:val="20"/>
                <w:szCs w:val="20"/>
              </w:rPr>
              <w:t>- „osnovno sredstvo s vrijednošću ne manjom od 100.000,00 HRK“</w:t>
            </w:r>
          </w:p>
          <w:p w:rsidR="007125F6" w:rsidRPr="00BC3979" w:rsidRDefault="007125F6" w:rsidP="007125F6">
            <w:pPr>
              <w:rPr>
                <w:rFonts w:ascii="Times New Roman" w:hAnsi="Times New Roman" w:cs="Times New Roman"/>
                <w:sz w:val="20"/>
                <w:szCs w:val="20"/>
              </w:rPr>
            </w:pPr>
            <w:r w:rsidRPr="00BC3979">
              <w:rPr>
                <w:rFonts w:ascii="Times New Roman" w:hAnsi="Times New Roman" w:cs="Times New Roman"/>
                <w:sz w:val="20"/>
                <w:szCs w:val="20"/>
              </w:rPr>
              <w:t xml:space="preserve">o   direktno diskriminira male poduzetnike koji zbog svoje veličine uglavnom i koriste opremu za razvoj i istraživanje pojedinačne vrijednosti niže od 100.000,00 kn. </w:t>
            </w:r>
          </w:p>
          <w:p w:rsidR="007125F6" w:rsidRPr="00BC3979" w:rsidRDefault="007125F6" w:rsidP="007125F6">
            <w:pPr>
              <w:rPr>
                <w:rFonts w:ascii="Times New Roman" w:hAnsi="Times New Roman" w:cs="Times New Roman"/>
                <w:sz w:val="20"/>
                <w:szCs w:val="20"/>
              </w:rPr>
            </w:pPr>
            <w:r w:rsidRPr="00BC3979">
              <w:rPr>
                <w:rFonts w:ascii="Times New Roman" w:hAnsi="Times New Roman" w:cs="Times New Roman"/>
                <w:sz w:val="20"/>
                <w:szCs w:val="20"/>
              </w:rPr>
              <w:t>o   diskriminira sve one poduzetnike koji po prirodi svog posla za istraživački rad trebaju veći broj komada pojedinačne opreme niže vrijednosti, što je primjer u IT sektoru (relativno jeftini hardver i veliki broj licenci za softver potreban za rad) iako je njihova suradnja na vertikalnim tematskim područjima S3 definirana poželjnom</w:t>
            </w:r>
          </w:p>
          <w:p w:rsidR="007125F6" w:rsidRPr="00BC3979" w:rsidRDefault="007125F6" w:rsidP="007125F6">
            <w:pPr>
              <w:rPr>
                <w:rFonts w:ascii="Times New Roman" w:hAnsi="Times New Roman" w:cs="Times New Roman"/>
                <w:sz w:val="20"/>
                <w:szCs w:val="20"/>
              </w:rPr>
            </w:pPr>
            <w:r w:rsidRPr="00BC3979">
              <w:rPr>
                <w:rFonts w:ascii="Times New Roman" w:hAnsi="Times New Roman" w:cs="Times New Roman"/>
                <w:sz w:val="20"/>
                <w:szCs w:val="20"/>
              </w:rPr>
              <w:t xml:space="preserve">-        ograničenje koje uvodi navod </w:t>
            </w:r>
            <w:r w:rsidRPr="00BC3979">
              <w:rPr>
                <w:rFonts w:ascii="Times New Roman" w:hAnsi="Times New Roman" w:cs="Times New Roman"/>
                <w:i/>
                <w:iCs/>
                <w:sz w:val="20"/>
                <w:szCs w:val="20"/>
              </w:rPr>
              <w:t xml:space="preserve">- „(prema vrijednosti instrumenata i opreme iz bilance ne starije od 30 dana od datuma predaje projektne prijave)“ </w:t>
            </w:r>
            <w:r w:rsidRPr="00BC3979">
              <w:rPr>
                <w:rFonts w:ascii="Times New Roman" w:hAnsi="Times New Roman" w:cs="Times New Roman"/>
                <w:sz w:val="20"/>
                <w:szCs w:val="20"/>
              </w:rPr>
              <w:t>onemogućuje amortizaciju opreme kupljene nakon prijave a predviđene u troškovniku IRI aktivnosti  što:</w:t>
            </w:r>
          </w:p>
          <w:p w:rsidR="007125F6" w:rsidRPr="00BC3979" w:rsidRDefault="007125F6" w:rsidP="007125F6">
            <w:pPr>
              <w:rPr>
                <w:rFonts w:ascii="Times New Roman" w:hAnsi="Times New Roman" w:cs="Times New Roman"/>
                <w:sz w:val="20"/>
                <w:szCs w:val="20"/>
              </w:rPr>
            </w:pPr>
            <w:r w:rsidRPr="00BC3979">
              <w:rPr>
                <w:rFonts w:ascii="Times New Roman" w:hAnsi="Times New Roman" w:cs="Times New Roman"/>
                <w:sz w:val="20"/>
                <w:szCs w:val="20"/>
              </w:rPr>
              <w:t>o   direktno diskriminira sve one potencijalne partnere kojima bi ovaj natječaj trebao pomoći da pokrenu razvojno istraživačke aktivnosti, a do sada to nisu mogli jer samostalno ne raspolažu dovoljnim sredstvima ili likvidnošću, jer od njih zahtjeva da se oprema nabavi prije predaje prijave projekta za koji naravno ne postoji garancija da će biti odobren i financiran. U osnovi njima se samo povećava rizik da imaju još veće financijske probleme odnosno manje mogućnosti provođenja R&amp;D-a  no što su imali prije prijave projekta</w:t>
            </w:r>
          </w:p>
          <w:p w:rsidR="007125F6" w:rsidRPr="00BC3979" w:rsidRDefault="007125F6" w:rsidP="007125F6">
            <w:pPr>
              <w:rPr>
                <w:rFonts w:ascii="Times New Roman" w:hAnsi="Times New Roman" w:cs="Times New Roman"/>
                <w:sz w:val="20"/>
                <w:szCs w:val="20"/>
              </w:rPr>
            </w:pPr>
            <w:r w:rsidRPr="00BC3979">
              <w:rPr>
                <w:rFonts w:ascii="Times New Roman" w:hAnsi="Times New Roman" w:cs="Times New Roman"/>
                <w:sz w:val="20"/>
                <w:szCs w:val="20"/>
              </w:rPr>
              <w:t>o   umanjuje sufinanciranje amortizacija opreme za vrijeme od kupovine opreme do početka odvijanja projekta što može biti značajan iznos s obzirom da partneri mogu odgoditi početak odvijanja uspješno odobrenog projekta do dana potpisivanja Ugovora o financiranju</w:t>
            </w:r>
          </w:p>
          <w:p w:rsidR="007125F6" w:rsidRPr="00BC3979" w:rsidRDefault="007125F6" w:rsidP="00BC3979">
            <w:pPr>
              <w:rPr>
                <w:rFonts w:ascii="Times New Roman" w:hAnsi="Times New Roman" w:cs="Times New Roman"/>
                <w:sz w:val="20"/>
                <w:szCs w:val="20"/>
              </w:rPr>
            </w:pPr>
            <w:r w:rsidRPr="00BC3979">
              <w:rPr>
                <w:rFonts w:ascii="Times New Roman" w:hAnsi="Times New Roman" w:cs="Times New Roman"/>
                <w:sz w:val="20"/>
                <w:szCs w:val="20"/>
              </w:rPr>
              <w:t>o   onemogućuje sufinanciranje nove opreme nakon isteka amortizacije postojeće ukoliko se radi o opremi čije vrijeme amortizacije je manje od trajanja projekta.</w:t>
            </w:r>
          </w:p>
        </w:tc>
        <w:tc>
          <w:tcPr>
            <w:tcW w:w="6730" w:type="dxa"/>
          </w:tcPr>
          <w:p w:rsidR="004C3A73" w:rsidRPr="00983977" w:rsidRDefault="00BC3979" w:rsidP="00983977">
            <w:pPr>
              <w:jc w:val="both"/>
              <w:rPr>
                <w:rFonts w:ascii="Times New Roman" w:hAnsi="Times New Roman" w:cs="Times New Roman"/>
                <w:sz w:val="20"/>
                <w:szCs w:val="20"/>
              </w:rPr>
            </w:pPr>
            <w:r w:rsidRPr="00983977">
              <w:rPr>
                <w:rFonts w:ascii="Times New Roman" w:hAnsi="Times New Roman" w:cs="Times New Roman"/>
                <w:sz w:val="20"/>
                <w:szCs w:val="20"/>
              </w:rPr>
              <w:t>Pitanje nije primjenjivo za pred-odabir</w:t>
            </w:r>
            <w:r w:rsidR="00514063">
              <w:rPr>
                <w:rFonts w:ascii="Times New Roman" w:hAnsi="Times New Roman" w:cs="Times New Roman"/>
                <w:sz w:val="20"/>
                <w:szCs w:val="20"/>
              </w:rPr>
              <w:t>.</w:t>
            </w:r>
          </w:p>
        </w:tc>
      </w:tr>
      <w:tr w:rsidR="00CB64B0" w:rsidRPr="00005C8A" w:rsidTr="003F0D15">
        <w:trPr>
          <w:trHeight w:val="983"/>
        </w:trPr>
        <w:tc>
          <w:tcPr>
            <w:tcW w:w="567" w:type="dxa"/>
          </w:tcPr>
          <w:p w:rsidR="00CB64B0" w:rsidRPr="00005C8A" w:rsidRDefault="00CB64B0" w:rsidP="00B224CE">
            <w:pPr>
              <w:pStyle w:val="ListParagraph"/>
              <w:numPr>
                <w:ilvl w:val="0"/>
                <w:numId w:val="1"/>
              </w:numPr>
              <w:ind w:left="142" w:hanging="218"/>
              <w:rPr>
                <w:rFonts w:ascii="Times New Roman" w:hAnsi="Times New Roman" w:cs="Times New Roman"/>
                <w:sz w:val="20"/>
                <w:szCs w:val="20"/>
              </w:rPr>
            </w:pPr>
          </w:p>
        </w:tc>
        <w:tc>
          <w:tcPr>
            <w:tcW w:w="1004" w:type="dxa"/>
          </w:tcPr>
          <w:p w:rsidR="00CB64B0" w:rsidRDefault="00CB64B0" w:rsidP="00B224CE">
            <w:pPr>
              <w:rPr>
                <w:rFonts w:ascii="Times New Roman" w:hAnsi="Times New Roman" w:cs="Times New Roman"/>
                <w:sz w:val="20"/>
                <w:szCs w:val="20"/>
              </w:rPr>
            </w:pPr>
            <w:r>
              <w:rPr>
                <w:rFonts w:ascii="Times New Roman" w:hAnsi="Times New Roman" w:cs="Times New Roman"/>
                <w:sz w:val="20"/>
                <w:szCs w:val="20"/>
              </w:rPr>
              <w:t>01/09/16</w:t>
            </w:r>
          </w:p>
        </w:tc>
        <w:tc>
          <w:tcPr>
            <w:tcW w:w="6300" w:type="dxa"/>
          </w:tcPr>
          <w:p w:rsidR="00CB64B0" w:rsidRPr="00226AEA" w:rsidRDefault="00CB64B0" w:rsidP="00B224CE">
            <w:pPr>
              <w:rPr>
                <w:rFonts w:ascii="Times New Roman" w:hAnsi="Times New Roman" w:cs="Times New Roman"/>
                <w:sz w:val="20"/>
                <w:szCs w:val="20"/>
              </w:rPr>
            </w:pPr>
            <w:r w:rsidRPr="00226AEA">
              <w:rPr>
                <w:rFonts w:ascii="Times New Roman" w:hAnsi="Times New Roman" w:cs="Times New Roman"/>
                <w:sz w:val="20"/>
                <w:szCs w:val="20"/>
              </w:rPr>
              <w:t>Koliki je iznos sufinanciranja u Modelu 1.B za Sveučilište kao javnu znanstvenu organizaciju upisanu u Upisnik znanstvenih organizacija, a koliki za poduzetnike za aktivnost ulaganja u istraživačku infrastrukturu?</w:t>
            </w:r>
          </w:p>
        </w:tc>
        <w:tc>
          <w:tcPr>
            <w:tcW w:w="6730" w:type="dxa"/>
          </w:tcPr>
          <w:p w:rsidR="00CB64B0" w:rsidRPr="00226AEA" w:rsidRDefault="00983977" w:rsidP="0059697E">
            <w:pPr>
              <w:tabs>
                <w:tab w:val="center" w:pos="4320"/>
                <w:tab w:val="right" w:pos="8640"/>
              </w:tabs>
              <w:contextualSpacing/>
              <w:jc w:val="both"/>
              <w:rPr>
                <w:rFonts w:ascii="Times New Roman" w:hAnsi="Times New Roman" w:cs="Times New Roman"/>
                <w:color w:val="4F81BD" w:themeColor="accent1"/>
                <w:sz w:val="20"/>
                <w:szCs w:val="20"/>
              </w:rPr>
            </w:pPr>
            <w:r w:rsidRPr="00226AEA">
              <w:rPr>
                <w:rFonts w:ascii="Times New Roman" w:hAnsi="Times New Roman" w:cs="Times New Roman"/>
                <w:color w:val="000000"/>
                <w:sz w:val="20"/>
                <w:szCs w:val="20"/>
              </w:rPr>
              <w:t>Sukladno</w:t>
            </w:r>
            <w:r w:rsidR="00226AEA" w:rsidRPr="00226AEA">
              <w:rPr>
                <w:rFonts w:ascii="Times New Roman" w:eastAsia="Times New Roman" w:hAnsi="Times New Roman" w:cs="Times New Roman"/>
                <w:sz w:val="20"/>
                <w:szCs w:val="20"/>
                <w:lang w:eastAsia="hr-HR"/>
              </w:rPr>
              <w:t xml:space="preserve"> Ključnim elementim</w:t>
            </w:r>
            <w:r w:rsidR="00226AEA">
              <w:rPr>
                <w:rFonts w:ascii="Times New Roman" w:eastAsia="Times New Roman" w:hAnsi="Times New Roman" w:cs="Times New Roman"/>
                <w:sz w:val="20"/>
                <w:szCs w:val="20"/>
                <w:lang w:eastAsia="hr-HR"/>
              </w:rPr>
              <w:t>a</w:t>
            </w:r>
            <w:r w:rsidR="00226AEA" w:rsidRPr="00226AEA">
              <w:rPr>
                <w:rFonts w:ascii="Times New Roman" w:eastAsia="Times New Roman" w:hAnsi="Times New Roman" w:cs="Times New Roman"/>
                <w:sz w:val="20"/>
                <w:szCs w:val="20"/>
                <w:lang w:eastAsia="hr-HR"/>
              </w:rPr>
              <w:t xml:space="preserve"> </w:t>
            </w:r>
            <w:r w:rsidR="00226AEA" w:rsidRPr="00226AEA">
              <w:rPr>
                <w:rFonts w:ascii="Times New Roman" w:hAnsi="Times New Roman" w:cs="Times New Roman"/>
                <w:sz w:val="20"/>
                <w:szCs w:val="20"/>
              </w:rPr>
              <w:t>Ograničenog poziva na dostavu projektnih prijedloga za dodjelu bespovratnih sredstava za podršku razvoju Centara kompetencija</w:t>
            </w:r>
            <w:r w:rsidRPr="00226AEA">
              <w:rPr>
                <w:rFonts w:ascii="Times New Roman" w:hAnsi="Times New Roman" w:cs="Times New Roman"/>
                <w:color w:val="000000"/>
                <w:sz w:val="20"/>
                <w:szCs w:val="20"/>
              </w:rPr>
              <w:t>, definirani su udjeli prijavitelja i partnera u sufinanciranju</w:t>
            </w:r>
            <w:r w:rsidR="00226AEA" w:rsidRPr="00226AEA">
              <w:rPr>
                <w:rFonts w:ascii="Times New Roman" w:hAnsi="Times New Roman" w:cs="Times New Roman"/>
                <w:color w:val="000000"/>
                <w:sz w:val="20"/>
                <w:szCs w:val="20"/>
              </w:rPr>
              <w:t xml:space="preserve"> u točci 4.</w:t>
            </w:r>
            <w:r w:rsidR="00226AEA" w:rsidRPr="00226AEA">
              <w:rPr>
                <w:rFonts w:ascii="Times New Roman" w:eastAsiaTheme="minorEastAsia" w:hAnsi="Times New Roman" w:cs="Times New Roman"/>
                <w:sz w:val="20"/>
                <w:szCs w:val="20"/>
                <w:lang w:eastAsia="hr-HR"/>
              </w:rPr>
              <w:t xml:space="preserve"> Predviđeni intenziteti potpore</w:t>
            </w:r>
            <w:r w:rsidR="00226AEA" w:rsidRPr="00226AEA">
              <w:rPr>
                <w:rFonts w:ascii="Times New Roman" w:hAnsi="Times New Roman" w:cs="Times New Roman"/>
                <w:color w:val="4F81BD" w:themeColor="accent1"/>
                <w:sz w:val="20"/>
                <w:szCs w:val="20"/>
              </w:rPr>
              <w:t xml:space="preserve">. </w:t>
            </w:r>
          </w:p>
        </w:tc>
      </w:tr>
      <w:tr w:rsidR="00CB64B0" w:rsidRPr="00005C8A" w:rsidTr="003F0D15">
        <w:trPr>
          <w:trHeight w:val="983"/>
        </w:trPr>
        <w:tc>
          <w:tcPr>
            <w:tcW w:w="567" w:type="dxa"/>
          </w:tcPr>
          <w:p w:rsidR="00CB64B0" w:rsidRPr="00005C8A" w:rsidRDefault="00CB64B0" w:rsidP="00B224CE">
            <w:pPr>
              <w:pStyle w:val="ListParagraph"/>
              <w:numPr>
                <w:ilvl w:val="0"/>
                <w:numId w:val="1"/>
              </w:numPr>
              <w:ind w:left="142" w:hanging="218"/>
              <w:rPr>
                <w:rFonts w:ascii="Times New Roman" w:hAnsi="Times New Roman" w:cs="Times New Roman"/>
                <w:sz w:val="20"/>
                <w:szCs w:val="20"/>
              </w:rPr>
            </w:pPr>
          </w:p>
        </w:tc>
        <w:tc>
          <w:tcPr>
            <w:tcW w:w="1004" w:type="dxa"/>
          </w:tcPr>
          <w:p w:rsidR="00CB64B0" w:rsidRDefault="00CB64B0" w:rsidP="00B224CE">
            <w:pPr>
              <w:rPr>
                <w:rFonts w:ascii="Times New Roman" w:hAnsi="Times New Roman" w:cs="Times New Roman"/>
                <w:sz w:val="20"/>
                <w:szCs w:val="20"/>
              </w:rPr>
            </w:pPr>
            <w:r>
              <w:rPr>
                <w:rFonts w:ascii="Times New Roman" w:hAnsi="Times New Roman" w:cs="Times New Roman"/>
                <w:sz w:val="20"/>
                <w:szCs w:val="20"/>
              </w:rPr>
              <w:t>01/09/16</w:t>
            </w:r>
          </w:p>
        </w:tc>
        <w:tc>
          <w:tcPr>
            <w:tcW w:w="6300" w:type="dxa"/>
          </w:tcPr>
          <w:p w:rsidR="00CB64B0" w:rsidRPr="00617E39" w:rsidRDefault="00CB64B0" w:rsidP="00B224CE">
            <w:pPr>
              <w:rPr>
                <w:rFonts w:ascii="Times New Roman" w:hAnsi="Times New Roman" w:cs="Times New Roman"/>
                <w:color w:val="FF0000"/>
                <w:sz w:val="20"/>
                <w:szCs w:val="20"/>
              </w:rPr>
            </w:pPr>
            <w:r w:rsidRPr="0084090B">
              <w:rPr>
                <w:rFonts w:ascii="Times New Roman" w:hAnsi="Times New Roman" w:cs="Times New Roman"/>
                <w:sz w:val="20"/>
                <w:szCs w:val="20"/>
              </w:rPr>
              <w:t>Koliki je iznos sufinanciranja u Modelu 1.B za Sveučilište kao javnu znanstvenu organizaciju upisanu u Upisnik znanstvenih organizacija, a koliki za poduzetnike za aktivnosti istraživanja i razvoja (temeljno istraživanje)?</w:t>
            </w:r>
          </w:p>
        </w:tc>
        <w:tc>
          <w:tcPr>
            <w:tcW w:w="6730" w:type="dxa"/>
          </w:tcPr>
          <w:p w:rsidR="00CB64B0" w:rsidRPr="004E4629" w:rsidRDefault="0084090B" w:rsidP="0084090B">
            <w:pPr>
              <w:tabs>
                <w:tab w:val="center" w:pos="4320"/>
                <w:tab w:val="right" w:pos="8640"/>
              </w:tabs>
              <w:contextualSpacing/>
              <w:jc w:val="both"/>
              <w:rPr>
                <w:rFonts w:ascii="Times New Roman" w:hAnsi="Times New Roman" w:cs="Times New Roman"/>
                <w:sz w:val="20"/>
                <w:szCs w:val="20"/>
              </w:rPr>
            </w:pPr>
            <w:r w:rsidRPr="00226AEA">
              <w:rPr>
                <w:rFonts w:ascii="Times New Roman" w:hAnsi="Times New Roman" w:cs="Times New Roman"/>
                <w:color w:val="000000"/>
                <w:sz w:val="20"/>
                <w:szCs w:val="20"/>
              </w:rPr>
              <w:t>Sukladno</w:t>
            </w:r>
            <w:r w:rsidRPr="00226AEA">
              <w:rPr>
                <w:rFonts w:ascii="Times New Roman" w:eastAsia="Times New Roman" w:hAnsi="Times New Roman" w:cs="Times New Roman"/>
                <w:sz w:val="20"/>
                <w:szCs w:val="20"/>
                <w:lang w:eastAsia="hr-HR"/>
              </w:rPr>
              <w:t xml:space="preserve"> Ključnim elementim</w:t>
            </w:r>
            <w:r>
              <w:rPr>
                <w:rFonts w:ascii="Times New Roman" w:eastAsia="Times New Roman" w:hAnsi="Times New Roman" w:cs="Times New Roman"/>
                <w:sz w:val="20"/>
                <w:szCs w:val="20"/>
                <w:lang w:eastAsia="hr-HR"/>
              </w:rPr>
              <w:t>a</w:t>
            </w:r>
            <w:r w:rsidRPr="00226AEA">
              <w:rPr>
                <w:rFonts w:ascii="Times New Roman" w:eastAsia="Times New Roman" w:hAnsi="Times New Roman" w:cs="Times New Roman"/>
                <w:sz w:val="20"/>
                <w:szCs w:val="20"/>
                <w:lang w:eastAsia="hr-HR"/>
              </w:rPr>
              <w:t xml:space="preserve"> </w:t>
            </w:r>
            <w:r w:rsidRPr="00226AEA">
              <w:rPr>
                <w:rFonts w:ascii="Times New Roman" w:hAnsi="Times New Roman" w:cs="Times New Roman"/>
                <w:sz w:val="20"/>
                <w:szCs w:val="20"/>
              </w:rPr>
              <w:t>Ograničenog poziva na dostavu projektnih prijedloga za dodjelu bespovratnih sredstava za podršku razvoju Centara kompetencija</w:t>
            </w:r>
            <w:r w:rsidRPr="00226AEA">
              <w:rPr>
                <w:rFonts w:ascii="Times New Roman" w:hAnsi="Times New Roman" w:cs="Times New Roman"/>
                <w:color w:val="000000"/>
                <w:sz w:val="20"/>
                <w:szCs w:val="20"/>
              </w:rPr>
              <w:t>, definirani su udjeli prijavitelja i partnera u sufinanciranju u točci 4.</w:t>
            </w:r>
            <w:r w:rsidRPr="00226AEA">
              <w:rPr>
                <w:rFonts w:ascii="Times New Roman" w:eastAsiaTheme="minorEastAsia" w:hAnsi="Times New Roman" w:cs="Times New Roman"/>
                <w:sz w:val="20"/>
                <w:szCs w:val="20"/>
                <w:lang w:eastAsia="hr-HR"/>
              </w:rPr>
              <w:t xml:space="preserve"> Predviđeni intenziteti potpore</w:t>
            </w:r>
            <w:r w:rsidRPr="00226AEA">
              <w:rPr>
                <w:rFonts w:ascii="Times New Roman" w:hAnsi="Times New Roman" w:cs="Times New Roman"/>
                <w:color w:val="4F81BD" w:themeColor="accent1"/>
                <w:sz w:val="20"/>
                <w:szCs w:val="20"/>
              </w:rPr>
              <w:t xml:space="preserve">. </w:t>
            </w:r>
          </w:p>
        </w:tc>
      </w:tr>
      <w:tr w:rsidR="00CB64B0" w:rsidRPr="00005C8A" w:rsidTr="003F0D15">
        <w:trPr>
          <w:trHeight w:val="983"/>
        </w:trPr>
        <w:tc>
          <w:tcPr>
            <w:tcW w:w="567" w:type="dxa"/>
          </w:tcPr>
          <w:p w:rsidR="00CB64B0" w:rsidRPr="00005C8A" w:rsidRDefault="00CB64B0" w:rsidP="00B224CE">
            <w:pPr>
              <w:pStyle w:val="ListParagraph"/>
              <w:numPr>
                <w:ilvl w:val="0"/>
                <w:numId w:val="1"/>
              </w:numPr>
              <w:ind w:left="142" w:hanging="218"/>
              <w:rPr>
                <w:rFonts w:ascii="Times New Roman" w:hAnsi="Times New Roman" w:cs="Times New Roman"/>
                <w:sz w:val="20"/>
                <w:szCs w:val="20"/>
              </w:rPr>
            </w:pPr>
          </w:p>
        </w:tc>
        <w:tc>
          <w:tcPr>
            <w:tcW w:w="1004" w:type="dxa"/>
          </w:tcPr>
          <w:p w:rsidR="00CB64B0" w:rsidRDefault="00CB64B0" w:rsidP="00B224CE">
            <w:pPr>
              <w:rPr>
                <w:rFonts w:ascii="Times New Roman" w:hAnsi="Times New Roman" w:cs="Times New Roman"/>
                <w:sz w:val="20"/>
                <w:szCs w:val="20"/>
              </w:rPr>
            </w:pPr>
            <w:r>
              <w:rPr>
                <w:rFonts w:ascii="Times New Roman" w:hAnsi="Times New Roman" w:cs="Times New Roman"/>
                <w:sz w:val="20"/>
                <w:szCs w:val="20"/>
              </w:rPr>
              <w:t>01/09/16</w:t>
            </w:r>
          </w:p>
        </w:tc>
        <w:tc>
          <w:tcPr>
            <w:tcW w:w="6300" w:type="dxa"/>
          </w:tcPr>
          <w:p w:rsidR="00CB64B0" w:rsidRPr="0084090B" w:rsidRDefault="00CB64B0" w:rsidP="00B224CE">
            <w:pPr>
              <w:rPr>
                <w:rFonts w:ascii="Times New Roman" w:hAnsi="Times New Roman" w:cs="Times New Roman"/>
                <w:sz w:val="20"/>
                <w:szCs w:val="20"/>
              </w:rPr>
            </w:pPr>
            <w:r w:rsidRPr="0084090B">
              <w:rPr>
                <w:rFonts w:ascii="Times New Roman" w:hAnsi="Times New Roman" w:cs="Times New Roman"/>
                <w:sz w:val="20"/>
                <w:szCs w:val="20"/>
              </w:rPr>
              <w:t xml:space="preserve">Detaljnije obrazloženje prihvatljivog prijavitelja za Model 3. </w:t>
            </w:r>
            <w:r w:rsidRPr="0084090B">
              <w:rPr>
                <w:rFonts w:ascii="Times New Roman" w:hAnsi="Times New Roman" w:cs="Times New Roman"/>
                <w:i/>
                <w:sz w:val="20"/>
                <w:szCs w:val="20"/>
              </w:rPr>
              <w:t xml:space="preserve">„Prihvatljiv prijavitelj je pravni subjekt (isključujući poduzetnike) koji ulaže u istraživačku infrastrukturu i ima sjedište, odnosno poslovnu jedinicu ili podružnicu u Republici Hrvatskoj.“  </w:t>
            </w:r>
            <w:r w:rsidRPr="0084090B">
              <w:rPr>
                <w:rFonts w:ascii="Times New Roman" w:hAnsi="Times New Roman" w:cs="Times New Roman"/>
                <w:sz w:val="20"/>
                <w:szCs w:val="20"/>
              </w:rPr>
              <w:t>Da li navedeno znači da bi Sveučilište kao javna znanstvena organizacija moglo biti prihvatljiv prijavitelj i tko bi mogli biti potencijalni prihvatljivi partneri, ako su isključeni poduzetnici?</w:t>
            </w:r>
          </w:p>
        </w:tc>
        <w:tc>
          <w:tcPr>
            <w:tcW w:w="6730" w:type="dxa"/>
          </w:tcPr>
          <w:p w:rsidR="00CB64B0" w:rsidRPr="0084090B" w:rsidRDefault="00514063" w:rsidP="00B224CE">
            <w:pPr>
              <w:rPr>
                <w:rFonts w:ascii="Times New Roman" w:hAnsi="Times New Roman" w:cs="Times New Roman"/>
                <w:sz w:val="20"/>
                <w:szCs w:val="20"/>
              </w:rPr>
            </w:pPr>
            <w:r>
              <w:rPr>
                <w:rFonts w:ascii="Times New Roman" w:hAnsi="Times New Roman" w:cs="Times New Roman"/>
                <w:sz w:val="20"/>
                <w:szCs w:val="20"/>
              </w:rPr>
              <w:t xml:space="preserve">U </w:t>
            </w:r>
            <w:r w:rsidR="00B224CE" w:rsidRPr="0084090B">
              <w:rPr>
                <w:rFonts w:ascii="Times New Roman" w:hAnsi="Times New Roman" w:cs="Times New Roman"/>
                <w:sz w:val="20"/>
                <w:szCs w:val="20"/>
              </w:rPr>
              <w:t>Model</w:t>
            </w:r>
            <w:r>
              <w:rPr>
                <w:rFonts w:ascii="Times New Roman" w:hAnsi="Times New Roman" w:cs="Times New Roman"/>
                <w:sz w:val="20"/>
                <w:szCs w:val="20"/>
              </w:rPr>
              <w:t>u</w:t>
            </w:r>
            <w:r w:rsidR="00B224CE" w:rsidRPr="0084090B">
              <w:rPr>
                <w:rFonts w:ascii="Times New Roman" w:hAnsi="Times New Roman" w:cs="Times New Roman"/>
                <w:sz w:val="20"/>
                <w:szCs w:val="20"/>
              </w:rPr>
              <w:t xml:space="preserve"> 3. Prihvatljiv prijavitelj je pravni subjekt (jedinice lokalne/regionalne samouprave, gospodarska udruženja (Hrvatska gospodarska komora, Hrvatska udruga poslodavaca), i poduzetničke potporne institucije sukladno Zakonu o unapređenju poduzetničke infrastrukture (NN 93/13, 114/13, 41/14)), isključujući poduzetnike, koji ulaže u istraživačku infrastrukturu i ima sjedište, odnosno poslovnu jedinicu ili podružnicu u RH.</w:t>
            </w:r>
          </w:p>
        </w:tc>
      </w:tr>
      <w:tr w:rsidR="00CB64B0" w:rsidRPr="00005C8A" w:rsidTr="003F0D15">
        <w:trPr>
          <w:trHeight w:val="983"/>
        </w:trPr>
        <w:tc>
          <w:tcPr>
            <w:tcW w:w="567" w:type="dxa"/>
          </w:tcPr>
          <w:p w:rsidR="00CB64B0" w:rsidRPr="00005C8A" w:rsidRDefault="00CB64B0" w:rsidP="00B224CE">
            <w:pPr>
              <w:pStyle w:val="ListParagraph"/>
              <w:numPr>
                <w:ilvl w:val="0"/>
                <w:numId w:val="1"/>
              </w:numPr>
              <w:ind w:left="142" w:hanging="218"/>
              <w:rPr>
                <w:rFonts w:ascii="Times New Roman" w:hAnsi="Times New Roman" w:cs="Times New Roman"/>
                <w:sz w:val="20"/>
                <w:szCs w:val="20"/>
              </w:rPr>
            </w:pPr>
          </w:p>
        </w:tc>
        <w:tc>
          <w:tcPr>
            <w:tcW w:w="1004" w:type="dxa"/>
          </w:tcPr>
          <w:p w:rsidR="00CB64B0" w:rsidRDefault="00CB64B0" w:rsidP="00B224CE">
            <w:pPr>
              <w:rPr>
                <w:rFonts w:ascii="Times New Roman" w:hAnsi="Times New Roman" w:cs="Times New Roman"/>
                <w:sz w:val="20"/>
                <w:szCs w:val="20"/>
              </w:rPr>
            </w:pPr>
            <w:r>
              <w:rPr>
                <w:rFonts w:ascii="Times New Roman" w:hAnsi="Times New Roman" w:cs="Times New Roman"/>
                <w:sz w:val="20"/>
                <w:szCs w:val="20"/>
              </w:rPr>
              <w:t>01/09/16</w:t>
            </w:r>
          </w:p>
        </w:tc>
        <w:tc>
          <w:tcPr>
            <w:tcW w:w="6300" w:type="dxa"/>
          </w:tcPr>
          <w:p w:rsidR="00CB64B0" w:rsidRPr="00FA32C3" w:rsidRDefault="00CB64B0" w:rsidP="0084090B">
            <w:pPr>
              <w:rPr>
                <w:rFonts w:ascii="Times New Roman" w:hAnsi="Times New Roman" w:cs="Times New Roman"/>
                <w:sz w:val="20"/>
                <w:szCs w:val="20"/>
              </w:rPr>
            </w:pPr>
            <w:r w:rsidRPr="00FA32C3">
              <w:rPr>
                <w:rFonts w:ascii="Times New Roman" w:hAnsi="Times New Roman" w:cs="Times New Roman"/>
                <w:sz w:val="20"/>
                <w:szCs w:val="20"/>
              </w:rPr>
              <w:t>Koliki je iznos sufinanciranja u Modelu 3. za Sveučilište kao javnu znanstvenu organizaciju upisanu u Upisnik znanstvenih organizaciju?</w:t>
            </w:r>
          </w:p>
        </w:tc>
        <w:tc>
          <w:tcPr>
            <w:tcW w:w="6730" w:type="dxa"/>
          </w:tcPr>
          <w:p w:rsidR="00CB64B0" w:rsidRPr="0084090B" w:rsidRDefault="0084090B" w:rsidP="0084090B">
            <w:pPr>
              <w:contextualSpacing/>
              <w:jc w:val="both"/>
              <w:rPr>
                <w:rFonts w:ascii="Times New Roman" w:hAnsi="Times New Roman" w:cs="Times New Roman"/>
                <w:sz w:val="20"/>
                <w:szCs w:val="20"/>
              </w:rPr>
            </w:pPr>
            <w:r w:rsidRPr="00226AEA">
              <w:rPr>
                <w:rFonts w:ascii="Times New Roman" w:hAnsi="Times New Roman" w:cs="Times New Roman"/>
                <w:color w:val="000000"/>
                <w:sz w:val="20"/>
                <w:szCs w:val="20"/>
              </w:rPr>
              <w:t>Sukladno</w:t>
            </w:r>
            <w:r w:rsidRPr="00226AEA">
              <w:rPr>
                <w:rFonts w:ascii="Times New Roman" w:eastAsia="Times New Roman" w:hAnsi="Times New Roman" w:cs="Times New Roman"/>
                <w:sz w:val="20"/>
                <w:szCs w:val="20"/>
                <w:lang w:eastAsia="hr-HR"/>
              </w:rPr>
              <w:t xml:space="preserve"> Ključnim elementim</w:t>
            </w:r>
            <w:r>
              <w:rPr>
                <w:rFonts w:ascii="Times New Roman" w:eastAsia="Times New Roman" w:hAnsi="Times New Roman" w:cs="Times New Roman"/>
                <w:sz w:val="20"/>
                <w:szCs w:val="20"/>
                <w:lang w:eastAsia="hr-HR"/>
              </w:rPr>
              <w:t>a</w:t>
            </w:r>
            <w:r w:rsidRPr="00226AEA">
              <w:rPr>
                <w:rFonts w:ascii="Times New Roman" w:eastAsia="Times New Roman" w:hAnsi="Times New Roman" w:cs="Times New Roman"/>
                <w:sz w:val="20"/>
                <w:szCs w:val="20"/>
                <w:lang w:eastAsia="hr-HR"/>
              </w:rPr>
              <w:t xml:space="preserve"> </w:t>
            </w:r>
            <w:r w:rsidRPr="00226AEA">
              <w:rPr>
                <w:rFonts w:ascii="Times New Roman" w:hAnsi="Times New Roman" w:cs="Times New Roman"/>
                <w:sz w:val="20"/>
                <w:szCs w:val="20"/>
              </w:rPr>
              <w:t>Ograničenog poziva na dostavu projektnih prijedloga za dodjelu bespovratnih sredstava za podršku razvoju Centara kompetencija</w:t>
            </w:r>
            <w:r w:rsidRPr="00226AEA">
              <w:rPr>
                <w:rFonts w:ascii="Times New Roman" w:hAnsi="Times New Roman" w:cs="Times New Roman"/>
                <w:color w:val="000000"/>
                <w:sz w:val="20"/>
                <w:szCs w:val="20"/>
              </w:rPr>
              <w:t>, definirani su udjeli prijavitelja i partnera u sufinanciranju u točci 4.</w:t>
            </w:r>
            <w:r w:rsidRPr="00226AEA">
              <w:rPr>
                <w:rFonts w:ascii="Times New Roman" w:eastAsiaTheme="minorEastAsia" w:hAnsi="Times New Roman" w:cs="Times New Roman"/>
                <w:sz w:val="20"/>
                <w:szCs w:val="20"/>
                <w:lang w:eastAsia="hr-HR"/>
              </w:rPr>
              <w:t xml:space="preserve"> </w:t>
            </w:r>
            <w:r>
              <w:rPr>
                <w:rFonts w:ascii="Times New Roman" w:eastAsiaTheme="minorEastAsia" w:hAnsi="Times New Roman" w:cs="Times New Roman"/>
                <w:sz w:val="20"/>
                <w:szCs w:val="20"/>
                <w:lang w:eastAsia="hr-HR"/>
              </w:rPr>
              <w:t xml:space="preserve">Predviđeni intenziteti potpora, </w:t>
            </w:r>
            <w:proofErr w:type="spellStart"/>
            <w:r>
              <w:rPr>
                <w:rFonts w:ascii="Times New Roman" w:eastAsiaTheme="minorEastAsia" w:hAnsi="Times New Roman" w:cs="Times New Roman"/>
                <w:sz w:val="20"/>
                <w:szCs w:val="20"/>
                <w:lang w:eastAsia="hr-HR"/>
              </w:rPr>
              <w:t>podtočka</w:t>
            </w:r>
            <w:proofErr w:type="spellEnd"/>
            <w:r>
              <w:rPr>
                <w:rFonts w:ascii="Times New Roman" w:eastAsiaTheme="minorEastAsia" w:hAnsi="Times New Roman" w:cs="Times New Roman"/>
                <w:sz w:val="20"/>
                <w:szCs w:val="20"/>
                <w:lang w:eastAsia="hr-HR"/>
              </w:rPr>
              <w:t xml:space="preserve"> 2.</w:t>
            </w:r>
            <w:r w:rsidRPr="0084090B">
              <w:rPr>
                <w:rFonts w:ascii="Times New Roman" w:eastAsiaTheme="minorEastAsia" w:hAnsi="Times New Roman" w:cs="Times New Roman"/>
                <w:sz w:val="20"/>
                <w:szCs w:val="20"/>
                <w:lang w:eastAsia="hr-HR"/>
              </w:rPr>
              <w:t xml:space="preserve">Potpore (državne potpore i potpore koje nisu državne potpore) za ulaganje u istraživačku infrastrukturu (za Modele CEKOM-a 1.i 3.) </w:t>
            </w:r>
          </w:p>
        </w:tc>
      </w:tr>
      <w:tr w:rsidR="00CB64B0" w:rsidRPr="00005C8A" w:rsidTr="0059697E">
        <w:trPr>
          <w:trHeight w:val="597"/>
        </w:trPr>
        <w:tc>
          <w:tcPr>
            <w:tcW w:w="567" w:type="dxa"/>
          </w:tcPr>
          <w:p w:rsidR="00CB64B0" w:rsidRPr="00005C8A" w:rsidRDefault="00CB64B0" w:rsidP="00B224CE">
            <w:pPr>
              <w:pStyle w:val="ListParagraph"/>
              <w:numPr>
                <w:ilvl w:val="0"/>
                <w:numId w:val="1"/>
              </w:numPr>
              <w:ind w:left="142" w:hanging="218"/>
              <w:rPr>
                <w:rFonts w:ascii="Times New Roman" w:hAnsi="Times New Roman" w:cs="Times New Roman"/>
                <w:sz w:val="20"/>
                <w:szCs w:val="20"/>
              </w:rPr>
            </w:pPr>
          </w:p>
        </w:tc>
        <w:tc>
          <w:tcPr>
            <w:tcW w:w="1004" w:type="dxa"/>
          </w:tcPr>
          <w:p w:rsidR="00CB64B0" w:rsidRDefault="00CB64B0" w:rsidP="00B224CE">
            <w:pPr>
              <w:rPr>
                <w:rFonts w:ascii="Times New Roman" w:hAnsi="Times New Roman" w:cs="Times New Roman"/>
                <w:sz w:val="20"/>
                <w:szCs w:val="20"/>
              </w:rPr>
            </w:pPr>
            <w:r>
              <w:rPr>
                <w:rFonts w:ascii="Times New Roman" w:hAnsi="Times New Roman" w:cs="Times New Roman"/>
                <w:sz w:val="20"/>
                <w:szCs w:val="20"/>
              </w:rPr>
              <w:t>01/09/16</w:t>
            </w:r>
          </w:p>
        </w:tc>
        <w:tc>
          <w:tcPr>
            <w:tcW w:w="6300" w:type="dxa"/>
          </w:tcPr>
          <w:p w:rsidR="00CB64B0" w:rsidRPr="00FA32C3" w:rsidRDefault="00CB64B0" w:rsidP="0059697E">
            <w:pPr>
              <w:rPr>
                <w:rFonts w:ascii="Times New Roman" w:hAnsi="Times New Roman" w:cs="Times New Roman"/>
                <w:sz w:val="20"/>
                <w:szCs w:val="20"/>
              </w:rPr>
            </w:pPr>
            <w:r w:rsidRPr="00FA32C3">
              <w:rPr>
                <w:rFonts w:ascii="Times New Roman" w:hAnsi="Times New Roman" w:cs="Times New Roman"/>
                <w:sz w:val="20"/>
                <w:szCs w:val="20"/>
              </w:rPr>
              <w:t>Da li se sufinanciranje može ostvariti/prikazati kroz plaće već postojećih djelatnika koji će biti u projektnom timu?</w:t>
            </w:r>
          </w:p>
        </w:tc>
        <w:tc>
          <w:tcPr>
            <w:tcW w:w="6730" w:type="dxa"/>
          </w:tcPr>
          <w:p w:rsidR="00CB64B0" w:rsidRPr="004E4629" w:rsidRDefault="00514063" w:rsidP="004E4629">
            <w:pPr>
              <w:rPr>
                <w:rFonts w:ascii="Times New Roman" w:hAnsi="Times New Roman" w:cs="Times New Roman"/>
                <w:sz w:val="20"/>
                <w:szCs w:val="20"/>
              </w:rPr>
            </w:pPr>
            <w:r w:rsidRPr="00983977">
              <w:rPr>
                <w:rFonts w:ascii="Times New Roman" w:hAnsi="Times New Roman" w:cs="Times New Roman"/>
                <w:sz w:val="20"/>
                <w:szCs w:val="20"/>
              </w:rPr>
              <w:t>Pitanje nije primjenjivo za pred-odabir</w:t>
            </w:r>
            <w:r w:rsidR="0059697E">
              <w:rPr>
                <w:rFonts w:ascii="Times New Roman" w:hAnsi="Times New Roman" w:cs="Times New Roman"/>
                <w:sz w:val="20"/>
                <w:szCs w:val="20"/>
              </w:rPr>
              <w:t>.</w:t>
            </w:r>
          </w:p>
        </w:tc>
      </w:tr>
      <w:tr w:rsidR="00CB64B0" w:rsidRPr="00005C8A" w:rsidTr="003F0D15">
        <w:trPr>
          <w:trHeight w:val="983"/>
        </w:trPr>
        <w:tc>
          <w:tcPr>
            <w:tcW w:w="567" w:type="dxa"/>
          </w:tcPr>
          <w:p w:rsidR="00CB64B0" w:rsidRPr="00005C8A" w:rsidRDefault="00CB64B0" w:rsidP="00B224CE">
            <w:pPr>
              <w:pStyle w:val="ListParagraph"/>
              <w:numPr>
                <w:ilvl w:val="0"/>
                <w:numId w:val="1"/>
              </w:numPr>
              <w:ind w:left="142" w:hanging="218"/>
              <w:rPr>
                <w:rFonts w:ascii="Times New Roman" w:hAnsi="Times New Roman" w:cs="Times New Roman"/>
                <w:sz w:val="20"/>
                <w:szCs w:val="20"/>
              </w:rPr>
            </w:pPr>
          </w:p>
        </w:tc>
        <w:tc>
          <w:tcPr>
            <w:tcW w:w="1004" w:type="dxa"/>
          </w:tcPr>
          <w:p w:rsidR="00CB64B0" w:rsidRDefault="00CB64B0" w:rsidP="00B224CE">
            <w:pPr>
              <w:rPr>
                <w:rFonts w:ascii="Times New Roman" w:hAnsi="Times New Roman" w:cs="Times New Roman"/>
                <w:sz w:val="20"/>
                <w:szCs w:val="20"/>
              </w:rPr>
            </w:pPr>
            <w:r>
              <w:rPr>
                <w:rFonts w:ascii="Times New Roman" w:hAnsi="Times New Roman" w:cs="Times New Roman"/>
                <w:sz w:val="20"/>
                <w:szCs w:val="20"/>
              </w:rPr>
              <w:t>01/09/16</w:t>
            </w:r>
          </w:p>
        </w:tc>
        <w:tc>
          <w:tcPr>
            <w:tcW w:w="6300" w:type="dxa"/>
          </w:tcPr>
          <w:p w:rsidR="00CB64B0" w:rsidRPr="00FA32C3" w:rsidRDefault="00CB64B0" w:rsidP="00AA1573">
            <w:pPr>
              <w:rPr>
                <w:rFonts w:ascii="Times New Roman" w:hAnsi="Times New Roman" w:cs="Times New Roman"/>
                <w:sz w:val="20"/>
                <w:szCs w:val="20"/>
              </w:rPr>
            </w:pPr>
            <w:r w:rsidRPr="00FA32C3">
              <w:rPr>
                <w:rFonts w:ascii="Times New Roman" w:hAnsi="Times New Roman" w:cs="Times New Roman"/>
                <w:sz w:val="20"/>
                <w:szCs w:val="20"/>
              </w:rPr>
              <w:t>Da li bi  u skladu s tematskim prioritetnim područjima navedenima u Strategiji pametne specijalizacije Republike Hrvatske bili prihvatljivi sljedeći centri kompetencija:</w:t>
            </w:r>
          </w:p>
          <w:p w:rsidR="00CB64B0" w:rsidRPr="00FA32C3" w:rsidRDefault="00CB64B0" w:rsidP="00AA1573">
            <w:pPr>
              <w:rPr>
                <w:rFonts w:ascii="Times New Roman" w:hAnsi="Times New Roman" w:cs="Times New Roman"/>
                <w:sz w:val="20"/>
                <w:szCs w:val="20"/>
              </w:rPr>
            </w:pPr>
            <w:r w:rsidRPr="00FA32C3">
              <w:rPr>
                <w:rFonts w:ascii="Times New Roman" w:hAnsi="Times New Roman" w:cs="Times New Roman"/>
                <w:sz w:val="20"/>
                <w:szCs w:val="20"/>
              </w:rPr>
              <w:t>- Centar kompetencija znanosti o moru (područje S3: energija i održivi okoliš, podtema: ekološki prihvatljive tehnologije, oprema i novi materijali)</w:t>
            </w:r>
          </w:p>
          <w:p w:rsidR="00CB64B0" w:rsidRPr="00FA32C3" w:rsidRDefault="00CB64B0" w:rsidP="00AA1573">
            <w:pPr>
              <w:rPr>
                <w:rFonts w:ascii="Times New Roman" w:hAnsi="Times New Roman" w:cs="Times New Roman"/>
                <w:sz w:val="20"/>
                <w:szCs w:val="20"/>
              </w:rPr>
            </w:pPr>
            <w:r w:rsidRPr="00FA32C3">
              <w:rPr>
                <w:rFonts w:ascii="Times New Roman" w:hAnsi="Times New Roman" w:cs="Times New Roman"/>
                <w:sz w:val="20"/>
                <w:szCs w:val="20"/>
              </w:rPr>
              <w:t xml:space="preserve">- Centar kompetencija suvremenog zdravstva u okrilju europskih trendova (područje S3: zdravlje i kvaliteta života, podtema: zdravstvene usluge) – tu bi imali još jedno </w:t>
            </w:r>
            <w:proofErr w:type="spellStart"/>
            <w:r w:rsidRPr="00FA32C3">
              <w:rPr>
                <w:rFonts w:ascii="Times New Roman" w:hAnsi="Times New Roman" w:cs="Times New Roman"/>
                <w:sz w:val="20"/>
                <w:szCs w:val="20"/>
              </w:rPr>
              <w:t>podpitanje</w:t>
            </w:r>
            <w:proofErr w:type="spellEnd"/>
            <w:r w:rsidRPr="00FA32C3">
              <w:rPr>
                <w:rFonts w:ascii="Times New Roman" w:hAnsi="Times New Roman" w:cs="Times New Roman"/>
                <w:sz w:val="20"/>
                <w:szCs w:val="20"/>
              </w:rPr>
              <w:t>, da li bi Opća bolnica sa Sveučilištem bila tu prihvatljiv prijavitelj barem u Modelu 3 (budući da se za Model 1 navodi da mora biti poduzetnik uz znanstvenu organizaciju)?</w:t>
            </w:r>
          </w:p>
          <w:p w:rsidR="00CB64B0" w:rsidRPr="00FA32C3" w:rsidRDefault="00CB64B0" w:rsidP="00AA1573">
            <w:pPr>
              <w:rPr>
                <w:rFonts w:ascii="Times New Roman" w:hAnsi="Times New Roman" w:cs="Times New Roman"/>
                <w:sz w:val="20"/>
                <w:szCs w:val="20"/>
              </w:rPr>
            </w:pPr>
            <w:r w:rsidRPr="00FA32C3">
              <w:rPr>
                <w:rFonts w:ascii="Times New Roman" w:hAnsi="Times New Roman" w:cs="Times New Roman"/>
                <w:sz w:val="20"/>
                <w:szCs w:val="20"/>
              </w:rPr>
              <w:t>- IKT centar (područje S3: energija i održivi okoliš, horizontalna tema ICT, ranije navedeni centri koristili bi informacijsko-komunikacijske tehnologije kojima bi se raspolagalo u ovom centru)</w:t>
            </w:r>
          </w:p>
          <w:p w:rsidR="00CB64B0" w:rsidRPr="00FA32C3" w:rsidRDefault="00CB64B0" w:rsidP="00AA1573">
            <w:pPr>
              <w:rPr>
                <w:rFonts w:ascii="Times New Roman" w:hAnsi="Times New Roman" w:cs="Times New Roman"/>
                <w:sz w:val="20"/>
                <w:szCs w:val="20"/>
              </w:rPr>
            </w:pPr>
            <w:r w:rsidRPr="00FA32C3">
              <w:rPr>
                <w:rFonts w:ascii="Times New Roman" w:hAnsi="Times New Roman" w:cs="Times New Roman"/>
                <w:sz w:val="20"/>
                <w:szCs w:val="20"/>
              </w:rPr>
              <w:t xml:space="preserve">- Centar kompetencija u proizvodnom strojarstvu (područje S3: energija i održivi okoliš, </w:t>
            </w:r>
            <w:proofErr w:type="spellStart"/>
            <w:r w:rsidRPr="00FA32C3">
              <w:rPr>
                <w:rFonts w:ascii="Times New Roman" w:hAnsi="Times New Roman" w:cs="Times New Roman"/>
                <w:sz w:val="20"/>
                <w:szCs w:val="20"/>
              </w:rPr>
              <w:t>podpodručje</w:t>
            </w:r>
            <w:proofErr w:type="spellEnd"/>
            <w:r w:rsidRPr="00FA32C3">
              <w:rPr>
                <w:rFonts w:ascii="Times New Roman" w:hAnsi="Times New Roman" w:cs="Times New Roman"/>
                <w:sz w:val="20"/>
                <w:szCs w:val="20"/>
              </w:rPr>
              <w:t xml:space="preserve">: Energetske tehnologije, sustavi i oprema, horizontalna tema KET ) – tu bi imali još jedno </w:t>
            </w:r>
            <w:proofErr w:type="spellStart"/>
            <w:r w:rsidRPr="00FA32C3">
              <w:rPr>
                <w:rFonts w:ascii="Times New Roman" w:hAnsi="Times New Roman" w:cs="Times New Roman"/>
                <w:sz w:val="20"/>
                <w:szCs w:val="20"/>
              </w:rPr>
              <w:t>podpitanje</w:t>
            </w:r>
            <w:proofErr w:type="spellEnd"/>
            <w:r w:rsidRPr="00FA32C3">
              <w:rPr>
                <w:rFonts w:ascii="Times New Roman" w:hAnsi="Times New Roman" w:cs="Times New Roman"/>
                <w:sz w:val="20"/>
                <w:szCs w:val="20"/>
              </w:rPr>
              <w:t>, na prezentaciji održanoj u ožujku 2016. godine u Zagrebu od strane Ministarstva gospodarstva na kojoj smo bili prisutni uz predstavnike Uljanik brodogradilišta d.d. na upit istih rečeno jest kako se navedeno brodogradilište ne može prijaviti zbog preuzimanja i sanacije brodogradilišta 3. maja (povezani subjekt) te bi zamolili za potvrdu da li se može ili ne može Uljanik brodogradilište javiti na Poziv zbog navedene problematike?</w:t>
            </w:r>
          </w:p>
        </w:tc>
        <w:tc>
          <w:tcPr>
            <w:tcW w:w="6730" w:type="dxa"/>
          </w:tcPr>
          <w:p w:rsidR="00F31763" w:rsidRPr="00AA1573" w:rsidRDefault="00B224CE" w:rsidP="00AA1573">
            <w:pPr>
              <w:rPr>
                <w:rFonts w:ascii="Times New Roman" w:hAnsi="Times New Roman" w:cs="Times New Roman"/>
                <w:sz w:val="20"/>
                <w:szCs w:val="20"/>
              </w:rPr>
            </w:pPr>
            <w:r w:rsidRPr="00AA1573">
              <w:rPr>
                <w:rFonts w:ascii="Times New Roman" w:hAnsi="Times New Roman" w:cs="Times New Roman"/>
                <w:sz w:val="20"/>
                <w:szCs w:val="20"/>
              </w:rPr>
              <w:t xml:space="preserve">Tematska područja istraživanja i razvoja CEKOM-a </w:t>
            </w:r>
            <w:r w:rsidRPr="00AA1573">
              <w:rPr>
                <w:rFonts w:ascii="Times New Roman" w:hAnsi="Times New Roman" w:cs="Times New Roman"/>
                <w:sz w:val="20"/>
                <w:szCs w:val="20"/>
                <w:u w:val="single"/>
              </w:rPr>
              <w:t>moraju</w:t>
            </w:r>
            <w:r w:rsidRPr="00AA1573">
              <w:rPr>
                <w:rFonts w:ascii="Times New Roman" w:hAnsi="Times New Roman" w:cs="Times New Roman"/>
                <w:sz w:val="20"/>
                <w:szCs w:val="20"/>
              </w:rPr>
              <w:t xml:space="preserve"> biti u okviru jednog ili više S3 tematskih i pod-tematskih prioritetnih područja</w:t>
            </w:r>
            <w:r w:rsidR="00F31763" w:rsidRPr="00AA1573">
              <w:rPr>
                <w:rFonts w:ascii="Times New Roman" w:hAnsi="Times New Roman" w:cs="Times New Roman"/>
                <w:sz w:val="20"/>
                <w:szCs w:val="20"/>
              </w:rPr>
              <w:t xml:space="preserve">. </w:t>
            </w:r>
          </w:p>
          <w:p w:rsidR="00D923B1" w:rsidRPr="00AA1573" w:rsidRDefault="00D923B1" w:rsidP="00AA1573">
            <w:pPr>
              <w:rPr>
                <w:rFonts w:ascii="Times New Roman" w:hAnsi="Times New Roman" w:cs="Times New Roman"/>
                <w:sz w:val="20"/>
                <w:szCs w:val="20"/>
              </w:rPr>
            </w:pPr>
            <w:r w:rsidRPr="00AA1573">
              <w:rPr>
                <w:rFonts w:ascii="Times New Roman" w:hAnsi="Times New Roman" w:cs="Times New Roman"/>
                <w:sz w:val="20"/>
                <w:szCs w:val="20"/>
              </w:rPr>
              <w:t>CEKOM-i moraju razvijati proizvode, tehnologije, opreme i nove materijale u području koje je u skladu s Strategijom pametne specijalizacije RH.</w:t>
            </w:r>
          </w:p>
          <w:p w:rsidR="00F31763" w:rsidRPr="00AA1573" w:rsidRDefault="00F31763" w:rsidP="00AA1573">
            <w:pPr>
              <w:rPr>
                <w:rFonts w:ascii="Times New Roman" w:hAnsi="Times New Roman" w:cs="Times New Roman"/>
                <w:color w:val="4F81BD" w:themeColor="accent1"/>
                <w:sz w:val="20"/>
                <w:szCs w:val="20"/>
              </w:rPr>
            </w:pPr>
          </w:p>
          <w:p w:rsidR="00AA1573" w:rsidRPr="00AA1573" w:rsidRDefault="00AA1573" w:rsidP="00AA1573">
            <w:pPr>
              <w:jc w:val="both"/>
              <w:rPr>
                <w:rFonts w:ascii="Times New Roman" w:hAnsi="Times New Roman" w:cs="Times New Roman"/>
                <w:sz w:val="20"/>
                <w:szCs w:val="20"/>
                <w:u w:val="single"/>
              </w:rPr>
            </w:pPr>
            <w:r w:rsidRPr="00AA1573">
              <w:rPr>
                <w:rFonts w:ascii="Times New Roman" w:hAnsi="Times New Roman" w:cs="Times New Roman"/>
                <w:sz w:val="20"/>
                <w:szCs w:val="20"/>
                <w:u w:val="single"/>
              </w:rPr>
              <w:t>ICT kao sektor je uključen u sljedećim pod-tematskim prioritetnim područjima:</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1. Zdravstvene usluge i nove metode preventivne medicine i dijagnostike (E-zdravlje, ICT usluge i aplikacije</w:t>
            </w:r>
            <w:r>
              <w:rPr>
                <w:rFonts w:ascii="Times New Roman" w:hAnsi="Times New Roman" w:cs="Times New Roman"/>
                <w:sz w:val="20"/>
                <w:szCs w:val="20"/>
              </w:rPr>
              <w:t xml:space="preserve"> za poboljšanje ži</w:t>
            </w:r>
            <w:r w:rsidRPr="00AA1573">
              <w:rPr>
                <w:rFonts w:ascii="Times New Roman" w:hAnsi="Times New Roman" w:cs="Times New Roman"/>
                <w:sz w:val="20"/>
                <w:szCs w:val="20"/>
              </w:rPr>
              <w:t>v</w:t>
            </w:r>
            <w:r>
              <w:rPr>
                <w:rFonts w:ascii="Times New Roman" w:hAnsi="Times New Roman" w:cs="Times New Roman"/>
                <w:sz w:val="20"/>
                <w:szCs w:val="20"/>
              </w:rPr>
              <w:t>o</w:t>
            </w:r>
            <w:r w:rsidRPr="00AA1573">
              <w:rPr>
                <w:rFonts w:ascii="Times New Roman" w:hAnsi="Times New Roman" w:cs="Times New Roman"/>
                <w:sz w:val="20"/>
                <w:szCs w:val="20"/>
              </w:rPr>
              <w:t>ta starijih osoba i osoba sa invaliditetom)</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2. Energetske tehnologije, sustavi i oprema Pametni gradovi, Pametni GRID-ovi)</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 xml:space="preserve">3. Inteligentni transportni sustavi i logistika (integrirani električni prometni sustavi i infrastruktura, sustavi upravljanja prometom, sustavi upravljanja nesrećama, napredno </w:t>
            </w:r>
            <w:proofErr w:type="spellStart"/>
            <w:r w:rsidRPr="00AA1573">
              <w:rPr>
                <w:rFonts w:ascii="Times New Roman" w:hAnsi="Times New Roman" w:cs="Times New Roman"/>
                <w:sz w:val="20"/>
                <w:szCs w:val="20"/>
              </w:rPr>
              <w:t>ugradbeno</w:t>
            </w:r>
            <w:proofErr w:type="spellEnd"/>
            <w:r w:rsidRPr="00AA1573">
              <w:rPr>
                <w:rFonts w:ascii="Times New Roman" w:hAnsi="Times New Roman" w:cs="Times New Roman"/>
                <w:sz w:val="20"/>
                <w:szCs w:val="20"/>
              </w:rPr>
              <w:t xml:space="preserve"> pozicioniranje i navigacija, inteligentna urbana mobilnost ...)</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 xml:space="preserve">4. Kibernetička sigurnost (sustavi za nadzor </w:t>
            </w:r>
            <w:proofErr w:type="spellStart"/>
            <w:r w:rsidRPr="00AA1573">
              <w:rPr>
                <w:rFonts w:ascii="Times New Roman" w:hAnsi="Times New Roman" w:cs="Times New Roman"/>
                <w:sz w:val="20"/>
                <w:szCs w:val="20"/>
              </w:rPr>
              <w:t>kibernetičkog</w:t>
            </w:r>
            <w:proofErr w:type="spellEnd"/>
            <w:r w:rsidRPr="00AA1573">
              <w:rPr>
                <w:rFonts w:ascii="Times New Roman" w:hAnsi="Times New Roman" w:cs="Times New Roman"/>
                <w:sz w:val="20"/>
                <w:szCs w:val="20"/>
              </w:rPr>
              <w:t xml:space="preserve"> prostora, sigurnost IT sustava, kripto-komunikacijski sustavi – prilagođeni standardima EU/NATO, sigurnost SCADA sustava, digitalna forenzika, razvoj „po mjeri kupca“ sustava prilagođenih edukaciji u području sigurnosti)</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 xml:space="preserve">5. Održiva proizvodnja i prerada hrane (DIGITALNA POLJOPRIVREDA) </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6. Održiva proizvodnja i prerada drva (digitalni namještaj)</w:t>
            </w:r>
          </w:p>
          <w:p w:rsidR="00AA1573" w:rsidRPr="00AA1573" w:rsidRDefault="00AA1573" w:rsidP="00AA1573">
            <w:pPr>
              <w:jc w:val="both"/>
              <w:rPr>
                <w:rFonts w:ascii="Times New Roman" w:hAnsi="Times New Roman" w:cs="Times New Roman"/>
                <w:sz w:val="20"/>
                <w:szCs w:val="20"/>
              </w:rPr>
            </w:pPr>
          </w:p>
          <w:p w:rsidR="00AA1573" w:rsidRPr="00AA1573" w:rsidRDefault="00AA1573" w:rsidP="00AA1573">
            <w:pPr>
              <w:jc w:val="both"/>
              <w:rPr>
                <w:rFonts w:ascii="Times New Roman" w:hAnsi="Times New Roman" w:cs="Times New Roman"/>
                <w:sz w:val="20"/>
                <w:szCs w:val="20"/>
                <w:u w:val="single"/>
              </w:rPr>
            </w:pPr>
            <w:r w:rsidRPr="00AA1573">
              <w:rPr>
                <w:rFonts w:ascii="Times New Roman" w:hAnsi="Times New Roman" w:cs="Times New Roman"/>
                <w:sz w:val="20"/>
                <w:szCs w:val="20"/>
                <w:u w:val="single"/>
              </w:rPr>
              <w:t xml:space="preserve">ICT kao horizontalna tema odnosi se na indikativne teme istraživanja i razvoja kao što su: </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1. Unapređenje, automatizaciju i informatizaciju procesa u okviru tematskih i pod-tematskih prioritetnih područja radi povećanja produktivnosti</w:t>
            </w:r>
          </w:p>
          <w:p w:rsidR="00AA1573" w:rsidRPr="00AA1573" w:rsidRDefault="00AA1573" w:rsidP="00AA1573">
            <w:pPr>
              <w:jc w:val="both"/>
              <w:rPr>
                <w:rFonts w:ascii="Times New Roman" w:eastAsia="Calibri" w:hAnsi="Times New Roman" w:cs="Times New Roman"/>
                <w:sz w:val="20"/>
                <w:szCs w:val="20"/>
              </w:rPr>
            </w:pPr>
            <w:r w:rsidRPr="00AA1573">
              <w:rPr>
                <w:rFonts w:ascii="Times New Roman" w:eastAsia="Calibri" w:hAnsi="Times New Roman" w:cs="Times New Roman"/>
                <w:sz w:val="20"/>
                <w:szCs w:val="20"/>
              </w:rPr>
              <w:t>2. ICT rješenja u proizvodnji namještaja i ostalih drvnih proizvoda</w:t>
            </w:r>
          </w:p>
          <w:p w:rsidR="00AA1573" w:rsidRPr="00AA1573" w:rsidRDefault="00AA1573" w:rsidP="00AA1573">
            <w:pPr>
              <w:jc w:val="both"/>
              <w:rPr>
                <w:rFonts w:ascii="Times New Roman" w:eastAsia="Calibri" w:hAnsi="Times New Roman" w:cs="Times New Roman"/>
                <w:bCs/>
                <w:kern w:val="24"/>
                <w:sz w:val="20"/>
                <w:szCs w:val="20"/>
              </w:rPr>
            </w:pPr>
            <w:r w:rsidRPr="00AA1573">
              <w:rPr>
                <w:rFonts w:ascii="Times New Roman" w:eastAsia="Calibri" w:hAnsi="Times New Roman" w:cs="Times New Roman"/>
                <w:sz w:val="20"/>
                <w:szCs w:val="20"/>
              </w:rPr>
              <w:t xml:space="preserve">3. razvoj specijaliziranih baza podataka i metodologije prikupljanja podataka o minama i </w:t>
            </w:r>
            <w:proofErr w:type="spellStart"/>
            <w:r w:rsidRPr="00AA1573">
              <w:rPr>
                <w:rFonts w:ascii="Times New Roman" w:eastAsia="Calibri" w:hAnsi="Times New Roman" w:cs="Times New Roman"/>
                <w:sz w:val="20"/>
                <w:szCs w:val="20"/>
              </w:rPr>
              <w:t>geo</w:t>
            </w:r>
            <w:proofErr w:type="spellEnd"/>
            <w:r w:rsidRPr="00AA1573">
              <w:rPr>
                <w:rFonts w:ascii="Times New Roman" w:eastAsia="Calibri" w:hAnsi="Times New Roman" w:cs="Times New Roman"/>
                <w:sz w:val="20"/>
                <w:szCs w:val="20"/>
              </w:rPr>
              <w:t xml:space="preserve">-informacijskih sustava </w:t>
            </w:r>
            <w:r w:rsidRPr="00AA1573">
              <w:rPr>
                <w:rFonts w:ascii="Times New Roman" w:eastAsia="Calibri" w:hAnsi="Times New Roman" w:cs="Times New Roman"/>
                <w:bCs/>
                <w:kern w:val="24"/>
                <w:sz w:val="20"/>
                <w:szCs w:val="20"/>
              </w:rPr>
              <w:t>(npr. Napredni sustavi za donošenje odluka na temelju više kriterija u r</w:t>
            </w:r>
            <w:r w:rsidR="00FA32C3">
              <w:rPr>
                <w:rFonts w:ascii="Times New Roman" w:eastAsia="Calibri" w:hAnsi="Times New Roman" w:cs="Times New Roman"/>
                <w:bCs/>
                <w:kern w:val="24"/>
                <w:sz w:val="20"/>
                <w:szCs w:val="20"/>
              </w:rPr>
              <w:t>e</w:t>
            </w:r>
            <w:r w:rsidRPr="00AA1573">
              <w:rPr>
                <w:rFonts w:ascii="Times New Roman" w:eastAsia="Calibri" w:hAnsi="Times New Roman" w:cs="Times New Roman"/>
                <w:bCs/>
                <w:kern w:val="24"/>
                <w:sz w:val="20"/>
                <w:szCs w:val="20"/>
              </w:rPr>
              <w:t xml:space="preserve">alnom vremenu prema podacima </w:t>
            </w:r>
            <w:proofErr w:type="spellStart"/>
            <w:r w:rsidRPr="00AA1573">
              <w:rPr>
                <w:rFonts w:ascii="Times New Roman" w:eastAsia="Calibri" w:hAnsi="Times New Roman" w:cs="Times New Roman"/>
                <w:bCs/>
                <w:kern w:val="24"/>
                <w:sz w:val="20"/>
                <w:szCs w:val="20"/>
              </w:rPr>
              <w:t>geo</w:t>
            </w:r>
            <w:proofErr w:type="spellEnd"/>
            <w:r w:rsidRPr="00AA1573">
              <w:rPr>
                <w:rFonts w:ascii="Times New Roman" w:eastAsia="Calibri" w:hAnsi="Times New Roman" w:cs="Times New Roman"/>
                <w:bCs/>
                <w:kern w:val="24"/>
                <w:sz w:val="20"/>
                <w:szCs w:val="20"/>
              </w:rPr>
              <w:t>-informacijskog sustava, razvoj e-učenja za EOD obuku)</w:t>
            </w:r>
          </w:p>
          <w:p w:rsidR="00AA1573" w:rsidRPr="00AA1573" w:rsidRDefault="00AA1573" w:rsidP="00AA1573">
            <w:pPr>
              <w:jc w:val="both"/>
              <w:rPr>
                <w:rFonts w:ascii="Times New Roman" w:eastAsia="Calibri" w:hAnsi="Times New Roman" w:cs="Times New Roman"/>
                <w:bCs/>
                <w:kern w:val="24"/>
                <w:sz w:val="20"/>
                <w:szCs w:val="20"/>
              </w:rPr>
            </w:pPr>
            <w:r w:rsidRPr="00AA1573">
              <w:rPr>
                <w:rFonts w:ascii="Times New Roman" w:eastAsia="Calibri" w:hAnsi="Times New Roman" w:cs="Times New Roman"/>
                <w:bCs/>
                <w:kern w:val="24"/>
                <w:sz w:val="20"/>
                <w:szCs w:val="20"/>
              </w:rPr>
              <w:t xml:space="preserve">4. Razvoj tehnoloških konvergencija u finalnim proizvodima i uslugama npr. biotehnologija + ICT, ICT + senzorna i digitalna tehnologija, ICT aplikacije i </w:t>
            </w:r>
            <w:proofErr w:type="spellStart"/>
            <w:r w:rsidRPr="00AA1573">
              <w:rPr>
                <w:rFonts w:ascii="Times New Roman" w:eastAsia="Calibri" w:hAnsi="Times New Roman" w:cs="Times New Roman"/>
                <w:bCs/>
                <w:kern w:val="24"/>
                <w:sz w:val="20"/>
                <w:szCs w:val="20"/>
              </w:rPr>
              <w:t>software</w:t>
            </w:r>
            <w:proofErr w:type="spellEnd"/>
            <w:r w:rsidRPr="00AA1573">
              <w:rPr>
                <w:rFonts w:ascii="Times New Roman" w:eastAsia="Calibri" w:hAnsi="Times New Roman" w:cs="Times New Roman"/>
                <w:bCs/>
                <w:kern w:val="24"/>
                <w:sz w:val="20"/>
                <w:szCs w:val="20"/>
              </w:rPr>
              <w:t xml:space="preserve"> rješenja za djelovanje zračnih i kopnenih platformi za borbu protiv velikih prirodnih katastrofa</w:t>
            </w:r>
          </w:p>
          <w:p w:rsidR="00AA1573" w:rsidRPr="00AA1573" w:rsidRDefault="00AA1573" w:rsidP="00AA1573">
            <w:pPr>
              <w:jc w:val="both"/>
              <w:rPr>
                <w:rFonts w:ascii="Times New Roman" w:eastAsia="Calibri" w:hAnsi="Times New Roman" w:cs="Times New Roman"/>
                <w:bCs/>
                <w:kern w:val="24"/>
                <w:sz w:val="20"/>
                <w:szCs w:val="20"/>
              </w:rPr>
            </w:pPr>
            <w:r w:rsidRPr="00AA1573">
              <w:rPr>
                <w:rFonts w:ascii="Times New Roman" w:eastAsia="Calibri" w:hAnsi="Times New Roman" w:cs="Times New Roman"/>
                <w:bCs/>
                <w:kern w:val="24"/>
                <w:sz w:val="20"/>
                <w:szCs w:val="20"/>
              </w:rPr>
              <w:t>5. Razvoj aplikacija i mjernih metoda za prirodne katastrofe, otkrivanje polja kokaina i sigurnosti granica, kopnenih sustava kontrole i promatranja</w:t>
            </w:r>
          </w:p>
          <w:p w:rsidR="00AA1573" w:rsidRPr="00AA1573" w:rsidRDefault="00AA1573" w:rsidP="00AA1573">
            <w:pPr>
              <w:jc w:val="both"/>
              <w:rPr>
                <w:rFonts w:ascii="Times New Roman" w:eastAsia="Calibri" w:hAnsi="Times New Roman" w:cs="Times New Roman"/>
                <w:bCs/>
                <w:kern w:val="24"/>
                <w:sz w:val="20"/>
                <w:szCs w:val="20"/>
              </w:rPr>
            </w:pPr>
            <w:r w:rsidRPr="00AA1573">
              <w:rPr>
                <w:rFonts w:ascii="Times New Roman" w:eastAsia="Calibri" w:hAnsi="Times New Roman" w:cs="Times New Roman"/>
                <w:bCs/>
                <w:kern w:val="24"/>
                <w:sz w:val="20"/>
                <w:szCs w:val="20"/>
              </w:rPr>
              <w:t>6. GIS</w:t>
            </w:r>
          </w:p>
          <w:p w:rsidR="00AA1573" w:rsidRPr="00AA1573" w:rsidRDefault="00AA1573" w:rsidP="00AA1573">
            <w:pPr>
              <w:jc w:val="both"/>
              <w:rPr>
                <w:rFonts w:ascii="Times New Roman" w:eastAsiaTheme="minorEastAsia" w:hAnsi="Times New Roman" w:cs="Times New Roman"/>
                <w:sz w:val="20"/>
                <w:szCs w:val="20"/>
              </w:rPr>
            </w:pPr>
            <w:r w:rsidRPr="00AA1573">
              <w:rPr>
                <w:rFonts w:ascii="Times New Roman" w:eastAsiaTheme="minorEastAsia" w:hAnsi="Times New Roman" w:cs="Times New Roman"/>
                <w:sz w:val="20"/>
                <w:szCs w:val="20"/>
              </w:rPr>
              <w:t xml:space="preserve">7. Razvoj održivih platformi za </w:t>
            </w:r>
            <w:proofErr w:type="spellStart"/>
            <w:r w:rsidRPr="00AA1573">
              <w:rPr>
                <w:rFonts w:ascii="Times New Roman" w:eastAsiaTheme="minorEastAsia" w:hAnsi="Times New Roman" w:cs="Times New Roman"/>
                <w:sz w:val="20"/>
                <w:szCs w:val="20"/>
              </w:rPr>
              <w:t>ugradbene</w:t>
            </w:r>
            <w:proofErr w:type="spellEnd"/>
            <w:r w:rsidRPr="00AA1573">
              <w:rPr>
                <w:rFonts w:ascii="Times New Roman" w:eastAsiaTheme="minorEastAsia" w:hAnsi="Times New Roman" w:cs="Times New Roman"/>
                <w:sz w:val="20"/>
                <w:szCs w:val="20"/>
              </w:rPr>
              <w:t xml:space="preserve"> HW/SW sustave i komponente</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 xml:space="preserve">8. Razvoj ICT rješenja </w:t>
            </w:r>
            <w:r w:rsidR="009F20E1">
              <w:rPr>
                <w:rFonts w:ascii="Times New Roman" w:hAnsi="Times New Roman" w:cs="Times New Roman"/>
                <w:sz w:val="20"/>
                <w:szCs w:val="20"/>
              </w:rPr>
              <w:t>za</w:t>
            </w:r>
            <w:r w:rsidRPr="00AA1573">
              <w:rPr>
                <w:rFonts w:ascii="Times New Roman" w:hAnsi="Times New Roman" w:cs="Times New Roman"/>
                <w:sz w:val="20"/>
                <w:szCs w:val="20"/>
              </w:rPr>
              <w:t xml:space="preserve"> optimizaciju prometne infrastrukture uključujući terminale i luke budućnosti</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 xml:space="preserve">9. Razvoj procesnih i </w:t>
            </w:r>
            <w:proofErr w:type="spellStart"/>
            <w:r w:rsidRPr="00AA1573">
              <w:rPr>
                <w:rFonts w:ascii="Times New Roman" w:hAnsi="Times New Roman" w:cs="Times New Roman"/>
                <w:sz w:val="20"/>
                <w:szCs w:val="20"/>
              </w:rPr>
              <w:t>ugradbenih</w:t>
            </w:r>
            <w:proofErr w:type="spellEnd"/>
            <w:r w:rsidRPr="00AA1573">
              <w:rPr>
                <w:rFonts w:ascii="Times New Roman" w:hAnsi="Times New Roman" w:cs="Times New Roman"/>
                <w:sz w:val="20"/>
                <w:szCs w:val="20"/>
              </w:rPr>
              <w:t xml:space="preserve"> kompjuterskih automatizacija i kontrolnih procesa</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 xml:space="preserve">10. Razvoj </w:t>
            </w:r>
            <w:proofErr w:type="spellStart"/>
            <w:r w:rsidRPr="00AA1573">
              <w:rPr>
                <w:rFonts w:ascii="Times New Roman" w:hAnsi="Times New Roman" w:cs="Times New Roman"/>
                <w:sz w:val="20"/>
                <w:szCs w:val="20"/>
              </w:rPr>
              <w:t>ugradbene</w:t>
            </w:r>
            <w:proofErr w:type="spellEnd"/>
            <w:r w:rsidRPr="00AA1573">
              <w:rPr>
                <w:rFonts w:ascii="Times New Roman" w:hAnsi="Times New Roman" w:cs="Times New Roman"/>
                <w:sz w:val="20"/>
                <w:szCs w:val="20"/>
              </w:rPr>
              <w:t xml:space="preserve"> širokopojasne komunikacije za vrijedni teret i visoko propusne optičke mreže</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 xml:space="preserve">11. Internet </w:t>
            </w:r>
            <w:proofErr w:type="spellStart"/>
            <w:r w:rsidRPr="00AA1573">
              <w:rPr>
                <w:rFonts w:ascii="Times New Roman" w:hAnsi="Times New Roman" w:cs="Times New Roman"/>
                <w:sz w:val="20"/>
                <w:szCs w:val="20"/>
              </w:rPr>
              <w:t>of</w:t>
            </w:r>
            <w:proofErr w:type="spellEnd"/>
            <w:r w:rsidRPr="00AA1573">
              <w:rPr>
                <w:rFonts w:ascii="Times New Roman" w:hAnsi="Times New Roman" w:cs="Times New Roman"/>
                <w:sz w:val="20"/>
                <w:szCs w:val="20"/>
              </w:rPr>
              <w:t xml:space="preserve"> </w:t>
            </w:r>
            <w:proofErr w:type="spellStart"/>
            <w:r w:rsidRPr="00AA1573">
              <w:rPr>
                <w:rFonts w:ascii="Times New Roman" w:hAnsi="Times New Roman" w:cs="Times New Roman"/>
                <w:sz w:val="20"/>
                <w:szCs w:val="20"/>
              </w:rPr>
              <w:t>Things</w:t>
            </w:r>
            <w:proofErr w:type="spellEnd"/>
            <w:r w:rsidRPr="00AA1573">
              <w:rPr>
                <w:rFonts w:ascii="Times New Roman" w:hAnsi="Times New Roman" w:cs="Times New Roman"/>
                <w:sz w:val="20"/>
                <w:szCs w:val="20"/>
              </w:rPr>
              <w:t xml:space="preserve"> </w:t>
            </w:r>
            <w:proofErr w:type="spellStart"/>
            <w:r w:rsidRPr="00AA1573">
              <w:rPr>
                <w:rFonts w:ascii="Times New Roman" w:hAnsi="Times New Roman" w:cs="Times New Roman"/>
                <w:sz w:val="20"/>
                <w:szCs w:val="20"/>
              </w:rPr>
              <w:t>and</w:t>
            </w:r>
            <w:proofErr w:type="spellEnd"/>
            <w:r w:rsidRPr="00AA1573">
              <w:rPr>
                <w:rFonts w:ascii="Times New Roman" w:hAnsi="Times New Roman" w:cs="Times New Roman"/>
                <w:sz w:val="20"/>
                <w:szCs w:val="20"/>
              </w:rPr>
              <w:t xml:space="preserve"> Big </w:t>
            </w:r>
            <w:proofErr w:type="spellStart"/>
            <w:r w:rsidRPr="00AA1573">
              <w:rPr>
                <w:rFonts w:ascii="Times New Roman" w:hAnsi="Times New Roman" w:cs="Times New Roman"/>
                <w:sz w:val="20"/>
                <w:szCs w:val="20"/>
              </w:rPr>
              <w:t>data</w:t>
            </w:r>
            <w:proofErr w:type="spellEnd"/>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12- digitalna poljoprivreda.</w:t>
            </w:r>
          </w:p>
          <w:p w:rsidR="00F31763" w:rsidRPr="00AA1573" w:rsidRDefault="00F31763" w:rsidP="00AA1573">
            <w:pPr>
              <w:rPr>
                <w:rFonts w:ascii="Times New Roman" w:hAnsi="Times New Roman" w:cs="Times New Roman"/>
                <w:sz w:val="20"/>
                <w:szCs w:val="20"/>
              </w:rPr>
            </w:pPr>
          </w:p>
          <w:p w:rsidR="00CB64B0" w:rsidRDefault="00D923B1" w:rsidP="00AA1573">
            <w:pPr>
              <w:rPr>
                <w:rFonts w:ascii="Times New Roman" w:hAnsi="Times New Roman" w:cs="Times New Roman"/>
                <w:sz w:val="20"/>
                <w:szCs w:val="20"/>
              </w:rPr>
            </w:pPr>
            <w:r w:rsidRPr="00AA1573">
              <w:rPr>
                <w:rFonts w:ascii="Times New Roman" w:hAnsi="Times New Roman" w:cs="Times New Roman"/>
                <w:sz w:val="20"/>
                <w:szCs w:val="20"/>
              </w:rPr>
              <w:t>Tako npr.</w:t>
            </w:r>
            <w:r w:rsidR="00F31763" w:rsidRPr="00AA1573">
              <w:rPr>
                <w:rFonts w:ascii="Times New Roman" w:hAnsi="Times New Roman" w:cs="Times New Roman"/>
                <w:sz w:val="20"/>
                <w:szCs w:val="20"/>
              </w:rPr>
              <w:t xml:space="preserve"> Centar kompetencija u proizvodnom strojarstvu (područje S3: energija i održivi okoliš, </w:t>
            </w:r>
            <w:proofErr w:type="spellStart"/>
            <w:r w:rsidR="00F31763" w:rsidRPr="00AA1573">
              <w:rPr>
                <w:rFonts w:ascii="Times New Roman" w:hAnsi="Times New Roman" w:cs="Times New Roman"/>
                <w:sz w:val="20"/>
                <w:szCs w:val="20"/>
              </w:rPr>
              <w:t>podpodručje</w:t>
            </w:r>
            <w:proofErr w:type="spellEnd"/>
            <w:r w:rsidR="00F31763" w:rsidRPr="00AA1573">
              <w:rPr>
                <w:rFonts w:ascii="Times New Roman" w:hAnsi="Times New Roman" w:cs="Times New Roman"/>
                <w:sz w:val="20"/>
                <w:szCs w:val="20"/>
              </w:rPr>
              <w:t xml:space="preserve">: Energetske tehnologije, sustavi i oprema, horizontalna tema KET ) – </w:t>
            </w:r>
            <w:r w:rsidR="002D5BB8" w:rsidRPr="00AA1573">
              <w:rPr>
                <w:rFonts w:ascii="Times New Roman" w:hAnsi="Times New Roman" w:cs="Times New Roman"/>
                <w:sz w:val="20"/>
                <w:szCs w:val="20"/>
              </w:rPr>
              <w:t>tema je prihvatljiva</w:t>
            </w:r>
            <w:r w:rsidRPr="00AA1573">
              <w:rPr>
                <w:rFonts w:ascii="Times New Roman" w:hAnsi="Times New Roman" w:cs="Times New Roman"/>
                <w:sz w:val="20"/>
                <w:szCs w:val="20"/>
              </w:rPr>
              <w:t>.</w:t>
            </w:r>
          </w:p>
          <w:p w:rsidR="00696A8D" w:rsidRDefault="00696A8D" w:rsidP="00AA1573">
            <w:pPr>
              <w:rPr>
                <w:rFonts w:ascii="Times New Roman" w:hAnsi="Times New Roman" w:cs="Times New Roman"/>
                <w:sz w:val="20"/>
                <w:szCs w:val="20"/>
              </w:rPr>
            </w:pPr>
          </w:p>
          <w:p w:rsidR="00696A8D" w:rsidRDefault="00696A8D" w:rsidP="00AA1573">
            <w:pPr>
              <w:rPr>
                <w:rFonts w:ascii="Times New Roman" w:hAnsi="Times New Roman" w:cs="Times New Roman"/>
                <w:sz w:val="20"/>
                <w:szCs w:val="20"/>
              </w:rPr>
            </w:pPr>
          </w:p>
          <w:p w:rsidR="00696A8D" w:rsidRPr="00AA1573" w:rsidRDefault="00696A8D" w:rsidP="00AA1573">
            <w:pPr>
              <w:rPr>
                <w:rFonts w:ascii="Times New Roman" w:hAnsi="Times New Roman" w:cs="Times New Roman"/>
                <w:sz w:val="20"/>
                <w:szCs w:val="20"/>
              </w:rPr>
            </w:pPr>
            <w:r w:rsidRPr="00696A8D">
              <w:rPr>
                <w:rFonts w:ascii="Times New Roman" w:hAnsi="Times New Roman" w:cs="Times New Roman"/>
                <w:sz w:val="20"/>
                <w:szCs w:val="20"/>
              </w:rPr>
              <w:t>Nastavno na kriterije prihvatljivosti prijavitelja potrebno je proučiti Uredbu 651/2014 u dijelu koji definira poduzetnika u teškoćama.</w:t>
            </w:r>
          </w:p>
        </w:tc>
      </w:tr>
      <w:tr w:rsidR="00CB64B0" w:rsidRPr="00005C8A" w:rsidTr="003F0D15">
        <w:trPr>
          <w:trHeight w:val="983"/>
        </w:trPr>
        <w:tc>
          <w:tcPr>
            <w:tcW w:w="567" w:type="dxa"/>
          </w:tcPr>
          <w:p w:rsidR="00CB64B0" w:rsidRPr="00005C8A" w:rsidRDefault="00CB64B0" w:rsidP="00B224CE">
            <w:pPr>
              <w:pStyle w:val="ListParagraph"/>
              <w:numPr>
                <w:ilvl w:val="0"/>
                <w:numId w:val="1"/>
              </w:numPr>
              <w:ind w:left="142" w:hanging="218"/>
              <w:rPr>
                <w:rFonts w:ascii="Times New Roman" w:hAnsi="Times New Roman" w:cs="Times New Roman"/>
                <w:sz w:val="20"/>
                <w:szCs w:val="20"/>
              </w:rPr>
            </w:pPr>
          </w:p>
        </w:tc>
        <w:tc>
          <w:tcPr>
            <w:tcW w:w="1004" w:type="dxa"/>
          </w:tcPr>
          <w:p w:rsidR="00CB64B0" w:rsidRDefault="00CB64B0" w:rsidP="00B224CE">
            <w:pPr>
              <w:rPr>
                <w:rFonts w:ascii="Times New Roman" w:hAnsi="Times New Roman" w:cs="Times New Roman"/>
                <w:sz w:val="20"/>
                <w:szCs w:val="20"/>
              </w:rPr>
            </w:pPr>
            <w:r>
              <w:rPr>
                <w:rFonts w:ascii="Times New Roman" w:hAnsi="Times New Roman" w:cs="Times New Roman"/>
                <w:sz w:val="20"/>
                <w:szCs w:val="20"/>
              </w:rPr>
              <w:t>01/09/16</w:t>
            </w:r>
          </w:p>
        </w:tc>
        <w:tc>
          <w:tcPr>
            <w:tcW w:w="6300" w:type="dxa"/>
          </w:tcPr>
          <w:p w:rsidR="00CB64B0" w:rsidRPr="00704616" w:rsidRDefault="00CB64B0" w:rsidP="00984BEC">
            <w:pPr>
              <w:rPr>
                <w:rFonts w:ascii="Times New Roman" w:hAnsi="Times New Roman" w:cs="Times New Roman"/>
                <w:sz w:val="20"/>
                <w:szCs w:val="20"/>
              </w:rPr>
            </w:pPr>
            <w:r w:rsidRPr="00704616">
              <w:rPr>
                <w:rFonts w:ascii="Times New Roman" w:hAnsi="Times New Roman" w:cs="Times New Roman"/>
                <w:sz w:val="20"/>
                <w:szCs w:val="20"/>
              </w:rPr>
              <w:t>Iako se u prioritetnim područjima S3 eksplicitno ne navodi turizam, u Puli i Istri djeluje velik broj turističkih kompanija (</w:t>
            </w:r>
            <w:proofErr w:type="spellStart"/>
            <w:r w:rsidRPr="00704616">
              <w:rPr>
                <w:rFonts w:ascii="Times New Roman" w:hAnsi="Times New Roman" w:cs="Times New Roman"/>
                <w:sz w:val="20"/>
                <w:szCs w:val="20"/>
              </w:rPr>
              <w:t>Valamar</w:t>
            </w:r>
            <w:proofErr w:type="spellEnd"/>
            <w:r w:rsidRPr="00704616">
              <w:rPr>
                <w:rFonts w:ascii="Times New Roman" w:hAnsi="Times New Roman" w:cs="Times New Roman"/>
                <w:sz w:val="20"/>
                <w:szCs w:val="20"/>
              </w:rPr>
              <w:t xml:space="preserve">, Arenaturist, Plava laguna, Istraturist…) kojima nedostaje educiranih kadrova i svake godine se suočavaju s nedostatkom istih, te su veoma zainteresirani za pokretanje Centra kompetencija u turizmu i ugostiteljstvu u suradnji s pulskim Sveučilištem, a navedeni centar bi išao upravo u smjeru podizanja konkurentnosti gospodarstva i podizanje kvalitete turizma kroz osposobljene i usko specijalizirane kadrove s visokom razinom kompetencija za poslove danas i mogućnosti prilagodbe poslovima budućnosti. Da li bi Centar kompetencija u turizmu i ugostiteljstvu bilo moguće prijaviti kao prijedlog unutar prioritetnog područja S3 Kvaliteta života? </w:t>
            </w:r>
          </w:p>
        </w:tc>
        <w:tc>
          <w:tcPr>
            <w:tcW w:w="6730" w:type="dxa"/>
          </w:tcPr>
          <w:p w:rsidR="00704616" w:rsidRPr="00704616" w:rsidRDefault="00704616" w:rsidP="00704616">
            <w:pPr>
              <w:rPr>
                <w:rFonts w:ascii="Times New Roman" w:hAnsi="Times New Roman" w:cs="Times New Roman"/>
                <w:sz w:val="20"/>
                <w:szCs w:val="20"/>
              </w:rPr>
            </w:pPr>
            <w:r w:rsidRPr="00704616">
              <w:rPr>
                <w:rFonts w:ascii="Times New Roman" w:hAnsi="Times New Roman" w:cs="Times New Roman"/>
                <w:sz w:val="20"/>
                <w:szCs w:val="20"/>
              </w:rPr>
              <w:t>U okviru</w:t>
            </w:r>
            <w:r w:rsidR="00984BEC">
              <w:rPr>
                <w:rFonts w:ascii="Times New Roman" w:hAnsi="Times New Roman" w:cs="Times New Roman"/>
                <w:sz w:val="20"/>
                <w:szCs w:val="20"/>
              </w:rPr>
              <w:t xml:space="preserve"> Europskog socijalnog fonda bit će</w:t>
            </w:r>
            <w:r w:rsidRPr="00704616">
              <w:rPr>
                <w:rFonts w:ascii="Times New Roman" w:hAnsi="Times New Roman" w:cs="Times New Roman"/>
                <w:sz w:val="20"/>
                <w:szCs w:val="20"/>
              </w:rPr>
              <w:t xml:space="preserve"> natječaj za Centre kompetencija za jačanje ljudskih potencijala. Naš poziv je isključivo za R&amp;D</w:t>
            </w:r>
            <w:r>
              <w:rPr>
                <w:rFonts w:ascii="Times New Roman" w:hAnsi="Times New Roman" w:cs="Times New Roman"/>
                <w:sz w:val="20"/>
                <w:szCs w:val="20"/>
              </w:rPr>
              <w:t>.</w:t>
            </w:r>
          </w:p>
          <w:p w:rsidR="00CB64B0" w:rsidRPr="004E4629" w:rsidRDefault="00CB64B0" w:rsidP="00B224CE">
            <w:pPr>
              <w:rPr>
                <w:rFonts w:ascii="Times New Roman" w:hAnsi="Times New Roman" w:cs="Times New Roman"/>
                <w:sz w:val="20"/>
                <w:szCs w:val="20"/>
              </w:rPr>
            </w:pPr>
          </w:p>
        </w:tc>
      </w:tr>
      <w:tr w:rsidR="00696A8D" w:rsidRPr="00005C8A" w:rsidTr="003F0D15">
        <w:trPr>
          <w:trHeight w:val="983"/>
        </w:trPr>
        <w:tc>
          <w:tcPr>
            <w:tcW w:w="567" w:type="dxa"/>
          </w:tcPr>
          <w:p w:rsidR="00696A8D" w:rsidRPr="00005C8A" w:rsidRDefault="00696A8D" w:rsidP="00696A8D">
            <w:pPr>
              <w:pStyle w:val="ListParagraph"/>
              <w:numPr>
                <w:ilvl w:val="0"/>
                <w:numId w:val="1"/>
              </w:numPr>
              <w:ind w:left="142" w:hanging="218"/>
              <w:rPr>
                <w:rFonts w:ascii="Times New Roman" w:hAnsi="Times New Roman" w:cs="Times New Roman"/>
                <w:sz w:val="20"/>
                <w:szCs w:val="20"/>
              </w:rPr>
            </w:pPr>
          </w:p>
        </w:tc>
        <w:tc>
          <w:tcPr>
            <w:tcW w:w="1004" w:type="dxa"/>
          </w:tcPr>
          <w:p w:rsidR="00696A8D" w:rsidRDefault="00696A8D" w:rsidP="00696A8D">
            <w:pPr>
              <w:rPr>
                <w:rFonts w:ascii="Times New Roman" w:hAnsi="Times New Roman" w:cs="Times New Roman"/>
                <w:sz w:val="20"/>
                <w:szCs w:val="20"/>
              </w:rPr>
            </w:pPr>
            <w:r>
              <w:rPr>
                <w:rFonts w:ascii="Times New Roman" w:hAnsi="Times New Roman" w:cs="Times New Roman"/>
                <w:sz w:val="20"/>
                <w:szCs w:val="20"/>
              </w:rPr>
              <w:t>01/09/16</w:t>
            </w:r>
          </w:p>
        </w:tc>
        <w:tc>
          <w:tcPr>
            <w:tcW w:w="6300" w:type="dxa"/>
          </w:tcPr>
          <w:p w:rsidR="00696A8D" w:rsidRPr="00696A8D" w:rsidRDefault="00696A8D" w:rsidP="00696A8D">
            <w:pPr>
              <w:rPr>
                <w:rFonts w:ascii="Times New Roman" w:hAnsi="Times New Roman" w:cs="Times New Roman"/>
                <w:sz w:val="20"/>
                <w:szCs w:val="20"/>
              </w:rPr>
            </w:pPr>
            <w:r w:rsidRPr="00696A8D">
              <w:rPr>
                <w:rFonts w:ascii="Times New Roman" w:hAnsi="Times New Roman" w:cs="Times New Roman"/>
                <w:sz w:val="20"/>
                <w:szCs w:val="20"/>
              </w:rPr>
              <w:t xml:space="preserve">Da li je u prvoj fazi, odnosno </w:t>
            </w:r>
            <w:proofErr w:type="spellStart"/>
            <w:r w:rsidRPr="00696A8D">
              <w:rPr>
                <w:rFonts w:ascii="Times New Roman" w:hAnsi="Times New Roman" w:cs="Times New Roman"/>
                <w:sz w:val="20"/>
                <w:szCs w:val="20"/>
              </w:rPr>
              <w:t>predpozivu</w:t>
            </w:r>
            <w:proofErr w:type="spellEnd"/>
            <w:r w:rsidRPr="00696A8D">
              <w:rPr>
                <w:rFonts w:ascii="Times New Roman" w:hAnsi="Times New Roman" w:cs="Times New Roman"/>
                <w:sz w:val="20"/>
                <w:szCs w:val="20"/>
              </w:rPr>
              <w:t xml:space="preserve"> koji je otvoren do 18.10.2016, potrebno dostaviti detaljno razrađenu Strategiju istraživanja i razvoja centra kompetencija, te Akcijski plan za provedbu iste?</w:t>
            </w:r>
          </w:p>
          <w:p w:rsidR="00696A8D" w:rsidRPr="00696A8D" w:rsidRDefault="00696A8D" w:rsidP="00696A8D">
            <w:pPr>
              <w:rPr>
                <w:rFonts w:ascii="Times New Roman" w:hAnsi="Times New Roman" w:cs="Times New Roman"/>
                <w:sz w:val="20"/>
                <w:szCs w:val="20"/>
              </w:rPr>
            </w:pPr>
          </w:p>
        </w:tc>
        <w:tc>
          <w:tcPr>
            <w:tcW w:w="6730" w:type="dxa"/>
          </w:tcPr>
          <w:p w:rsidR="00696A8D" w:rsidRPr="00B224CE" w:rsidRDefault="00696A8D" w:rsidP="00D170DB">
            <w:pPr>
              <w:jc w:val="both"/>
              <w:rPr>
                <w:rFonts w:ascii="Times New Roman" w:hAnsi="Times New Roman" w:cs="Times New Roman"/>
                <w:color w:val="4F81BD" w:themeColor="accent1"/>
                <w:sz w:val="20"/>
                <w:szCs w:val="20"/>
              </w:rPr>
            </w:pPr>
            <w:r>
              <w:rPr>
                <w:rFonts w:ascii="Times New Roman" w:hAnsi="Times New Roman" w:cs="Times New Roman"/>
                <w:sz w:val="20"/>
                <w:szCs w:val="20"/>
              </w:rPr>
              <w:t>Strategija</w:t>
            </w:r>
            <w:r w:rsidRPr="00765944">
              <w:rPr>
                <w:rFonts w:ascii="Times New Roman" w:hAnsi="Times New Roman" w:cs="Times New Roman"/>
                <w:sz w:val="20"/>
                <w:szCs w:val="20"/>
              </w:rPr>
              <w:t xml:space="preserve"> istraživanja i razvoja Centara kompetencija mora sadržavati sve bitne elemente sukladno </w:t>
            </w:r>
            <w:r>
              <w:rPr>
                <w:rFonts w:ascii="Times New Roman" w:hAnsi="Times New Roman" w:cs="Times New Roman"/>
                <w:sz w:val="20"/>
                <w:szCs w:val="20"/>
              </w:rPr>
              <w:t xml:space="preserve">Prilogu 4., </w:t>
            </w:r>
            <w:r w:rsidRPr="00765944">
              <w:rPr>
                <w:rFonts w:ascii="Times New Roman" w:hAnsi="Times New Roman" w:cs="Times New Roman"/>
                <w:sz w:val="20"/>
                <w:szCs w:val="20"/>
              </w:rPr>
              <w:t xml:space="preserve">zato što je Strategija dokaz o ispunjavanju </w:t>
            </w:r>
            <w:r w:rsidRPr="00765944">
              <w:rPr>
                <w:rFonts w:ascii="Times New Roman" w:eastAsiaTheme="minorEastAsia" w:hAnsi="Times New Roman" w:cs="Times New Roman"/>
                <w:b/>
                <w:kern w:val="24"/>
                <w:sz w:val="20"/>
                <w:szCs w:val="20"/>
                <w:lang w:eastAsia="hr-HR"/>
              </w:rPr>
              <w:t xml:space="preserve"> Kriterij</w:t>
            </w:r>
            <w:r>
              <w:rPr>
                <w:rFonts w:ascii="Times New Roman" w:eastAsiaTheme="minorEastAsia" w:hAnsi="Times New Roman" w:cs="Times New Roman"/>
                <w:b/>
                <w:kern w:val="24"/>
                <w:sz w:val="20"/>
                <w:szCs w:val="20"/>
                <w:lang w:eastAsia="hr-HR"/>
              </w:rPr>
              <w:t>a</w:t>
            </w:r>
            <w:r w:rsidRPr="00765944">
              <w:rPr>
                <w:rFonts w:ascii="Times New Roman" w:eastAsiaTheme="minorEastAsia" w:hAnsi="Times New Roman" w:cs="Times New Roman"/>
                <w:b/>
                <w:kern w:val="24"/>
                <w:sz w:val="20"/>
                <w:szCs w:val="20"/>
                <w:lang w:eastAsia="hr-HR"/>
              </w:rPr>
              <w:t xml:space="preserve"> 4. Relevantnost  CEKOM-a za jedno ili više S3 prioritetnih tematskih i pod-tematskih područja</w:t>
            </w:r>
            <w:r>
              <w:rPr>
                <w:rFonts w:ascii="Times New Roman" w:eastAsiaTheme="minorEastAsia" w:hAnsi="Times New Roman" w:cs="Times New Roman"/>
                <w:b/>
                <w:kern w:val="24"/>
                <w:sz w:val="20"/>
                <w:szCs w:val="20"/>
                <w:lang w:eastAsia="hr-HR"/>
              </w:rPr>
              <w:t>.</w:t>
            </w:r>
          </w:p>
        </w:tc>
      </w:tr>
      <w:tr w:rsidR="00CB64B0" w:rsidRPr="00005C8A" w:rsidTr="003F0D15">
        <w:trPr>
          <w:trHeight w:val="3941"/>
        </w:trPr>
        <w:tc>
          <w:tcPr>
            <w:tcW w:w="567" w:type="dxa"/>
          </w:tcPr>
          <w:p w:rsidR="00CB64B0" w:rsidRPr="00005C8A" w:rsidRDefault="00CB64B0" w:rsidP="00B224CE">
            <w:pPr>
              <w:pStyle w:val="ListParagraph"/>
              <w:numPr>
                <w:ilvl w:val="0"/>
                <w:numId w:val="1"/>
              </w:numPr>
              <w:ind w:left="142" w:hanging="218"/>
              <w:rPr>
                <w:rFonts w:ascii="Times New Roman" w:hAnsi="Times New Roman" w:cs="Times New Roman"/>
                <w:sz w:val="20"/>
                <w:szCs w:val="20"/>
              </w:rPr>
            </w:pPr>
          </w:p>
        </w:tc>
        <w:tc>
          <w:tcPr>
            <w:tcW w:w="1004" w:type="dxa"/>
          </w:tcPr>
          <w:p w:rsidR="00CB64B0" w:rsidRDefault="00CB64B0" w:rsidP="00B224CE">
            <w:pPr>
              <w:rPr>
                <w:rFonts w:ascii="Times New Roman" w:hAnsi="Times New Roman" w:cs="Times New Roman"/>
                <w:sz w:val="20"/>
                <w:szCs w:val="20"/>
              </w:rPr>
            </w:pPr>
            <w:r>
              <w:rPr>
                <w:rFonts w:ascii="Times New Roman" w:hAnsi="Times New Roman" w:cs="Times New Roman"/>
                <w:sz w:val="20"/>
                <w:szCs w:val="20"/>
              </w:rPr>
              <w:t>02/09/16</w:t>
            </w:r>
          </w:p>
        </w:tc>
        <w:tc>
          <w:tcPr>
            <w:tcW w:w="6300" w:type="dxa"/>
          </w:tcPr>
          <w:p w:rsidR="00CB64B0" w:rsidRPr="00BD532A" w:rsidRDefault="00CB64B0" w:rsidP="00B224CE">
            <w:pPr>
              <w:rPr>
                <w:rFonts w:ascii="Times New Roman" w:hAnsi="Times New Roman" w:cs="Times New Roman"/>
                <w:sz w:val="20"/>
                <w:szCs w:val="20"/>
              </w:rPr>
            </w:pPr>
            <w:r w:rsidRPr="00BD532A">
              <w:rPr>
                <w:rFonts w:ascii="Times New Roman" w:hAnsi="Times New Roman" w:cs="Times New Roman"/>
                <w:sz w:val="20"/>
                <w:szCs w:val="20"/>
              </w:rPr>
              <w:t>Za kolaborativno industrijsko istraživanje vezano uz razvoj novog proizvoda neoph</w:t>
            </w:r>
            <w:r w:rsidR="00984BEC" w:rsidRPr="00BD532A">
              <w:rPr>
                <w:rFonts w:ascii="Times New Roman" w:hAnsi="Times New Roman" w:cs="Times New Roman"/>
                <w:sz w:val="20"/>
                <w:szCs w:val="20"/>
              </w:rPr>
              <w:t>o</w:t>
            </w:r>
            <w:r w:rsidRPr="00BD532A">
              <w:rPr>
                <w:rFonts w:ascii="Times New Roman" w:hAnsi="Times New Roman" w:cs="Times New Roman"/>
                <w:sz w:val="20"/>
                <w:szCs w:val="20"/>
              </w:rPr>
              <w:t xml:space="preserve">dan nam je pristup istraživačkoj opremi koju je moguće unajmiti  no zanima nas dali je takav trošak prihvatljiv trošak tj. spada li (prema Indikativnoj listi prihvatljivih izdataka prijavitelja i partnera za aktivnosti istraživanja i razvoja) u  neku od kategorija, npr. u  kategoriju  gdje su između ostalog navedene i „… tehnološke usluga različitog tipa“ ili će možda za takav trošak biti uvedena nova kategorija. </w:t>
            </w:r>
          </w:p>
          <w:p w:rsidR="00CB64B0" w:rsidRPr="00BD532A" w:rsidRDefault="00CB64B0" w:rsidP="00B224CE">
            <w:pPr>
              <w:rPr>
                <w:rFonts w:ascii="Times New Roman" w:hAnsi="Times New Roman" w:cs="Times New Roman"/>
                <w:sz w:val="20"/>
                <w:szCs w:val="20"/>
              </w:rPr>
            </w:pPr>
            <w:r w:rsidRPr="00BD532A">
              <w:rPr>
                <w:rFonts w:ascii="Times New Roman" w:hAnsi="Times New Roman" w:cs="Times New Roman"/>
                <w:sz w:val="20"/>
                <w:szCs w:val="20"/>
              </w:rPr>
              <w:t xml:space="preserve">Naime, navedeni tip usluge je isti onaj za koji se u  dokumentu Ključni elementi Ograničenog poziva na dostavu projektnih prijedloga za dodjelu bespovratnih sredstava za podršku razvoju Centara kompetencija u </w:t>
            </w:r>
            <w:proofErr w:type="spellStart"/>
            <w:r w:rsidRPr="00BD532A">
              <w:rPr>
                <w:rFonts w:ascii="Times New Roman" w:hAnsi="Times New Roman" w:cs="Times New Roman"/>
                <w:sz w:val="20"/>
                <w:szCs w:val="20"/>
              </w:rPr>
              <w:t>potpoglavlju</w:t>
            </w:r>
            <w:proofErr w:type="spellEnd"/>
            <w:r w:rsidRPr="00BD532A">
              <w:rPr>
                <w:rFonts w:ascii="Times New Roman" w:hAnsi="Times New Roman" w:cs="Times New Roman"/>
                <w:sz w:val="20"/>
                <w:szCs w:val="20"/>
              </w:rPr>
              <w:t xml:space="preserve"> 4.2 navodi da će moći imati CeKom-i prijavljeni po Modelu 1 i 3 „ …</w:t>
            </w:r>
            <w:r w:rsidRPr="00BD532A">
              <w:rPr>
                <w:rFonts w:ascii="Times New Roman" w:hAnsi="Times New Roman" w:cs="Times New Roman"/>
                <w:i/>
                <w:iCs/>
                <w:sz w:val="20"/>
                <w:szCs w:val="20"/>
              </w:rPr>
              <w:t xml:space="preserve">Cijena koja se naplaćuje za upravljanje infrastrukturom ili upotrebljavanje infrastrukture </w:t>
            </w:r>
            <w:r w:rsidRPr="00BD532A">
              <w:rPr>
                <w:rFonts w:ascii="Times New Roman" w:hAnsi="Times New Roman" w:cs="Times New Roman"/>
                <w:b/>
                <w:bCs/>
                <w:i/>
                <w:iCs/>
                <w:sz w:val="20"/>
                <w:szCs w:val="20"/>
              </w:rPr>
              <w:t xml:space="preserve">mora odgovarati tržišnoj cijeni. </w:t>
            </w:r>
            <w:r w:rsidRPr="00BD532A">
              <w:rPr>
                <w:rFonts w:ascii="Times New Roman" w:hAnsi="Times New Roman" w:cs="Times New Roman"/>
                <w:i/>
                <w:iCs/>
                <w:sz w:val="20"/>
                <w:szCs w:val="20"/>
              </w:rPr>
              <w:t>Pristup infrastrukturi mora biti otvoren za više korisnika i omogućuje se na transparentnoj i nediskriminirajućoj osnovi</w:t>
            </w:r>
            <w:r w:rsidRPr="00BD532A">
              <w:rPr>
                <w:rFonts w:ascii="Times New Roman" w:hAnsi="Times New Roman" w:cs="Times New Roman"/>
                <w:sz w:val="20"/>
                <w:szCs w:val="20"/>
              </w:rPr>
              <w:t xml:space="preserve">“. </w:t>
            </w:r>
          </w:p>
          <w:p w:rsidR="00CB64B0" w:rsidRPr="00BD532A" w:rsidRDefault="00CB64B0" w:rsidP="00872386">
            <w:pPr>
              <w:rPr>
                <w:rFonts w:ascii="Times New Roman" w:hAnsi="Times New Roman" w:cs="Times New Roman"/>
                <w:sz w:val="20"/>
                <w:szCs w:val="20"/>
              </w:rPr>
            </w:pPr>
            <w:r w:rsidRPr="00BD532A">
              <w:rPr>
                <w:rFonts w:ascii="Times New Roman" w:hAnsi="Times New Roman" w:cs="Times New Roman"/>
                <w:sz w:val="20"/>
                <w:szCs w:val="20"/>
              </w:rPr>
              <w:t>Stoga se nameće zaključak da bi za kolaborativna industrijska istraživanja upravo taj tip troška trebao biti prihvatljiv pri najmu opreme od npr. nekog drugog CeKom-a.</w:t>
            </w:r>
          </w:p>
        </w:tc>
        <w:tc>
          <w:tcPr>
            <w:tcW w:w="6730" w:type="dxa"/>
          </w:tcPr>
          <w:p w:rsidR="00B224CE" w:rsidRPr="00B224CE" w:rsidRDefault="00B224CE" w:rsidP="00B224CE">
            <w:pPr>
              <w:rPr>
                <w:rFonts w:ascii="Times New Roman" w:hAnsi="Times New Roman" w:cs="Times New Roman"/>
                <w:color w:val="4F81BD" w:themeColor="accent1"/>
                <w:sz w:val="20"/>
                <w:szCs w:val="20"/>
              </w:rPr>
            </w:pPr>
          </w:p>
          <w:p w:rsidR="00CB64B0" w:rsidRPr="00B224CE" w:rsidRDefault="00C93CC8" w:rsidP="004E4629">
            <w:pPr>
              <w:rPr>
                <w:rFonts w:ascii="Times New Roman" w:hAnsi="Times New Roman" w:cs="Times New Roman"/>
                <w:color w:val="4F81BD" w:themeColor="accent1"/>
                <w:sz w:val="20"/>
                <w:szCs w:val="20"/>
              </w:rPr>
            </w:pPr>
            <w:r w:rsidRPr="00983977">
              <w:rPr>
                <w:rFonts w:ascii="Times New Roman" w:hAnsi="Times New Roman" w:cs="Times New Roman"/>
                <w:sz w:val="20"/>
                <w:szCs w:val="20"/>
              </w:rPr>
              <w:t>Pitanje nije primjenjivo za pred-odabir</w:t>
            </w:r>
          </w:p>
        </w:tc>
      </w:tr>
      <w:tr w:rsidR="00872386" w:rsidRPr="00005C8A" w:rsidTr="003F0D15">
        <w:trPr>
          <w:trHeight w:val="983"/>
        </w:trPr>
        <w:tc>
          <w:tcPr>
            <w:tcW w:w="567" w:type="dxa"/>
          </w:tcPr>
          <w:p w:rsidR="00872386" w:rsidRPr="00005C8A" w:rsidRDefault="00872386" w:rsidP="00B224CE">
            <w:pPr>
              <w:pStyle w:val="ListParagraph"/>
              <w:numPr>
                <w:ilvl w:val="0"/>
                <w:numId w:val="1"/>
              </w:numPr>
              <w:ind w:left="142" w:hanging="218"/>
              <w:rPr>
                <w:rFonts w:ascii="Times New Roman" w:hAnsi="Times New Roman" w:cs="Times New Roman"/>
                <w:sz w:val="20"/>
                <w:szCs w:val="20"/>
              </w:rPr>
            </w:pPr>
          </w:p>
        </w:tc>
        <w:tc>
          <w:tcPr>
            <w:tcW w:w="1004" w:type="dxa"/>
          </w:tcPr>
          <w:p w:rsidR="00872386" w:rsidRDefault="00872386" w:rsidP="00B224CE">
            <w:pPr>
              <w:rPr>
                <w:rFonts w:ascii="Times New Roman" w:hAnsi="Times New Roman" w:cs="Times New Roman"/>
                <w:sz w:val="20"/>
                <w:szCs w:val="20"/>
              </w:rPr>
            </w:pPr>
            <w:r>
              <w:rPr>
                <w:rFonts w:ascii="Times New Roman" w:hAnsi="Times New Roman" w:cs="Times New Roman"/>
                <w:sz w:val="20"/>
                <w:szCs w:val="20"/>
              </w:rPr>
              <w:t>04/09/16</w:t>
            </w:r>
          </w:p>
        </w:tc>
        <w:tc>
          <w:tcPr>
            <w:tcW w:w="6300" w:type="dxa"/>
          </w:tcPr>
          <w:p w:rsidR="00872386" w:rsidRPr="00BD532A" w:rsidRDefault="00872386" w:rsidP="00B224CE">
            <w:pPr>
              <w:rPr>
                <w:rFonts w:ascii="Times New Roman" w:hAnsi="Times New Roman" w:cs="Times New Roman"/>
                <w:sz w:val="20"/>
                <w:szCs w:val="20"/>
              </w:rPr>
            </w:pPr>
            <w:r w:rsidRPr="00BD532A">
              <w:rPr>
                <w:rFonts w:ascii="Times New Roman" w:hAnsi="Times New Roman" w:cs="Times New Roman"/>
                <w:sz w:val="20"/>
                <w:szCs w:val="20"/>
              </w:rPr>
              <w:t>Za učinkovito vođenje aktivnosti istraživanja i razvoja unutar CEKOM-a neophodni su i fizički sastanci partnera u određenim intervalima, a s obzirom da su na nekim zajedničkim aktivnostima sudjeluju partneri udaljeni više stotina kilometara to predstavlja značajan trošak (troškovi prijevoza + dnevnice) koji nije naveden u listi indikativnih prihvatljivih troškova (objavljenih u odgovorima na često postavljana pitanja). Može li se očekivati da će navedeni tip troška biti prihvatljiv unutar neke od postojećih ili možda novih kategorija troška?</w:t>
            </w:r>
          </w:p>
        </w:tc>
        <w:tc>
          <w:tcPr>
            <w:tcW w:w="6730" w:type="dxa"/>
          </w:tcPr>
          <w:p w:rsidR="00872386" w:rsidRPr="004E4629" w:rsidRDefault="009114D5" w:rsidP="004E4629">
            <w:pPr>
              <w:rPr>
                <w:rFonts w:ascii="Times New Roman" w:hAnsi="Times New Roman" w:cs="Times New Roman"/>
                <w:sz w:val="20"/>
                <w:szCs w:val="20"/>
              </w:rPr>
            </w:pPr>
            <w:r>
              <w:rPr>
                <w:rFonts w:ascii="Times New Roman" w:hAnsi="Times New Roman" w:cs="Times New Roman"/>
                <w:sz w:val="20"/>
                <w:szCs w:val="20"/>
              </w:rPr>
              <w:t>Pitanje nije relevantno za fazu pred-odabira.</w:t>
            </w:r>
          </w:p>
        </w:tc>
      </w:tr>
      <w:tr w:rsidR="00872386" w:rsidRPr="00005C8A" w:rsidTr="003F0D15">
        <w:trPr>
          <w:trHeight w:val="983"/>
        </w:trPr>
        <w:tc>
          <w:tcPr>
            <w:tcW w:w="567" w:type="dxa"/>
          </w:tcPr>
          <w:p w:rsidR="00872386" w:rsidRPr="00005C8A" w:rsidRDefault="00872386" w:rsidP="00B224CE">
            <w:pPr>
              <w:pStyle w:val="ListParagraph"/>
              <w:numPr>
                <w:ilvl w:val="0"/>
                <w:numId w:val="1"/>
              </w:numPr>
              <w:ind w:left="142" w:hanging="218"/>
              <w:rPr>
                <w:rFonts w:ascii="Times New Roman" w:hAnsi="Times New Roman" w:cs="Times New Roman"/>
                <w:sz w:val="20"/>
                <w:szCs w:val="20"/>
              </w:rPr>
            </w:pPr>
          </w:p>
        </w:tc>
        <w:tc>
          <w:tcPr>
            <w:tcW w:w="1004" w:type="dxa"/>
          </w:tcPr>
          <w:p w:rsidR="00872386" w:rsidRDefault="00872386" w:rsidP="00B224CE">
            <w:pPr>
              <w:rPr>
                <w:rFonts w:ascii="Times New Roman" w:hAnsi="Times New Roman" w:cs="Times New Roman"/>
                <w:sz w:val="20"/>
                <w:szCs w:val="20"/>
              </w:rPr>
            </w:pPr>
            <w:r>
              <w:rPr>
                <w:rFonts w:ascii="Times New Roman" w:hAnsi="Times New Roman" w:cs="Times New Roman"/>
                <w:sz w:val="20"/>
                <w:szCs w:val="20"/>
              </w:rPr>
              <w:t>05/09/16</w:t>
            </w:r>
          </w:p>
        </w:tc>
        <w:tc>
          <w:tcPr>
            <w:tcW w:w="6300" w:type="dxa"/>
          </w:tcPr>
          <w:p w:rsidR="00872386" w:rsidRPr="00BD532A" w:rsidRDefault="00872386" w:rsidP="00872386">
            <w:pPr>
              <w:rPr>
                <w:rFonts w:ascii="Times New Roman" w:hAnsi="Times New Roman" w:cs="Times New Roman"/>
                <w:sz w:val="20"/>
                <w:szCs w:val="20"/>
              </w:rPr>
            </w:pPr>
            <w:r w:rsidRPr="00BD532A">
              <w:rPr>
                <w:rFonts w:ascii="Times New Roman" w:hAnsi="Times New Roman" w:cs="Times New Roman"/>
                <w:sz w:val="20"/>
                <w:szCs w:val="20"/>
              </w:rPr>
              <w:t xml:space="preserve">Korisnik koji ulaže u istraživačku infrastrukturu (koji nije poduzetnik) djeluje kao posrednik koji prenosi krajnjim primateljima ukupan iznos javnog financiranja i korist stečenu takvim financiranjem kroz uslugu davanja opreme, prostora i usluga krajnjim korisnicima po smanjenim cijenama (nižima od tržišnih). </w:t>
            </w:r>
            <w:r w:rsidRPr="00BD532A">
              <w:rPr>
                <w:rFonts w:ascii="Times New Roman" w:hAnsi="Times New Roman" w:cs="Times New Roman"/>
                <w:sz w:val="20"/>
                <w:szCs w:val="20"/>
                <w:u w:val="single"/>
              </w:rPr>
              <w:t>Da li se u tom slučaju radi o korištenju istraživačke infrastrukture za neekonomske aktivnosti kada se pravila državnih potpora primjenjuju na krajnje korisnike?</w:t>
            </w:r>
            <w:r w:rsidRPr="00BD532A">
              <w:rPr>
                <w:rFonts w:ascii="Times New Roman" w:hAnsi="Times New Roman" w:cs="Times New Roman"/>
                <w:sz w:val="20"/>
                <w:szCs w:val="20"/>
              </w:rPr>
              <w:t xml:space="preserve"> Da li je intenzitet potpore u tom slučaju 85% prihvatljivih troškova?</w:t>
            </w:r>
          </w:p>
        </w:tc>
        <w:tc>
          <w:tcPr>
            <w:tcW w:w="6730" w:type="dxa"/>
          </w:tcPr>
          <w:p w:rsidR="00872386" w:rsidRPr="004E4629" w:rsidRDefault="00696A8D" w:rsidP="004E4629">
            <w:pPr>
              <w:rPr>
                <w:rFonts w:ascii="Times New Roman" w:hAnsi="Times New Roman" w:cs="Times New Roman"/>
                <w:sz w:val="20"/>
                <w:szCs w:val="20"/>
              </w:rPr>
            </w:pPr>
            <w:r w:rsidRPr="00696A8D">
              <w:rPr>
                <w:rFonts w:ascii="Times New Roman" w:hAnsi="Times New Roman" w:cs="Times New Roman"/>
                <w:sz w:val="20"/>
                <w:szCs w:val="20"/>
              </w:rPr>
              <w:t>Pitanje nije relevantno za pred-odabir.</w:t>
            </w:r>
          </w:p>
        </w:tc>
      </w:tr>
      <w:tr w:rsidR="00912C98" w:rsidRPr="00005C8A" w:rsidTr="003F0D15">
        <w:trPr>
          <w:trHeight w:val="983"/>
        </w:trPr>
        <w:tc>
          <w:tcPr>
            <w:tcW w:w="567" w:type="dxa"/>
          </w:tcPr>
          <w:p w:rsidR="00912C98" w:rsidRPr="00005C8A" w:rsidRDefault="00912C98" w:rsidP="00B224CE">
            <w:pPr>
              <w:pStyle w:val="ListParagraph"/>
              <w:numPr>
                <w:ilvl w:val="0"/>
                <w:numId w:val="1"/>
              </w:numPr>
              <w:ind w:left="142" w:hanging="218"/>
              <w:rPr>
                <w:rFonts w:ascii="Times New Roman" w:hAnsi="Times New Roman" w:cs="Times New Roman"/>
                <w:sz w:val="20"/>
                <w:szCs w:val="20"/>
              </w:rPr>
            </w:pPr>
          </w:p>
        </w:tc>
        <w:tc>
          <w:tcPr>
            <w:tcW w:w="1004" w:type="dxa"/>
          </w:tcPr>
          <w:p w:rsidR="00912C98" w:rsidRDefault="00912C98" w:rsidP="00B224CE">
            <w:pPr>
              <w:rPr>
                <w:rFonts w:ascii="Times New Roman" w:hAnsi="Times New Roman" w:cs="Times New Roman"/>
                <w:sz w:val="20"/>
                <w:szCs w:val="20"/>
              </w:rPr>
            </w:pPr>
            <w:r>
              <w:rPr>
                <w:rFonts w:ascii="Times New Roman" w:hAnsi="Times New Roman" w:cs="Times New Roman"/>
                <w:sz w:val="20"/>
                <w:szCs w:val="20"/>
              </w:rPr>
              <w:t>05/09/16</w:t>
            </w:r>
          </w:p>
        </w:tc>
        <w:tc>
          <w:tcPr>
            <w:tcW w:w="6300" w:type="dxa"/>
          </w:tcPr>
          <w:p w:rsidR="00912C98" w:rsidRPr="00BD532A" w:rsidRDefault="00912C98" w:rsidP="00912C98">
            <w:pPr>
              <w:rPr>
                <w:rFonts w:ascii="Times New Roman" w:hAnsi="Times New Roman" w:cs="Times New Roman"/>
                <w:sz w:val="20"/>
                <w:szCs w:val="20"/>
              </w:rPr>
            </w:pPr>
            <w:r w:rsidRPr="00BD532A">
              <w:rPr>
                <w:rFonts w:ascii="Times New Roman" w:hAnsi="Times New Roman" w:cs="Times New Roman"/>
                <w:sz w:val="20"/>
                <w:szCs w:val="20"/>
              </w:rPr>
              <w:t xml:space="preserve">U dokumentu „Ključni elementi Ograničenog poziva za dostavu projektnih prijedloga za dodjelu bespovratnih sredstava za Podršku razvoju Centara kompetencije“, na stranici 9. navodi se kako je u modelu 2 CEKOM-a dodjelu potpora za aktivnosti istraživanja i razvoja moguće dodijeliti za </w:t>
            </w:r>
            <w:r w:rsidRPr="00BD532A">
              <w:rPr>
                <w:rFonts w:ascii="Times New Roman" w:hAnsi="Times New Roman" w:cs="Times New Roman"/>
                <w:b/>
                <w:bCs/>
                <w:sz w:val="20"/>
                <w:szCs w:val="20"/>
              </w:rPr>
              <w:t xml:space="preserve">projektne prijedloge </w:t>
            </w:r>
            <w:r w:rsidRPr="00BD532A">
              <w:rPr>
                <w:rFonts w:ascii="Times New Roman" w:hAnsi="Times New Roman" w:cs="Times New Roman"/>
                <w:sz w:val="20"/>
                <w:szCs w:val="20"/>
              </w:rPr>
              <w:t xml:space="preserve">koji uključuju učinkovitu suradnju od najmanje 3 poduzetnika. Molimo pojašnjenje da li se u ovom slučaju projektni prijedlog odnosi na svaki pojedinačni IRI projekt unutar CEKOM-a gdje je u svakom pojedinačnom IRI projektu koji se navodi u Akcijskom planu potrebno imati suradnju od najmanje 3 poduzetnika, ili se ova suradnja odnosi na cjelokupni CEKOM projektni prijedlog? </w:t>
            </w:r>
          </w:p>
          <w:p w:rsidR="00912C98" w:rsidRPr="00BD532A" w:rsidRDefault="00912C98" w:rsidP="00912C98">
            <w:pPr>
              <w:rPr>
                <w:rFonts w:ascii="Times New Roman" w:hAnsi="Times New Roman" w:cs="Times New Roman"/>
                <w:sz w:val="20"/>
                <w:szCs w:val="20"/>
              </w:rPr>
            </w:pPr>
          </w:p>
          <w:p w:rsidR="00912C98" w:rsidRPr="00BD532A" w:rsidRDefault="00912C98" w:rsidP="00B224CE">
            <w:pPr>
              <w:rPr>
                <w:rFonts w:ascii="Times New Roman" w:hAnsi="Times New Roman" w:cs="Times New Roman"/>
                <w:sz w:val="20"/>
                <w:szCs w:val="20"/>
              </w:rPr>
            </w:pPr>
            <w:r w:rsidRPr="00BD532A">
              <w:rPr>
                <w:rFonts w:ascii="Times New Roman" w:hAnsi="Times New Roman" w:cs="Times New Roman"/>
                <w:sz w:val="20"/>
                <w:szCs w:val="20"/>
              </w:rPr>
              <w:t xml:space="preserve">Također, radi olakšanja postupka pripreme potencijalnim prijaviteljima/partnerima, predlažemo da definiciju koju koristite za učinkovitu suradnju kod modela 1A i 1B primijenite u istom obliku i na modelu 2. </w:t>
            </w:r>
          </w:p>
        </w:tc>
        <w:tc>
          <w:tcPr>
            <w:tcW w:w="6730" w:type="dxa"/>
          </w:tcPr>
          <w:p w:rsidR="00912C98" w:rsidRPr="004E4629" w:rsidRDefault="00696A8D" w:rsidP="004E4629">
            <w:pPr>
              <w:rPr>
                <w:rFonts w:ascii="Times New Roman" w:hAnsi="Times New Roman" w:cs="Times New Roman"/>
                <w:sz w:val="20"/>
                <w:szCs w:val="20"/>
              </w:rPr>
            </w:pPr>
            <w:r w:rsidRPr="00696A8D">
              <w:rPr>
                <w:rFonts w:ascii="Times New Roman" w:hAnsi="Times New Roman" w:cs="Times New Roman"/>
                <w:sz w:val="20"/>
                <w:szCs w:val="20"/>
              </w:rPr>
              <w:t>U aktivnostima istraživanja i razvoja koje završavaju s nekim proizvodom mora biti zadovoljen kriterij učinkovite suradnje, dakle najmanje 2 partnera.</w:t>
            </w:r>
          </w:p>
        </w:tc>
      </w:tr>
      <w:tr w:rsidR="00696A8D" w:rsidRPr="00005C8A" w:rsidTr="003F0D15">
        <w:trPr>
          <w:trHeight w:val="983"/>
        </w:trPr>
        <w:tc>
          <w:tcPr>
            <w:tcW w:w="567" w:type="dxa"/>
          </w:tcPr>
          <w:p w:rsidR="00696A8D" w:rsidRPr="00005C8A" w:rsidRDefault="00696A8D" w:rsidP="00696A8D">
            <w:pPr>
              <w:pStyle w:val="ListParagraph"/>
              <w:numPr>
                <w:ilvl w:val="0"/>
                <w:numId w:val="1"/>
              </w:numPr>
              <w:ind w:left="142" w:hanging="218"/>
              <w:rPr>
                <w:rFonts w:ascii="Times New Roman" w:hAnsi="Times New Roman" w:cs="Times New Roman"/>
                <w:sz w:val="20"/>
                <w:szCs w:val="20"/>
              </w:rPr>
            </w:pPr>
          </w:p>
        </w:tc>
        <w:tc>
          <w:tcPr>
            <w:tcW w:w="1004" w:type="dxa"/>
          </w:tcPr>
          <w:p w:rsidR="00696A8D" w:rsidRDefault="00696A8D" w:rsidP="00696A8D">
            <w:pPr>
              <w:rPr>
                <w:rFonts w:ascii="Times New Roman" w:hAnsi="Times New Roman" w:cs="Times New Roman"/>
                <w:sz w:val="20"/>
                <w:szCs w:val="20"/>
              </w:rPr>
            </w:pPr>
            <w:r>
              <w:rPr>
                <w:rFonts w:ascii="Times New Roman" w:hAnsi="Times New Roman" w:cs="Times New Roman"/>
                <w:sz w:val="20"/>
                <w:szCs w:val="20"/>
              </w:rPr>
              <w:t>05/09/16</w:t>
            </w:r>
          </w:p>
        </w:tc>
        <w:tc>
          <w:tcPr>
            <w:tcW w:w="6300" w:type="dxa"/>
          </w:tcPr>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 xml:space="preserve">1. Ukoliko se u strategiji CEKOM-a navedu horizontalne aktivnosti koje su poželjne (te su dio samog propisanog sadržaja) da će se provoditi unutar CEKOM-a, smanjuju li te aktivnosti ukupno sufinanciranje? Da li su prihvatljivi i neki troškovi za provođenje tih aktivnosti unutar ovog natječaja? Ili one jednostavno nisu dio troškovnika na niti jedan način te ih se može samo navesti kao </w:t>
            </w:r>
            <w:proofErr w:type="spellStart"/>
            <w:r w:rsidRPr="00BD532A">
              <w:rPr>
                <w:rFonts w:ascii="Times New Roman" w:hAnsi="Times New Roman" w:cs="Times New Roman"/>
                <w:sz w:val="20"/>
                <w:szCs w:val="20"/>
              </w:rPr>
              <w:t>non</w:t>
            </w:r>
            <w:proofErr w:type="spellEnd"/>
            <w:r w:rsidRPr="00BD532A">
              <w:rPr>
                <w:rFonts w:ascii="Times New Roman" w:hAnsi="Times New Roman" w:cs="Times New Roman"/>
                <w:sz w:val="20"/>
                <w:szCs w:val="20"/>
              </w:rPr>
              <w:t>-profit aktivnosti?</w:t>
            </w:r>
          </w:p>
          <w:p w:rsidR="00696A8D" w:rsidRPr="00BD532A" w:rsidRDefault="00696A8D" w:rsidP="00696A8D">
            <w:pPr>
              <w:rPr>
                <w:rFonts w:ascii="Times New Roman" w:hAnsi="Times New Roman" w:cs="Times New Roman"/>
                <w:sz w:val="20"/>
                <w:szCs w:val="20"/>
              </w:rPr>
            </w:pPr>
          </w:p>
          <w:p w:rsidR="00696A8D" w:rsidRPr="00BD532A" w:rsidRDefault="00696A8D" w:rsidP="00696A8D">
            <w:pPr>
              <w:rPr>
                <w:rFonts w:ascii="Times New Roman" w:hAnsi="Times New Roman" w:cs="Times New Roman"/>
                <w:sz w:val="20"/>
                <w:szCs w:val="20"/>
                <w:lang w:val="en-US"/>
              </w:rPr>
            </w:pPr>
            <w:r w:rsidRPr="00BD532A">
              <w:rPr>
                <w:rFonts w:ascii="Times New Roman" w:hAnsi="Times New Roman" w:cs="Times New Roman"/>
                <w:sz w:val="20"/>
                <w:szCs w:val="20"/>
              </w:rPr>
              <w:t>2.       Također nigdje se ne navode putni troškovi kao prihvatljivi. Međutim neophodno nastaju već samo na relaciji između prijavitelja i partnera. Jesu li putni troškovi vezani za provedbu IRI aktivnosti prihvatljiv trošak? Također jesu li putni troškovi prihvatljiv trošak unutar  „Trošak obaveznog informiranja i vidljivosti sukladno Uputama za korisnike za razdoblje 2014.-2020. - Informiranje, komunikacija i vidljivost projekata, do maksimalno 500.000,00 HRK.“?</w:t>
            </w:r>
          </w:p>
        </w:tc>
        <w:tc>
          <w:tcPr>
            <w:tcW w:w="6730" w:type="dxa"/>
          </w:tcPr>
          <w:p w:rsidR="00696A8D" w:rsidRPr="004E4629" w:rsidRDefault="00696A8D" w:rsidP="00696A8D">
            <w:pPr>
              <w:rPr>
                <w:rFonts w:ascii="Times New Roman" w:hAnsi="Times New Roman" w:cs="Times New Roman"/>
                <w:sz w:val="20"/>
                <w:szCs w:val="20"/>
              </w:rPr>
            </w:pPr>
            <w:r>
              <w:rPr>
                <w:rFonts w:ascii="Times New Roman" w:hAnsi="Times New Roman" w:cs="Times New Roman"/>
                <w:sz w:val="20"/>
                <w:szCs w:val="20"/>
              </w:rPr>
              <w:t>Indikativne prihvatljive izdatke možete pogledati u odgovoru na pitanje broj 1.</w:t>
            </w:r>
          </w:p>
        </w:tc>
      </w:tr>
      <w:tr w:rsidR="00696A8D" w:rsidRPr="00005C8A" w:rsidTr="003F0D15">
        <w:trPr>
          <w:trHeight w:val="983"/>
        </w:trPr>
        <w:tc>
          <w:tcPr>
            <w:tcW w:w="567" w:type="dxa"/>
          </w:tcPr>
          <w:p w:rsidR="00696A8D" w:rsidRPr="00005C8A" w:rsidRDefault="00696A8D" w:rsidP="00696A8D">
            <w:pPr>
              <w:pStyle w:val="ListParagraph"/>
              <w:numPr>
                <w:ilvl w:val="0"/>
                <w:numId w:val="1"/>
              </w:numPr>
              <w:ind w:left="142" w:hanging="218"/>
              <w:rPr>
                <w:rFonts w:ascii="Times New Roman" w:hAnsi="Times New Roman" w:cs="Times New Roman"/>
                <w:sz w:val="20"/>
                <w:szCs w:val="20"/>
              </w:rPr>
            </w:pPr>
          </w:p>
        </w:tc>
        <w:tc>
          <w:tcPr>
            <w:tcW w:w="1004" w:type="dxa"/>
          </w:tcPr>
          <w:p w:rsidR="00696A8D" w:rsidRDefault="00696A8D" w:rsidP="00696A8D">
            <w:pPr>
              <w:rPr>
                <w:rFonts w:ascii="Times New Roman" w:hAnsi="Times New Roman" w:cs="Times New Roman"/>
                <w:sz w:val="20"/>
                <w:szCs w:val="20"/>
              </w:rPr>
            </w:pPr>
            <w:r>
              <w:rPr>
                <w:rFonts w:ascii="Times New Roman" w:hAnsi="Times New Roman" w:cs="Times New Roman"/>
                <w:sz w:val="20"/>
                <w:szCs w:val="20"/>
              </w:rPr>
              <w:t>05/09/16</w:t>
            </w:r>
          </w:p>
        </w:tc>
        <w:tc>
          <w:tcPr>
            <w:tcW w:w="6300" w:type="dxa"/>
          </w:tcPr>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Prilog 4. definira obvezni sadržaj strategije. Jedna od horizontalnih aktivnosti prema obveznom sadržaju su: Aktivnosti ispitivanja kvalitete i davanja certifikata.</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U okviru CEKOM-a planira se inovativna aktivnost (projekt) koja uključuje pripremu, izradu i uvođenje certifikata hotela (od I&amp;R metodologije i standardna do komercijalizacije usluge certificiranja) iz specifičnog područja. Navedena metodologija i standardi nisu istraženi niti utvrđeni, te ne postoji sličan certifikat kao finalni proizvod koji bi trebao nastati.</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 xml:space="preserve">Znači li to da navedeni projekt ne može biti projekt unutar CEKOM-a? </w:t>
            </w:r>
          </w:p>
          <w:p w:rsidR="00696A8D" w:rsidRPr="00BD532A" w:rsidRDefault="00696A8D" w:rsidP="00696A8D">
            <w:pPr>
              <w:rPr>
                <w:rFonts w:ascii="Times New Roman" w:hAnsi="Times New Roman" w:cs="Times New Roman"/>
                <w:sz w:val="20"/>
                <w:szCs w:val="20"/>
                <w:lang w:val="en-US"/>
              </w:rPr>
            </w:pPr>
            <w:r w:rsidRPr="00BD532A">
              <w:rPr>
                <w:rFonts w:ascii="Times New Roman" w:hAnsi="Times New Roman" w:cs="Times New Roman"/>
                <w:sz w:val="20"/>
                <w:szCs w:val="20"/>
              </w:rPr>
              <w:t>Napominjemo kako isti ne predstavlja horizontalnu aktivnost koja se proteže svim ostalim projektima.</w:t>
            </w:r>
          </w:p>
        </w:tc>
        <w:tc>
          <w:tcPr>
            <w:tcW w:w="6730" w:type="dxa"/>
          </w:tcPr>
          <w:p w:rsidR="00696A8D" w:rsidRPr="004E4629" w:rsidRDefault="00696A8D" w:rsidP="00696A8D">
            <w:pPr>
              <w:rPr>
                <w:rFonts w:ascii="Times New Roman" w:hAnsi="Times New Roman" w:cs="Times New Roman"/>
                <w:sz w:val="20"/>
                <w:szCs w:val="20"/>
              </w:rPr>
            </w:pPr>
            <w:r w:rsidRPr="00696A8D">
              <w:rPr>
                <w:rFonts w:ascii="Times New Roman" w:hAnsi="Times New Roman" w:cs="Times New Roman"/>
                <w:sz w:val="20"/>
                <w:szCs w:val="20"/>
              </w:rPr>
              <w:t>Horizontalne aktivnosti nisu predmet natječaja.</w:t>
            </w:r>
          </w:p>
        </w:tc>
      </w:tr>
      <w:tr w:rsidR="00EC77AC" w:rsidRPr="00005C8A" w:rsidTr="003F0D15">
        <w:trPr>
          <w:trHeight w:val="983"/>
        </w:trPr>
        <w:tc>
          <w:tcPr>
            <w:tcW w:w="567" w:type="dxa"/>
          </w:tcPr>
          <w:p w:rsidR="00EC77AC" w:rsidRPr="00005C8A" w:rsidRDefault="00EC77AC" w:rsidP="00EC77AC">
            <w:pPr>
              <w:pStyle w:val="ListParagraph"/>
              <w:numPr>
                <w:ilvl w:val="0"/>
                <w:numId w:val="1"/>
              </w:numPr>
              <w:ind w:left="142" w:hanging="218"/>
              <w:rPr>
                <w:rFonts w:ascii="Times New Roman" w:hAnsi="Times New Roman" w:cs="Times New Roman"/>
                <w:sz w:val="20"/>
                <w:szCs w:val="20"/>
              </w:rPr>
            </w:pPr>
          </w:p>
        </w:tc>
        <w:tc>
          <w:tcPr>
            <w:tcW w:w="1004" w:type="dxa"/>
          </w:tcPr>
          <w:p w:rsidR="00EC77AC" w:rsidRDefault="00EC77AC" w:rsidP="00EC77AC">
            <w:pPr>
              <w:rPr>
                <w:rFonts w:ascii="Times New Roman" w:hAnsi="Times New Roman" w:cs="Times New Roman"/>
                <w:sz w:val="20"/>
                <w:szCs w:val="20"/>
              </w:rPr>
            </w:pPr>
            <w:r>
              <w:rPr>
                <w:rFonts w:ascii="Times New Roman" w:hAnsi="Times New Roman" w:cs="Times New Roman"/>
                <w:sz w:val="20"/>
                <w:szCs w:val="20"/>
              </w:rPr>
              <w:t>05/09/16</w:t>
            </w:r>
          </w:p>
        </w:tc>
        <w:tc>
          <w:tcPr>
            <w:tcW w:w="6300" w:type="dxa"/>
          </w:tcPr>
          <w:p w:rsidR="00EC77AC" w:rsidRPr="00BD532A" w:rsidRDefault="00EC77AC" w:rsidP="00EC77AC">
            <w:pPr>
              <w:rPr>
                <w:rFonts w:ascii="Times New Roman" w:hAnsi="Times New Roman" w:cs="Times New Roman"/>
                <w:sz w:val="20"/>
                <w:szCs w:val="20"/>
                <w:lang w:val="en-US"/>
              </w:rPr>
            </w:pPr>
            <w:r w:rsidRPr="00BD532A">
              <w:rPr>
                <w:rFonts w:ascii="Times New Roman" w:hAnsi="Times New Roman" w:cs="Times New Roman"/>
                <w:sz w:val="20"/>
                <w:szCs w:val="20"/>
              </w:rPr>
              <w:t>U okviru kojeg modela CEKOM-a je moguće sufinancirati rekonstrukciju/uređenje/nadogradnju objekta u kojem će se CEKOM nalaziti?</w:t>
            </w:r>
          </w:p>
        </w:tc>
        <w:tc>
          <w:tcPr>
            <w:tcW w:w="6730" w:type="dxa"/>
          </w:tcPr>
          <w:p w:rsidR="00EC77AC" w:rsidRPr="001D53DF" w:rsidRDefault="00EC77AC" w:rsidP="00EC77AC">
            <w:pPr>
              <w:contextualSpacing/>
              <w:jc w:val="both"/>
              <w:rPr>
                <w:rFonts w:ascii="Times New Roman" w:hAnsi="Times New Roman" w:cs="Times New Roman"/>
                <w:sz w:val="20"/>
                <w:szCs w:val="20"/>
              </w:rPr>
            </w:pPr>
            <w:r w:rsidRPr="001D53DF">
              <w:rPr>
                <w:rFonts w:ascii="Times New Roman" w:eastAsia="Cambria" w:hAnsi="Times New Roman" w:cs="Times New Roman"/>
                <w:bCs/>
                <w:iCs/>
                <w:sz w:val="20"/>
                <w:szCs w:val="20"/>
              </w:rPr>
              <w:t>Prihvatljive aktivnosti</w:t>
            </w:r>
            <w:r w:rsidRPr="001D53DF">
              <w:rPr>
                <w:rFonts w:ascii="Times New Roman" w:eastAsia="Cambria" w:hAnsi="Times New Roman" w:cs="Times New Roman"/>
                <w:b/>
                <w:bCs/>
                <w:iCs/>
                <w:sz w:val="20"/>
                <w:szCs w:val="20"/>
              </w:rPr>
              <w:t xml:space="preserve"> s</w:t>
            </w:r>
            <w:r w:rsidRPr="001D53DF">
              <w:rPr>
                <w:rFonts w:ascii="Times New Roman" w:hAnsi="Times New Roman" w:cs="Times New Roman"/>
                <w:sz w:val="20"/>
                <w:szCs w:val="20"/>
              </w:rPr>
              <w:t>ukladno organizacijskim modelima CEKOM-a, za koja se daje potpora su definirani u Ključnim</w:t>
            </w:r>
            <w:r w:rsidRPr="001D53DF">
              <w:rPr>
                <w:rFonts w:ascii="Times New Roman" w:eastAsia="Times New Roman" w:hAnsi="Times New Roman" w:cs="Times New Roman"/>
                <w:sz w:val="20"/>
                <w:szCs w:val="20"/>
                <w:lang w:eastAsia="hr-HR"/>
              </w:rPr>
              <w:t xml:space="preserve"> elementima </w:t>
            </w:r>
            <w:r w:rsidRPr="001D53DF">
              <w:rPr>
                <w:rFonts w:ascii="Times New Roman" w:hAnsi="Times New Roman" w:cs="Times New Roman"/>
                <w:sz w:val="20"/>
                <w:szCs w:val="20"/>
              </w:rPr>
              <w:t>Ograničenog poziva na dostavu projektnih prijedloga za dodjelu bespovratnih sredstava za podršku razvoju Centara kompetencija u točci 6. Prihvatljive aktivnosti</w:t>
            </w:r>
            <w:r>
              <w:rPr>
                <w:rFonts w:ascii="Times New Roman" w:hAnsi="Times New Roman" w:cs="Times New Roman"/>
                <w:sz w:val="20"/>
                <w:szCs w:val="20"/>
              </w:rPr>
              <w:t>.</w:t>
            </w:r>
          </w:p>
        </w:tc>
      </w:tr>
      <w:tr w:rsidR="00696A8D" w:rsidRPr="00005C8A" w:rsidTr="003F0D15">
        <w:trPr>
          <w:trHeight w:val="983"/>
        </w:trPr>
        <w:tc>
          <w:tcPr>
            <w:tcW w:w="567" w:type="dxa"/>
          </w:tcPr>
          <w:p w:rsidR="00696A8D" w:rsidRPr="00005C8A" w:rsidRDefault="00696A8D" w:rsidP="00696A8D">
            <w:pPr>
              <w:pStyle w:val="ListParagraph"/>
              <w:numPr>
                <w:ilvl w:val="0"/>
                <w:numId w:val="1"/>
              </w:numPr>
              <w:ind w:left="142" w:hanging="218"/>
              <w:rPr>
                <w:rFonts w:ascii="Times New Roman" w:hAnsi="Times New Roman" w:cs="Times New Roman"/>
                <w:sz w:val="20"/>
                <w:szCs w:val="20"/>
              </w:rPr>
            </w:pPr>
          </w:p>
        </w:tc>
        <w:tc>
          <w:tcPr>
            <w:tcW w:w="1004" w:type="dxa"/>
          </w:tcPr>
          <w:p w:rsidR="00696A8D" w:rsidRDefault="00696A8D" w:rsidP="00696A8D">
            <w:pPr>
              <w:rPr>
                <w:rFonts w:ascii="Times New Roman" w:hAnsi="Times New Roman" w:cs="Times New Roman"/>
                <w:sz w:val="20"/>
                <w:szCs w:val="20"/>
              </w:rPr>
            </w:pPr>
            <w:r>
              <w:rPr>
                <w:rFonts w:ascii="Times New Roman" w:hAnsi="Times New Roman" w:cs="Times New Roman"/>
                <w:sz w:val="20"/>
                <w:szCs w:val="20"/>
              </w:rPr>
              <w:t>05/09/16</w:t>
            </w:r>
          </w:p>
        </w:tc>
        <w:tc>
          <w:tcPr>
            <w:tcW w:w="6300" w:type="dxa"/>
          </w:tcPr>
          <w:p w:rsidR="00696A8D" w:rsidRPr="00BD532A" w:rsidRDefault="00696A8D" w:rsidP="00696A8D">
            <w:pPr>
              <w:rPr>
                <w:rFonts w:ascii="Times New Roman" w:hAnsi="Times New Roman" w:cs="Times New Roman"/>
                <w:sz w:val="20"/>
                <w:szCs w:val="20"/>
                <w:lang w:val="en-US"/>
              </w:rPr>
            </w:pPr>
            <w:r w:rsidRPr="00BD532A">
              <w:rPr>
                <w:rFonts w:ascii="Times New Roman" w:hAnsi="Times New Roman" w:cs="Times New Roman"/>
                <w:sz w:val="20"/>
                <w:szCs w:val="20"/>
              </w:rPr>
              <w:t>Obrazac A pripremljen je  tako da se označavaju pojedinačna polja. Molimo Vas upute kako da ispunimo obrazac A pod točkom 4:</w:t>
            </w:r>
            <w:r w:rsidRPr="00BD532A">
              <w:rPr>
                <w:rFonts w:ascii="Times New Roman" w:hAnsi="Times New Roman" w:cs="Times New Roman"/>
                <w:sz w:val="20"/>
                <w:szCs w:val="20"/>
              </w:rPr>
              <w:br/>
            </w:r>
            <w:r w:rsidRPr="00BD532A">
              <w:rPr>
                <w:rFonts w:ascii="Times New Roman" w:hAnsi="Times New Roman" w:cs="Times New Roman"/>
                <w:sz w:val="20"/>
                <w:szCs w:val="20"/>
              </w:rPr>
              <w:br/>
            </w:r>
            <w:r w:rsidRPr="00BD532A">
              <w:rPr>
                <w:rFonts w:ascii="Times New Roman" w:hAnsi="Times New Roman" w:cs="Times New Roman"/>
                <w:bCs/>
                <w:sz w:val="20"/>
                <w:szCs w:val="20"/>
              </w:rPr>
              <w:t> 4.  Relevantnost predloženog CEKOM-a za jačanje konkurentnosti jednog ili više hrvatskih klastera konkurentnosti (HKK) </w:t>
            </w:r>
            <w:r w:rsidRPr="00BD532A">
              <w:rPr>
                <w:rFonts w:ascii="Times New Roman" w:hAnsi="Times New Roman" w:cs="Times New Roman"/>
                <w:bCs/>
                <w:sz w:val="20"/>
                <w:szCs w:val="20"/>
              </w:rPr>
              <w:br/>
            </w:r>
            <w:r w:rsidRPr="00BD532A">
              <w:rPr>
                <w:rFonts w:ascii="Times New Roman" w:hAnsi="Times New Roman" w:cs="Times New Roman"/>
                <w:bCs/>
                <w:sz w:val="20"/>
                <w:szCs w:val="20"/>
              </w:rPr>
              <w:br/>
              <w:t>U tablici je navedeno 12 HKK, a nema HKK personalizirane medicine. Da li ćete objaviti izmjene i dopune dokumentacije ili je dozvoljeno da sami dodamo jednu kolonu u tablicu s nazivom ovog HKK?</w:t>
            </w:r>
          </w:p>
        </w:tc>
        <w:tc>
          <w:tcPr>
            <w:tcW w:w="6730" w:type="dxa"/>
          </w:tcPr>
          <w:p w:rsidR="00696A8D" w:rsidRPr="00805E9A" w:rsidRDefault="008F0F6A" w:rsidP="00696A8D">
            <w:pPr>
              <w:jc w:val="both"/>
              <w:rPr>
                <w:rFonts w:ascii="Times New Roman" w:hAnsi="Times New Roman" w:cs="Times New Roman"/>
                <w:sz w:val="20"/>
                <w:szCs w:val="20"/>
              </w:rPr>
            </w:pPr>
            <w:r w:rsidRPr="008F0F6A">
              <w:rPr>
                <w:rFonts w:ascii="Times New Roman" w:hAnsi="Times New Roman" w:cs="Times New Roman"/>
                <w:sz w:val="20"/>
                <w:szCs w:val="20"/>
                <w:highlight w:val="yellow"/>
              </w:rPr>
              <w:t>Molimo sami dodajte kolonu</w:t>
            </w:r>
            <w:r>
              <w:rPr>
                <w:rFonts w:ascii="Times New Roman" w:hAnsi="Times New Roman" w:cs="Times New Roman"/>
                <w:sz w:val="20"/>
                <w:szCs w:val="20"/>
                <w:highlight w:val="yellow"/>
              </w:rPr>
              <w:t xml:space="preserve"> s nazivom navedenog klastera</w:t>
            </w:r>
            <w:r w:rsidRPr="008F0F6A">
              <w:rPr>
                <w:rFonts w:ascii="Times New Roman" w:hAnsi="Times New Roman" w:cs="Times New Roman"/>
                <w:sz w:val="20"/>
                <w:szCs w:val="20"/>
                <w:highlight w:val="yellow"/>
              </w:rPr>
              <w:t>.</w:t>
            </w:r>
          </w:p>
          <w:p w:rsidR="00696A8D" w:rsidRPr="004E4629" w:rsidRDefault="00696A8D" w:rsidP="00696A8D">
            <w:pPr>
              <w:rPr>
                <w:rFonts w:ascii="Times New Roman" w:hAnsi="Times New Roman" w:cs="Times New Roman"/>
                <w:sz w:val="20"/>
                <w:szCs w:val="20"/>
              </w:rPr>
            </w:pPr>
          </w:p>
        </w:tc>
      </w:tr>
      <w:tr w:rsidR="00696A8D" w:rsidRPr="00005C8A" w:rsidTr="003F0D15">
        <w:trPr>
          <w:trHeight w:val="983"/>
        </w:trPr>
        <w:tc>
          <w:tcPr>
            <w:tcW w:w="567" w:type="dxa"/>
          </w:tcPr>
          <w:p w:rsidR="00696A8D" w:rsidRPr="00005C8A" w:rsidRDefault="00696A8D" w:rsidP="00696A8D">
            <w:pPr>
              <w:pStyle w:val="ListParagraph"/>
              <w:numPr>
                <w:ilvl w:val="0"/>
                <w:numId w:val="1"/>
              </w:numPr>
              <w:ind w:left="142" w:hanging="218"/>
              <w:rPr>
                <w:rFonts w:ascii="Times New Roman" w:hAnsi="Times New Roman" w:cs="Times New Roman"/>
                <w:sz w:val="20"/>
                <w:szCs w:val="20"/>
              </w:rPr>
            </w:pPr>
          </w:p>
        </w:tc>
        <w:tc>
          <w:tcPr>
            <w:tcW w:w="1004" w:type="dxa"/>
          </w:tcPr>
          <w:p w:rsidR="00696A8D" w:rsidRDefault="00696A8D" w:rsidP="00696A8D">
            <w:pPr>
              <w:rPr>
                <w:rFonts w:ascii="Times New Roman" w:hAnsi="Times New Roman" w:cs="Times New Roman"/>
                <w:sz w:val="20"/>
                <w:szCs w:val="20"/>
              </w:rPr>
            </w:pPr>
            <w:r>
              <w:rPr>
                <w:rFonts w:ascii="Times New Roman" w:hAnsi="Times New Roman" w:cs="Times New Roman"/>
                <w:sz w:val="20"/>
                <w:szCs w:val="20"/>
              </w:rPr>
              <w:t>06/09/16</w:t>
            </w:r>
          </w:p>
        </w:tc>
        <w:tc>
          <w:tcPr>
            <w:tcW w:w="6300" w:type="dxa"/>
          </w:tcPr>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U prilogu 2. je navedeno da Sporazum o zajednici prijavitelja mora biti potpisan i ovjeren od strane svih partnera. Termin „ovjeren sporazum“ je nejasan i neusklađen s važećim propisima kojima se uređuje javno bilježništvo u RH, a odgovor koji ste dali na pitanje br. 3 od dana 26.08.2016. godine nije otklonio nejasnoće vezano uz potrebu ovjere potpisa (legalizaciju) odnosno potrebu solmizacije ugovora. </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Sukladno navedenom molimo pojašnjenje:</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 xml:space="preserve">Da li se traži da </w:t>
            </w:r>
            <w:r w:rsidRPr="00BD532A">
              <w:rPr>
                <w:rFonts w:ascii="Times New Roman" w:hAnsi="Times New Roman" w:cs="Times New Roman"/>
                <w:sz w:val="20"/>
                <w:szCs w:val="20"/>
                <w:u w:val="single"/>
              </w:rPr>
              <w:t xml:space="preserve">javni bilježnik ovjeri (legalizira) potpis </w:t>
            </w:r>
            <w:r w:rsidRPr="00BD532A">
              <w:rPr>
                <w:rFonts w:ascii="Times New Roman" w:hAnsi="Times New Roman" w:cs="Times New Roman"/>
                <w:sz w:val="20"/>
                <w:szCs w:val="20"/>
              </w:rPr>
              <w:t xml:space="preserve">osoba ovlaštenih za zastupanje partnera na sporazumu ili se traži da se </w:t>
            </w:r>
            <w:r w:rsidRPr="00BD532A">
              <w:rPr>
                <w:rFonts w:ascii="Times New Roman" w:hAnsi="Times New Roman" w:cs="Times New Roman"/>
                <w:sz w:val="20"/>
                <w:szCs w:val="20"/>
                <w:u w:val="single"/>
              </w:rPr>
              <w:t>sporazum (kao privatna isprava) potvrdi (</w:t>
            </w:r>
            <w:proofErr w:type="spellStart"/>
            <w:r w:rsidRPr="00BD532A">
              <w:rPr>
                <w:rFonts w:ascii="Times New Roman" w:hAnsi="Times New Roman" w:cs="Times New Roman"/>
                <w:sz w:val="20"/>
                <w:szCs w:val="20"/>
                <w:u w:val="single"/>
              </w:rPr>
              <w:t>solemnizira</w:t>
            </w:r>
            <w:proofErr w:type="spellEnd"/>
            <w:r w:rsidRPr="00BD532A">
              <w:rPr>
                <w:rFonts w:ascii="Times New Roman" w:hAnsi="Times New Roman" w:cs="Times New Roman"/>
                <w:sz w:val="20"/>
                <w:szCs w:val="20"/>
                <w:u w:val="single"/>
              </w:rPr>
              <w:t>)</w:t>
            </w:r>
            <w:r w:rsidRPr="00BD532A">
              <w:rPr>
                <w:rFonts w:ascii="Times New Roman" w:hAnsi="Times New Roman" w:cs="Times New Roman"/>
                <w:sz w:val="20"/>
                <w:szCs w:val="20"/>
              </w:rPr>
              <w:t xml:space="preserve"> kod javnog bilježnika?</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 </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Razlika je u slijedećem:</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 Ovjerom potpisa javni bilježnik potvrđuje da je stranka u njegovoj prisutnosti potpisala sporazum ili je pred njim potpis koji je već na sporazumu, priznala kao svoj, a javni bilježnik je prethodno utvrdio da je ta osoba i ovlaštena potpisivati za pravnu osobu ili javno tijelo.</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 </w:t>
            </w:r>
          </w:p>
          <w:p w:rsidR="00696A8D" w:rsidRPr="00BD532A" w:rsidRDefault="00696A8D" w:rsidP="00696A8D">
            <w:pPr>
              <w:rPr>
                <w:rFonts w:ascii="Times New Roman" w:hAnsi="Times New Roman" w:cs="Times New Roman"/>
                <w:sz w:val="20"/>
                <w:szCs w:val="20"/>
              </w:rPr>
            </w:pPr>
            <w:proofErr w:type="spellStart"/>
            <w:r w:rsidRPr="00BD532A">
              <w:rPr>
                <w:rFonts w:ascii="Times New Roman" w:hAnsi="Times New Roman" w:cs="Times New Roman"/>
                <w:sz w:val="20"/>
                <w:szCs w:val="20"/>
              </w:rPr>
              <w:t>Solemnizacijom</w:t>
            </w:r>
            <w:proofErr w:type="spellEnd"/>
            <w:r w:rsidRPr="00BD532A">
              <w:rPr>
                <w:rFonts w:ascii="Times New Roman" w:hAnsi="Times New Roman" w:cs="Times New Roman"/>
                <w:sz w:val="20"/>
                <w:szCs w:val="20"/>
              </w:rPr>
              <w:t xml:space="preserve"> sporazuma javni bilježnik ispituje da li su stranke sposobne i ovlaštene za poduzimanje i sklapanje posla, objašnjava strankama smisao i posljedice posla i uvjerava se o njihovoj pravoj i ozbiljnoj volji. </w:t>
            </w:r>
            <w:proofErr w:type="spellStart"/>
            <w:r w:rsidRPr="00BD532A">
              <w:rPr>
                <w:rFonts w:ascii="Times New Roman" w:hAnsi="Times New Roman" w:cs="Times New Roman"/>
                <w:sz w:val="20"/>
                <w:szCs w:val="20"/>
              </w:rPr>
              <w:t>Solemnizirani</w:t>
            </w:r>
            <w:proofErr w:type="spellEnd"/>
            <w:r w:rsidRPr="00BD532A">
              <w:rPr>
                <w:rFonts w:ascii="Times New Roman" w:hAnsi="Times New Roman" w:cs="Times New Roman"/>
                <w:sz w:val="20"/>
                <w:szCs w:val="20"/>
              </w:rPr>
              <w:t xml:space="preserve"> sporazum ima snagu javnobilježničkog akta.</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 </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Obveza potvrde (</w:t>
            </w:r>
            <w:proofErr w:type="spellStart"/>
            <w:r w:rsidRPr="00BD532A">
              <w:rPr>
                <w:rFonts w:ascii="Times New Roman" w:hAnsi="Times New Roman" w:cs="Times New Roman"/>
                <w:sz w:val="20"/>
                <w:szCs w:val="20"/>
              </w:rPr>
              <w:t>solemnizacije</w:t>
            </w:r>
            <w:proofErr w:type="spellEnd"/>
            <w:r w:rsidRPr="00BD532A">
              <w:rPr>
                <w:rFonts w:ascii="Times New Roman" w:hAnsi="Times New Roman" w:cs="Times New Roman"/>
                <w:sz w:val="20"/>
                <w:szCs w:val="20"/>
              </w:rPr>
              <w:t xml:space="preserve">) sporazuma bi značila složeniji postupak sa znatno većim troškovima u odnosu na obvezu ovjere potpisa na sporazumu, a upitna je opravdanost postavljanja zahtjeva da se sporazum </w:t>
            </w:r>
            <w:proofErr w:type="spellStart"/>
            <w:r w:rsidRPr="00BD532A">
              <w:rPr>
                <w:rFonts w:ascii="Times New Roman" w:hAnsi="Times New Roman" w:cs="Times New Roman"/>
                <w:sz w:val="20"/>
                <w:szCs w:val="20"/>
              </w:rPr>
              <w:t>solemnizira</w:t>
            </w:r>
            <w:proofErr w:type="spellEnd"/>
            <w:r w:rsidRPr="00BD532A">
              <w:rPr>
                <w:rFonts w:ascii="Times New Roman" w:hAnsi="Times New Roman" w:cs="Times New Roman"/>
                <w:sz w:val="20"/>
                <w:szCs w:val="20"/>
              </w:rPr>
              <w:t>.</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b/>
                <w:bCs/>
                <w:sz w:val="20"/>
                <w:szCs w:val="20"/>
              </w:rPr>
              <w:t> </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 xml:space="preserve">Dodatno, s obzirom da Sporazum o zajednici prijavitelja u fazi pred-prijave ne obvezuje članove konzorcija na izvršenje stavki sporazuma, predlažemo da se bilo kakva ovjera kod javnog bilježnika isključi kako bi se smanjili troškovi postupka prijave, omogućilo efikasnije planiranje potpisivanja Sporazuma, a činjenica da ovlaštene osobe prijavitelja/partnera potpisuju i </w:t>
            </w:r>
            <w:proofErr w:type="spellStart"/>
            <w:r w:rsidRPr="00BD532A">
              <w:rPr>
                <w:rFonts w:ascii="Times New Roman" w:hAnsi="Times New Roman" w:cs="Times New Roman"/>
                <w:sz w:val="20"/>
                <w:szCs w:val="20"/>
              </w:rPr>
              <w:t>pečatiraju</w:t>
            </w:r>
            <w:proofErr w:type="spellEnd"/>
            <w:r w:rsidRPr="00BD532A">
              <w:rPr>
                <w:rFonts w:ascii="Times New Roman" w:hAnsi="Times New Roman" w:cs="Times New Roman"/>
                <w:sz w:val="20"/>
                <w:szCs w:val="20"/>
              </w:rPr>
              <w:t xml:space="preserve"> Sporazum je dovoljna za pravovaljanost sporazuma i  prihvaća se kod svih ostalih EU natječaja, bez potrebe ovjere kod javnog bilježnika. Sukladno tome, nameće se zaključak kako je ova uputa natječaja suvišna.</w:t>
            </w:r>
          </w:p>
          <w:p w:rsidR="00696A8D" w:rsidRPr="00BD532A" w:rsidRDefault="00696A8D" w:rsidP="00696A8D">
            <w:pPr>
              <w:rPr>
                <w:rFonts w:ascii="Times New Roman" w:hAnsi="Times New Roman" w:cs="Times New Roman"/>
                <w:sz w:val="20"/>
                <w:szCs w:val="20"/>
                <w:lang w:val="en-US"/>
              </w:rPr>
            </w:pPr>
          </w:p>
        </w:tc>
        <w:tc>
          <w:tcPr>
            <w:tcW w:w="6730" w:type="dxa"/>
          </w:tcPr>
          <w:p w:rsidR="00696A8D" w:rsidRPr="004E4629" w:rsidRDefault="00696A8D" w:rsidP="00696A8D">
            <w:pPr>
              <w:rPr>
                <w:rFonts w:ascii="Times New Roman" w:hAnsi="Times New Roman" w:cs="Times New Roman"/>
                <w:sz w:val="20"/>
                <w:szCs w:val="20"/>
              </w:rPr>
            </w:pPr>
            <w:r>
              <w:rPr>
                <w:rFonts w:ascii="Times New Roman" w:hAnsi="Times New Roman" w:cs="Times New Roman"/>
                <w:sz w:val="20"/>
                <w:szCs w:val="20"/>
              </w:rPr>
              <w:t>Potrebno je da javni bilježnik ovjeri (legalizira) potpis osoba ovlaštenih za zastupanje.</w:t>
            </w:r>
          </w:p>
        </w:tc>
      </w:tr>
      <w:tr w:rsidR="00EC77AC" w:rsidRPr="00005C8A" w:rsidTr="003F0D15">
        <w:trPr>
          <w:trHeight w:val="983"/>
        </w:trPr>
        <w:tc>
          <w:tcPr>
            <w:tcW w:w="567" w:type="dxa"/>
          </w:tcPr>
          <w:p w:rsidR="00EC77AC" w:rsidRPr="00005C8A" w:rsidRDefault="00EC77AC" w:rsidP="00EC77AC">
            <w:pPr>
              <w:pStyle w:val="ListParagraph"/>
              <w:numPr>
                <w:ilvl w:val="0"/>
                <w:numId w:val="1"/>
              </w:numPr>
              <w:ind w:left="142" w:hanging="218"/>
              <w:rPr>
                <w:rFonts w:ascii="Times New Roman" w:hAnsi="Times New Roman" w:cs="Times New Roman"/>
                <w:sz w:val="20"/>
                <w:szCs w:val="20"/>
              </w:rPr>
            </w:pPr>
          </w:p>
        </w:tc>
        <w:tc>
          <w:tcPr>
            <w:tcW w:w="1004" w:type="dxa"/>
          </w:tcPr>
          <w:p w:rsidR="00EC77AC" w:rsidRDefault="00EC77AC" w:rsidP="00EC77AC">
            <w:pPr>
              <w:rPr>
                <w:rFonts w:ascii="Times New Roman" w:hAnsi="Times New Roman" w:cs="Times New Roman"/>
                <w:sz w:val="20"/>
                <w:szCs w:val="20"/>
              </w:rPr>
            </w:pPr>
            <w:r>
              <w:rPr>
                <w:rFonts w:ascii="Times New Roman" w:hAnsi="Times New Roman" w:cs="Times New Roman"/>
                <w:sz w:val="20"/>
                <w:szCs w:val="20"/>
              </w:rPr>
              <w:t>07/09/16</w:t>
            </w:r>
          </w:p>
        </w:tc>
        <w:tc>
          <w:tcPr>
            <w:tcW w:w="6300" w:type="dxa"/>
          </w:tcPr>
          <w:p w:rsidR="00EC77AC" w:rsidRPr="00BD532A" w:rsidRDefault="00EC77AC" w:rsidP="00EC77AC">
            <w:pPr>
              <w:rPr>
                <w:rFonts w:ascii="Times New Roman" w:hAnsi="Times New Roman" w:cs="Times New Roman"/>
                <w:sz w:val="20"/>
                <w:szCs w:val="20"/>
              </w:rPr>
            </w:pPr>
            <w:r w:rsidRPr="00BD532A">
              <w:rPr>
                <w:rFonts w:ascii="Times New Roman" w:hAnsi="Times New Roman" w:cs="Times New Roman"/>
                <w:sz w:val="20"/>
                <w:szCs w:val="20"/>
              </w:rPr>
              <w:t xml:space="preserve">U Prijavnom obrascu za iskaz interesa za ispunjavanje kriterija za prijavu na ograničeni poziv na dostavu projektnih prijedloga za dodjelu bespovratnih sredstava za 'podršku razvoju centra kompetencija' kao </w:t>
            </w:r>
            <w:r w:rsidRPr="00BD532A">
              <w:rPr>
                <w:rFonts w:ascii="Times New Roman" w:hAnsi="Times New Roman" w:cs="Times New Roman"/>
                <w:b/>
                <w:bCs/>
                <w:sz w:val="20"/>
                <w:szCs w:val="20"/>
              </w:rPr>
              <w:t>prijavitelj</w:t>
            </w:r>
            <w:r w:rsidRPr="00BD532A">
              <w:rPr>
                <w:rFonts w:ascii="Times New Roman" w:hAnsi="Times New Roman" w:cs="Times New Roman"/>
                <w:sz w:val="20"/>
                <w:szCs w:val="20"/>
              </w:rPr>
              <w:t xml:space="preserve"> navodi se u Modelu 1A </w:t>
            </w:r>
            <w:r w:rsidRPr="00BD532A">
              <w:rPr>
                <w:rFonts w:ascii="Times New Roman" w:hAnsi="Times New Roman" w:cs="Times New Roman"/>
                <w:b/>
                <w:bCs/>
                <w:sz w:val="20"/>
                <w:szCs w:val="20"/>
              </w:rPr>
              <w:t>Organizacija za istraživanje i širenje znanja</w:t>
            </w:r>
            <w:r w:rsidRPr="00BD532A">
              <w:rPr>
                <w:rFonts w:ascii="Times New Roman" w:hAnsi="Times New Roman" w:cs="Times New Roman"/>
                <w:sz w:val="20"/>
                <w:szCs w:val="20"/>
              </w:rPr>
              <w:t xml:space="preserve"> koja ima učinkovitu suradnju s najmanje dva poduzetnika i po potrebi jednom ili više organizacija za istraživanje i širenje znanja na projektima istraživanja i razvoja, a </w:t>
            </w:r>
            <w:r w:rsidRPr="00BD532A">
              <w:rPr>
                <w:rFonts w:ascii="Times New Roman" w:hAnsi="Times New Roman" w:cs="Times New Roman"/>
                <w:b/>
                <w:bCs/>
                <w:sz w:val="20"/>
                <w:szCs w:val="20"/>
              </w:rPr>
              <w:t xml:space="preserve">ne zajednica prijavitelja </w:t>
            </w:r>
            <w:r w:rsidRPr="00BD532A">
              <w:rPr>
                <w:rFonts w:ascii="Times New Roman" w:hAnsi="Times New Roman" w:cs="Times New Roman"/>
                <w:sz w:val="20"/>
                <w:szCs w:val="20"/>
              </w:rPr>
              <w:t xml:space="preserve">kao u </w:t>
            </w:r>
            <w:r w:rsidRPr="00BD532A">
              <w:rPr>
                <w:rFonts w:ascii="Times New Roman" w:hAnsi="Times New Roman" w:cs="Times New Roman"/>
                <w:b/>
                <w:bCs/>
                <w:sz w:val="20"/>
                <w:szCs w:val="20"/>
              </w:rPr>
              <w:t>Modelu 1B</w:t>
            </w:r>
            <w:r w:rsidRPr="00BD532A">
              <w:rPr>
                <w:rFonts w:ascii="Times New Roman" w:hAnsi="Times New Roman" w:cs="Times New Roman"/>
                <w:sz w:val="20"/>
                <w:szCs w:val="20"/>
              </w:rPr>
              <w:t xml:space="preserve">. Međutim, učinkovitu suradnju što je vidljivo u Javnom pozivu za iskaz interesa za sudjelovanje u pred-odabiru i Dodatku 1 je potrebno dokazati </w:t>
            </w:r>
            <w:r w:rsidRPr="00BD532A">
              <w:rPr>
                <w:rFonts w:ascii="Times New Roman" w:hAnsi="Times New Roman" w:cs="Times New Roman"/>
                <w:b/>
                <w:bCs/>
                <w:sz w:val="20"/>
                <w:szCs w:val="20"/>
              </w:rPr>
              <w:t>sporazumom o zajednici prijavitelja</w:t>
            </w:r>
            <w:r w:rsidRPr="00BD532A">
              <w:rPr>
                <w:rFonts w:ascii="Times New Roman" w:hAnsi="Times New Roman" w:cs="Times New Roman"/>
                <w:sz w:val="20"/>
                <w:szCs w:val="20"/>
              </w:rPr>
              <w:t xml:space="preserve"> što je u suprotnosti s navedenim mogućim prijaviteljima. Molim objašnjenje. Je li moguće učinkovitu suradnju u Modelu 1A dokazati ugovorom o učinkovitoj suradnji nositelja projekta (</w:t>
            </w:r>
            <w:r w:rsidRPr="00BD532A">
              <w:rPr>
                <w:rFonts w:ascii="Times New Roman" w:hAnsi="Times New Roman" w:cs="Times New Roman"/>
                <w:b/>
                <w:bCs/>
                <w:sz w:val="20"/>
                <w:szCs w:val="20"/>
              </w:rPr>
              <w:t xml:space="preserve">Organizacija za istraživanje i širenje znanja) </w:t>
            </w:r>
            <w:r w:rsidRPr="00BD532A">
              <w:rPr>
                <w:rFonts w:ascii="Times New Roman" w:hAnsi="Times New Roman" w:cs="Times New Roman"/>
                <w:sz w:val="20"/>
                <w:szCs w:val="20"/>
              </w:rPr>
              <w:t>i partnera na projektu?</w:t>
            </w:r>
          </w:p>
        </w:tc>
        <w:tc>
          <w:tcPr>
            <w:tcW w:w="6730" w:type="dxa"/>
          </w:tcPr>
          <w:p w:rsidR="00EC77AC" w:rsidRPr="005B5DA9" w:rsidRDefault="00EC77AC" w:rsidP="005B5DA9">
            <w:pPr>
              <w:jc w:val="both"/>
              <w:rPr>
                <w:rFonts w:ascii="Times New Roman" w:hAnsi="Times New Roman" w:cs="Times New Roman"/>
                <w:sz w:val="20"/>
                <w:szCs w:val="20"/>
              </w:rPr>
            </w:pPr>
            <w:r w:rsidRPr="005B5DA9">
              <w:rPr>
                <w:rFonts w:ascii="Times New Roman" w:hAnsi="Times New Roman" w:cs="Times New Roman"/>
                <w:sz w:val="20"/>
                <w:szCs w:val="20"/>
              </w:rPr>
              <w:t xml:space="preserve">Nastavno na navedeno pitanje ističemo kako je i na Model 1 A i na Model 1B te Model 2 primjenjiv Kriterij 2 Učinkovita suradnja opisan pod točkom 5 Poziva za iskaz interesa na način kako slijedi: </w:t>
            </w:r>
          </w:p>
          <w:p w:rsidR="00EC77AC" w:rsidRPr="005B5DA9" w:rsidRDefault="00EC77AC" w:rsidP="005B5DA9">
            <w:pPr>
              <w:autoSpaceDE w:val="0"/>
              <w:autoSpaceDN w:val="0"/>
              <w:adjustRightInd w:val="0"/>
              <w:jc w:val="both"/>
              <w:rPr>
                <w:rFonts w:ascii="Times New Roman" w:eastAsiaTheme="minorEastAsia" w:hAnsi="Times New Roman" w:cs="Times New Roman"/>
                <w:b/>
                <w:kern w:val="24"/>
                <w:sz w:val="20"/>
                <w:szCs w:val="20"/>
              </w:rPr>
            </w:pPr>
            <w:r w:rsidRPr="005B5DA9">
              <w:rPr>
                <w:rFonts w:ascii="Times New Roman" w:eastAsiaTheme="minorEastAsia" w:hAnsi="Times New Roman" w:cs="Times New Roman"/>
                <w:b/>
                <w:kern w:val="24"/>
                <w:sz w:val="20"/>
                <w:szCs w:val="20"/>
                <w:u w:val="single"/>
              </w:rPr>
              <w:t xml:space="preserve">Model 1.  </w:t>
            </w:r>
            <w:r w:rsidRPr="005B5DA9">
              <w:rPr>
                <w:rFonts w:ascii="Times New Roman" w:eastAsiaTheme="minorEastAsia" w:hAnsi="Times New Roman" w:cs="Times New Roman"/>
                <w:kern w:val="24"/>
                <w:sz w:val="20"/>
                <w:szCs w:val="20"/>
                <w:u w:val="single"/>
              </w:rPr>
              <w:t>A.</w:t>
            </w:r>
            <w:r w:rsidRPr="005B5DA9">
              <w:rPr>
                <w:rFonts w:ascii="Times New Roman" w:eastAsiaTheme="minorEastAsia" w:hAnsi="Times New Roman" w:cs="Times New Roman"/>
                <w:kern w:val="24"/>
                <w:sz w:val="20"/>
                <w:szCs w:val="20"/>
              </w:rPr>
              <w:t xml:space="preserve"> U kojem je CEKOM</w:t>
            </w:r>
            <w:r w:rsidRPr="005B5DA9">
              <w:rPr>
                <w:rFonts w:ascii="Times New Roman" w:eastAsiaTheme="minorEastAsia" w:hAnsi="Times New Roman" w:cs="Times New Roman"/>
                <w:b/>
                <w:kern w:val="24"/>
                <w:sz w:val="20"/>
                <w:szCs w:val="20"/>
              </w:rPr>
              <w:t xml:space="preserve"> </w:t>
            </w:r>
            <w:r w:rsidRPr="005B5DA9">
              <w:rPr>
                <w:rFonts w:ascii="Times New Roman" w:eastAsiaTheme="minorEastAsia" w:hAnsi="Times New Roman" w:cs="Times New Roman"/>
                <w:kern w:val="24"/>
                <w:sz w:val="20"/>
                <w:szCs w:val="20"/>
              </w:rPr>
              <w:t>organizacija za istraživanje i širenje znanja (izuzev javnih znanstvenih organizacija upisanih u Upisnik znanstvenih organizacija</w:t>
            </w:r>
            <w:r w:rsidRPr="005B5DA9">
              <w:rPr>
                <w:rFonts w:ascii="Times New Roman" w:eastAsiaTheme="minorEastAsia" w:hAnsi="Times New Roman" w:cs="Times New Roman"/>
                <w:b/>
                <w:kern w:val="24"/>
                <w:sz w:val="20"/>
                <w:szCs w:val="20"/>
              </w:rPr>
              <w:t xml:space="preserve"> koja ima učinkovitu suradnju sa najmanje dva (2) poduzetnika i po potrebi jednom ili više organizacija za istraživanje i širenje znanja (javnih ili privatnih) na projektima istraživanja i razvoja - </w:t>
            </w:r>
            <w:r w:rsidRPr="005B5DA9">
              <w:rPr>
                <w:rFonts w:ascii="Times New Roman" w:hAnsi="Times New Roman" w:cs="Times New Roman"/>
                <w:b/>
                <w:sz w:val="20"/>
                <w:szCs w:val="20"/>
              </w:rPr>
              <w:t>učinkovita suradnja dokazuje se sporazumom o zajednici prijavitelja (konzorcij) u cilju učinkovite suradnje na projektima istraživanja i razvoja (Prilog 2.</w:t>
            </w:r>
            <w:r w:rsidRPr="005B5DA9">
              <w:rPr>
                <w:rFonts w:ascii="Times New Roman" w:hAnsi="Times New Roman" w:cs="Times New Roman"/>
                <w:b/>
                <w:i/>
                <w:sz w:val="20"/>
                <w:szCs w:val="20"/>
              </w:rPr>
              <w:t xml:space="preserve"> Sporazum o zajednici prijavitelja</w:t>
            </w:r>
            <w:r w:rsidRPr="005B5DA9">
              <w:rPr>
                <w:rFonts w:ascii="Times New Roman" w:hAnsi="Times New Roman" w:cs="Times New Roman"/>
                <w:b/>
                <w:sz w:val="20"/>
                <w:szCs w:val="20"/>
              </w:rPr>
              <w:t>).</w:t>
            </w:r>
          </w:p>
          <w:p w:rsidR="00EC77AC" w:rsidRPr="005B5DA9" w:rsidRDefault="00EC77AC" w:rsidP="005B5DA9">
            <w:pPr>
              <w:autoSpaceDE w:val="0"/>
              <w:autoSpaceDN w:val="0"/>
              <w:adjustRightInd w:val="0"/>
              <w:jc w:val="both"/>
              <w:rPr>
                <w:rFonts w:ascii="Times New Roman" w:hAnsi="Times New Roman" w:cs="Times New Roman"/>
                <w:i/>
                <w:sz w:val="20"/>
                <w:szCs w:val="20"/>
              </w:rPr>
            </w:pPr>
            <w:r w:rsidRPr="005B5DA9">
              <w:rPr>
                <w:rFonts w:ascii="Times New Roman" w:eastAsiaTheme="minorEastAsia" w:hAnsi="Times New Roman" w:cs="Times New Roman"/>
                <w:kern w:val="24"/>
                <w:sz w:val="20"/>
                <w:szCs w:val="20"/>
              </w:rPr>
              <w:t>Model 1 B. U kojem je CEKOM</w:t>
            </w:r>
            <w:r w:rsidRPr="005B5DA9">
              <w:rPr>
                <w:rFonts w:ascii="Times New Roman" w:eastAsiaTheme="minorEastAsia" w:hAnsi="Times New Roman" w:cs="Times New Roman"/>
                <w:b/>
                <w:kern w:val="24"/>
                <w:sz w:val="20"/>
                <w:szCs w:val="20"/>
              </w:rPr>
              <w:t xml:space="preserve"> </w:t>
            </w:r>
            <w:r w:rsidRPr="005B5DA9">
              <w:rPr>
                <w:rFonts w:ascii="Times New Roman" w:eastAsiaTheme="minorEastAsia" w:hAnsi="Times New Roman" w:cs="Times New Roman"/>
                <w:kern w:val="24"/>
                <w:sz w:val="20"/>
                <w:szCs w:val="20"/>
              </w:rPr>
              <w:t xml:space="preserve">zajednica prijavitelja (konzorcij) između najmanje dva  (2) poduzetnika i jedne ili više javnih znanstvenih organizacija upisanih u Upisnik znanstvenih organizacija koji imaju učinkovitu suradnju na projektima istraživanja i razvoja - </w:t>
            </w:r>
            <w:r w:rsidRPr="005B5DA9">
              <w:rPr>
                <w:rFonts w:ascii="Times New Roman" w:hAnsi="Times New Roman" w:cs="Times New Roman"/>
                <w:b/>
                <w:sz w:val="20"/>
                <w:szCs w:val="20"/>
              </w:rPr>
              <w:t xml:space="preserve">učinkovita suradnja dokazuje se sporazumom o zajednici prijavitelja (konzorcij) u cilju učinkovite suradnje na projektima istraživanja i razvoja (Prilog 2. </w:t>
            </w:r>
            <w:r w:rsidRPr="005B5DA9">
              <w:rPr>
                <w:rFonts w:ascii="Times New Roman" w:hAnsi="Times New Roman" w:cs="Times New Roman"/>
                <w:b/>
                <w:i/>
                <w:sz w:val="20"/>
                <w:szCs w:val="20"/>
              </w:rPr>
              <w:t>Sporazum o zajednici prijavitelja</w:t>
            </w:r>
            <w:r w:rsidRPr="005B5DA9">
              <w:rPr>
                <w:rFonts w:ascii="Times New Roman" w:hAnsi="Times New Roman" w:cs="Times New Roman"/>
                <w:i/>
                <w:sz w:val="20"/>
                <w:szCs w:val="20"/>
              </w:rPr>
              <w:t>.</w:t>
            </w:r>
          </w:p>
          <w:p w:rsidR="00EC77AC" w:rsidRPr="005B5DA9" w:rsidRDefault="00EC77AC" w:rsidP="005B5DA9">
            <w:pPr>
              <w:autoSpaceDE w:val="0"/>
              <w:autoSpaceDN w:val="0"/>
              <w:adjustRightInd w:val="0"/>
              <w:ind w:left="360"/>
              <w:jc w:val="both"/>
              <w:rPr>
                <w:rFonts w:ascii="Times New Roman" w:hAnsi="Times New Roman" w:cs="Times New Roman"/>
                <w:sz w:val="20"/>
                <w:szCs w:val="20"/>
              </w:rPr>
            </w:pPr>
          </w:p>
          <w:p w:rsidR="00EC77AC" w:rsidRPr="005B5DA9" w:rsidRDefault="00EC77AC" w:rsidP="005B5DA9">
            <w:pPr>
              <w:jc w:val="both"/>
              <w:rPr>
                <w:rFonts w:ascii="Times New Roman" w:hAnsi="Times New Roman" w:cs="Times New Roman"/>
                <w:sz w:val="20"/>
                <w:szCs w:val="20"/>
              </w:rPr>
            </w:pPr>
            <w:r w:rsidRPr="005B5DA9">
              <w:rPr>
                <w:rFonts w:ascii="Times New Roman" w:hAnsi="Times New Roman" w:cs="Times New Roman"/>
                <w:sz w:val="20"/>
                <w:szCs w:val="20"/>
              </w:rPr>
              <w:t xml:space="preserve">Prema tome iz tražene dokumentacije je razvidno da se isti dokaz traži i u Modelu 1A i Modelu 1B CEKOMA kao i u Modelu 2. Osnovna svrha navedenog Sporazuma o zajednici prijavitelja je da se utvrdi ispunjavanje Kriterija 2 o broju propisanih dionika (prijavitelja i partnera) po pojedinim modelima CEKOM-a. Ono što je ovdje bitno da svi navedeni modeli uključuju Prijavitelje kako je definirano točkom 1.1. Poziva za iskaz interesa i Partnere sukladno točki 1.1. i točki 1.2. Poziva. U Modelu 1A, u Modelu 1B CEKOMA kao i u Modelu 2 partnerstvo je obvezno i ono je osnova koja čini Kriterij 2 Poziva. </w:t>
            </w:r>
          </w:p>
          <w:p w:rsidR="00EC77AC" w:rsidRPr="005B5DA9" w:rsidRDefault="00EC77AC" w:rsidP="005B5DA9">
            <w:pPr>
              <w:jc w:val="both"/>
              <w:rPr>
                <w:rFonts w:ascii="Times New Roman" w:hAnsi="Times New Roman" w:cs="Times New Roman"/>
                <w:sz w:val="20"/>
                <w:szCs w:val="20"/>
              </w:rPr>
            </w:pPr>
            <w:r w:rsidRPr="005B5DA9">
              <w:rPr>
                <w:rFonts w:ascii="Times New Roman" w:hAnsi="Times New Roman" w:cs="Times New Roman"/>
                <w:sz w:val="20"/>
                <w:szCs w:val="20"/>
              </w:rPr>
              <w:t xml:space="preserve">Vezano za pojašnjenje  o tome dali obvezna učinkovita suradnja u Modelu 1A znači „zajednicu prijavitelja“ ističemo kako </w:t>
            </w:r>
            <w:r w:rsidRPr="005B5DA9">
              <w:rPr>
                <w:rFonts w:ascii="Times New Roman" w:hAnsi="Times New Roman" w:cs="Times New Roman"/>
                <w:b/>
                <w:sz w:val="20"/>
                <w:szCs w:val="20"/>
                <w:u w:val="single"/>
              </w:rPr>
              <w:t>prijavitelji i partneri sukladno zajedničkim nacionalnim pravilima čine „zajednicu prijavitelja ili konzorcij</w:t>
            </w:r>
            <w:r w:rsidRPr="005B5DA9">
              <w:rPr>
                <w:rFonts w:ascii="Times New Roman" w:hAnsi="Times New Roman" w:cs="Times New Roman"/>
                <w:sz w:val="20"/>
                <w:szCs w:val="20"/>
              </w:rPr>
              <w:t>“</w:t>
            </w:r>
            <w:r w:rsidRPr="005B5DA9">
              <w:rPr>
                <w:rFonts w:ascii="Times New Roman" w:hAnsi="Times New Roman" w:cs="Times New Roman"/>
                <w:sz w:val="20"/>
                <w:szCs w:val="20"/>
                <w:lang w:val="en-GB"/>
              </w:rPr>
              <w:t xml:space="preserve"> </w:t>
            </w:r>
            <w:r w:rsidRPr="005B5DA9">
              <w:rPr>
                <w:rFonts w:ascii="Times New Roman" w:hAnsi="Times New Roman" w:cs="Times New Roman"/>
                <w:sz w:val="20"/>
                <w:szCs w:val="20"/>
              </w:rPr>
              <w:t xml:space="preserve">čiji su članovi osobe javnoga ili privatnoga prava, udružene u svrhu zajedničkog djelovanja u provedbi projekta, pri čemu vodeći (čelni) član u svojstvu korisnika bespovratnih sredstava potpisuje Ugovor o dodjeli bespovratnih sredstava ili se na njega naslovljava Obavijest o dodjeli bespovratnih sredstava, odgovoran je za cjelokupnu provedbu projekta te prema drugoj ugovornoj strani/stranama nastupa u ime svih ostalih članova. </w:t>
            </w:r>
          </w:p>
          <w:p w:rsidR="00EC77AC" w:rsidRPr="005B5DA9" w:rsidRDefault="00EC77AC" w:rsidP="005B5DA9">
            <w:pPr>
              <w:ind w:firstLine="709"/>
              <w:jc w:val="both"/>
              <w:rPr>
                <w:rFonts w:ascii="Times New Roman" w:hAnsi="Times New Roman" w:cs="Times New Roman"/>
                <w:sz w:val="20"/>
                <w:szCs w:val="20"/>
              </w:rPr>
            </w:pPr>
          </w:p>
          <w:p w:rsidR="00EC77AC" w:rsidRPr="005B5DA9" w:rsidRDefault="00EC77AC" w:rsidP="005B5DA9">
            <w:pPr>
              <w:autoSpaceDE w:val="0"/>
              <w:autoSpaceDN w:val="0"/>
              <w:adjustRightInd w:val="0"/>
              <w:jc w:val="both"/>
              <w:rPr>
                <w:rFonts w:ascii="Times New Roman" w:hAnsi="Times New Roman" w:cs="Times New Roman"/>
                <w:b/>
                <w:sz w:val="20"/>
                <w:szCs w:val="20"/>
                <w:lang w:val="en-GB"/>
              </w:rPr>
            </w:pPr>
            <w:r w:rsidRPr="005B5DA9">
              <w:rPr>
                <w:rFonts w:ascii="Times New Roman" w:hAnsi="Times New Roman" w:cs="Times New Roman"/>
                <w:sz w:val="20"/>
                <w:szCs w:val="20"/>
              </w:rPr>
              <w:t xml:space="preserve">Također, Zajednička nacionalna pravila definiraju  </w:t>
            </w:r>
            <w:r w:rsidRPr="005B5DA9">
              <w:rPr>
                <w:rFonts w:ascii="Times New Roman" w:hAnsi="Times New Roman" w:cs="Times New Roman"/>
                <w:b/>
                <w:sz w:val="20"/>
                <w:szCs w:val="20"/>
              </w:rPr>
              <w:t>Zajednicu prijavitelja (konzorcij)</w:t>
            </w:r>
            <w:r w:rsidRPr="005B5DA9">
              <w:rPr>
                <w:rFonts w:ascii="Times New Roman" w:hAnsi="Times New Roman" w:cs="Times New Roman"/>
                <w:sz w:val="20"/>
                <w:szCs w:val="20"/>
              </w:rPr>
              <w:t xml:space="preserve"> kao grupaciju prihvatljivih fizičkih i pravnih osoba koja daje ponudu ili prijavu u natječajnoj proceduri ili pozivu na dostavu prijedloga sa time da se može raditi o stalnoj, pravno uspostavljenoj grupaciji </w:t>
            </w:r>
            <w:r w:rsidRPr="005B5DA9">
              <w:rPr>
                <w:rFonts w:ascii="Times New Roman" w:hAnsi="Times New Roman" w:cs="Times New Roman"/>
                <w:b/>
                <w:sz w:val="20"/>
                <w:szCs w:val="20"/>
              </w:rPr>
              <w:t>(organizacija klastera</w:t>
            </w:r>
            <w:r w:rsidRPr="005B5DA9">
              <w:rPr>
                <w:rFonts w:ascii="Times New Roman" w:hAnsi="Times New Roman" w:cs="Times New Roman"/>
                <w:sz w:val="20"/>
                <w:szCs w:val="20"/>
              </w:rPr>
              <w:t xml:space="preserve">) ili grupaciji </w:t>
            </w:r>
            <w:r w:rsidRPr="005B5DA9">
              <w:rPr>
                <w:rFonts w:ascii="Times New Roman" w:hAnsi="Times New Roman" w:cs="Times New Roman"/>
                <w:b/>
                <w:sz w:val="20"/>
                <w:szCs w:val="20"/>
              </w:rPr>
              <w:t>koja se neformalno konstituirala za određenu natječajnu proceduru ili poziv na dostavu prijedloga</w:t>
            </w:r>
          </w:p>
          <w:p w:rsidR="00EC77AC" w:rsidRPr="005B5DA9" w:rsidRDefault="00EC77AC" w:rsidP="005B5DA9">
            <w:pPr>
              <w:autoSpaceDE w:val="0"/>
              <w:autoSpaceDN w:val="0"/>
              <w:adjustRightInd w:val="0"/>
              <w:jc w:val="both"/>
              <w:rPr>
                <w:rFonts w:ascii="Times New Roman" w:hAnsi="Times New Roman" w:cs="Times New Roman"/>
                <w:sz w:val="20"/>
                <w:szCs w:val="20"/>
                <w:lang w:val="en-GB"/>
              </w:rPr>
            </w:pPr>
          </w:p>
          <w:p w:rsidR="00EC77AC" w:rsidRPr="005B5DA9" w:rsidRDefault="00EC77AC" w:rsidP="005B5DA9">
            <w:pPr>
              <w:autoSpaceDE w:val="0"/>
              <w:autoSpaceDN w:val="0"/>
              <w:adjustRightInd w:val="0"/>
              <w:jc w:val="both"/>
              <w:rPr>
                <w:rFonts w:ascii="Times New Roman" w:hAnsi="Times New Roman" w:cs="Times New Roman"/>
                <w:sz w:val="20"/>
                <w:szCs w:val="20"/>
              </w:rPr>
            </w:pPr>
            <w:proofErr w:type="spellStart"/>
            <w:r w:rsidRPr="005B5DA9">
              <w:rPr>
                <w:rFonts w:ascii="Times New Roman" w:hAnsi="Times New Roman" w:cs="Times New Roman"/>
                <w:sz w:val="20"/>
                <w:szCs w:val="20"/>
                <w:lang w:val="en-GB"/>
              </w:rPr>
              <w:t>Upravo</w:t>
            </w:r>
            <w:proofErr w:type="spellEnd"/>
            <w:r w:rsidRPr="005B5DA9">
              <w:rPr>
                <w:rFonts w:ascii="Times New Roman" w:hAnsi="Times New Roman" w:cs="Times New Roman"/>
                <w:sz w:val="20"/>
                <w:szCs w:val="20"/>
                <w:lang w:val="en-GB"/>
              </w:rPr>
              <w:t xml:space="preserve"> u tom </w:t>
            </w:r>
            <w:proofErr w:type="spellStart"/>
            <w:r w:rsidRPr="005B5DA9">
              <w:rPr>
                <w:rFonts w:ascii="Times New Roman" w:hAnsi="Times New Roman" w:cs="Times New Roman"/>
                <w:sz w:val="20"/>
                <w:szCs w:val="20"/>
                <w:lang w:val="en-GB"/>
              </w:rPr>
              <w:t>kontekstu</w:t>
            </w:r>
            <w:proofErr w:type="spellEnd"/>
            <w:r w:rsidRPr="005B5DA9">
              <w:rPr>
                <w:rFonts w:ascii="Times New Roman" w:hAnsi="Times New Roman" w:cs="Times New Roman"/>
                <w:sz w:val="20"/>
                <w:szCs w:val="20"/>
                <w:lang w:val="en-GB"/>
              </w:rPr>
              <w:t xml:space="preserve"> </w:t>
            </w:r>
            <w:proofErr w:type="spellStart"/>
            <w:r w:rsidRPr="005B5DA9">
              <w:rPr>
                <w:rFonts w:ascii="Times New Roman" w:hAnsi="Times New Roman" w:cs="Times New Roman"/>
                <w:sz w:val="20"/>
                <w:szCs w:val="20"/>
                <w:lang w:val="en-GB"/>
              </w:rPr>
              <w:t>treba</w:t>
            </w:r>
            <w:proofErr w:type="spellEnd"/>
            <w:r w:rsidRPr="005B5DA9">
              <w:rPr>
                <w:rFonts w:ascii="Times New Roman" w:hAnsi="Times New Roman" w:cs="Times New Roman"/>
                <w:sz w:val="20"/>
                <w:szCs w:val="20"/>
                <w:lang w:val="en-GB"/>
              </w:rPr>
              <w:t xml:space="preserve"> </w:t>
            </w:r>
            <w:proofErr w:type="spellStart"/>
            <w:r w:rsidRPr="005B5DA9">
              <w:rPr>
                <w:rFonts w:ascii="Times New Roman" w:hAnsi="Times New Roman" w:cs="Times New Roman"/>
                <w:sz w:val="20"/>
                <w:szCs w:val="20"/>
                <w:lang w:val="en-GB"/>
              </w:rPr>
              <w:t>sagledati</w:t>
            </w:r>
            <w:proofErr w:type="spellEnd"/>
            <w:r w:rsidRPr="005B5DA9">
              <w:rPr>
                <w:rFonts w:ascii="Times New Roman" w:hAnsi="Times New Roman" w:cs="Times New Roman"/>
                <w:sz w:val="20"/>
                <w:szCs w:val="20"/>
                <w:lang w:val="en-GB"/>
              </w:rPr>
              <w:t xml:space="preserve"> i </w:t>
            </w:r>
            <w:proofErr w:type="spellStart"/>
            <w:r w:rsidRPr="005B5DA9">
              <w:rPr>
                <w:rFonts w:ascii="Times New Roman" w:hAnsi="Times New Roman" w:cs="Times New Roman"/>
                <w:sz w:val="20"/>
                <w:szCs w:val="20"/>
                <w:lang w:val="en-GB"/>
              </w:rPr>
              <w:t>obvezu</w:t>
            </w:r>
            <w:proofErr w:type="spellEnd"/>
            <w:r w:rsidRPr="005B5DA9">
              <w:rPr>
                <w:rFonts w:ascii="Times New Roman" w:hAnsi="Times New Roman" w:cs="Times New Roman"/>
                <w:sz w:val="20"/>
                <w:szCs w:val="20"/>
                <w:lang w:val="en-GB"/>
              </w:rPr>
              <w:t xml:space="preserve"> </w:t>
            </w:r>
            <w:proofErr w:type="spellStart"/>
            <w:r w:rsidRPr="005B5DA9">
              <w:rPr>
                <w:rFonts w:ascii="Times New Roman" w:hAnsi="Times New Roman" w:cs="Times New Roman"/>
                <w:sz w:val="20"/>
                <w:szCs w:val="20"/>
                <w:lang w:val="en-GB"/>
              </w:rPr>
              <w:t>dostave</w:t>
            </w:r>
            <w:proofErr w:type="spellEnd"/>
            <w:r w:rsidRPr="005B5DA9">
              <w:rPr>
                <w:rFonts w:ascii="Times New Roman" w:hAnsi="Times New Roman" w:cs="Times New Roman"/>
                <w:sz w:val="20"/>
                <w:szCs w:val="20"/>
                <w:lang w:val="en-GB"/>
              </w:rPr>
              <w:t xml:space="preserve"> </w:t>
            </w:r>
            <w:r w:rsidRPr="005B5DA9">
              <w:rPr>
                <w:rFonts w:ascii="Times New Roman" w:hAnsi="Times New Roman" w:cs="Times New Roman"/>
                <w:b/>
                <w:i/>
                <w:sz w:val="20"/>
                <w:szCs w:val="20"/>
              </w:rPr>
              <w:t>Sporazuma o zajednici prijavitelja</w:t>
            </w:r>
            <w:r w:rsidRPr="005B5DA9">
              <w:rPr>
                <w:rFonts w:ascii="Times New Roman" w:hAnsi="Times New Roman" w:cs="Times New Roman"/>
                <w:b/>
                <w:sz w:val="20"/>
                <w:szCs w:val="20"/>
              </w:rPr>
              <w:t xml:space="preserve"> u </w:t>
            </w:r>
            <w:r w:rsidRPr="005B5DA9">
              <w:rPr>
                <w:rFonts w:ascii="Times New Roman" w:hAnsi="Times New Roman" w:cs="Times New Roman"/>
                <w:sz w:val="20"/>
                <w:szCs w:val="20"/>
              </w:rPr>
              <w:t xml:space="preserve">Modelima 1 </w:t>
            </w:r>
            <w:proofErr w:type="gramStart"/>
            <w:r w:rsidRPr="005B5DA9">
              <w:rPr>
                <w:rFonts w:ascii="Times New Roman" w:hAnsi="Times New Roman" w:cs="Times New Roman"/>
                <w:sz w:val="20"/>
                <w:szCs w:val="20"/>
              </w:rPr>
              <w:t>A</w:t>
            </w:r>
            <w:proofErr w:type="gramEnd"/>
            <w:r w:rsidRPr="005B5DA9">
              <w:rPr>
                <w:rFonts w:ascii="Times New Roman" w:hAnsi="Times New Roman" w:cs="Times New Roman"/>
                <w:sz w:val="20"/>
                <w:szCs w:val="20"/>
              </w:rPr>
              <w:t xml:space="preserve"> i B i Modelu 2. kao i obvezne dijelove sadržaja navedenog Sporazuma. Naime, dijelovi obveznog sadržaja navedenog sporazuma opisani u Prilogu 2 Poziva definiraju učinkovitu </w:t>
            </w:r>
            <w:r w:rsidRPr="005B5DA9">
              <w:rPr>
                <w:rFonts w:ascii="Times New Roman" w:hAnsi="Times New Roman" w:cs="Times New Roman"/>
                <w:b/>
                <w:sz w:val="20"/>
                <w:szCs w:val="20"/>
                <w:u w:val="single"/>
              </w:rPr>
              <w:t>suradnju nositelja projekta</w:t>
            </w:r>
            <w:r w:rsidRPr="005B5DA9">
              <w:rPr>
                <w:rFonts w:ascii="Times New Roman" w:hAnsi="Times New Roman" w:cs="Times New Roman"/>
                <w:sz w:val="20"/>
                <w:szCs w:val="20"/>
              </w:rPr>
              <w:t xml:space="preserve"> (u Modelu 1A - Organizacije za ist</w:t>
            </w:r>
            <w:r w:rsidR="00CA6943" w:rsidRPr="005B5DA9">
              <w:rPr>
                <w:rFonts w:ascii="Times New Roman" w:hAnsi="Times New Roman" w:cs="Times New Roman"/>
                <w:sz w:val="20"/>
                <w:szCs w:val="20"/>
              </w:rPr>
              <w:t>r</w:t>
            </w:r>
            <w:r w:rsidRPr="005B5DA9">
              <w:rPr>
                <w:rFonts w:ascii="Times New Roman" w:hAnsi="Times New Roman" w:cs="Times New Roman"/>
                <w:sz w:val="20"/>
                <w:szCs w:val="20"/>
              </w:rPr>
              <w:t>aživanje i širenje znanja</w:t>
            </w:r>
            <w:r w:rsidRPr="005B5DA9">
              <w:rPr>
                <w:rFonts w:ascii="Times New Roman" w:eastAsiaTheme="minorEastAsia" w:hAnsi="Times New Roman" w:cs="Times New Roman"/>
                <w:kern w:val="24"/>
                <w:sz w:val="20"/>
                <w:szCs w:val="20"/>
              </w:rPr>
              <w:t>(izuzev javnih znanstvenih organizacija upisanih u Upisnik znanstvenih organizacija</w:t>
            </w:r>
            <w:r w:rsidRPr="005B5DA9">
              <w:rPr>
                <w:rFonts w:ascii="Times New Roman" w:hAnsi="Times New Roman" w:cs="Times New Roman"/>
                <w:sz w:val="20"/>
                <w:szCs w:val="20"/>
              </w:rPr>
              <w:t xml:space="preserve">) i </w:t>
            </w:r>
            <w:r w:rsidRPr="005B5DA9">
              <w:rPr>
                <w:rFonts w:ascii="Times New Roman" w:hAnsi="Times New Roman" w:cs="Times New Roman"/>
                <w:b/>
                <w:sz w:val="20"/>
                <w:szCs w:val="20"/>
                <w:u w:val="single"/>
              </w:rPr>
              <w:t>njegovih partnera</w:t>
            </w:r>
            <w:r w:rsidRPr="005B5DA9">
              <w:rPr>
                <w:rFonts w:ascii="Times New Roman" w:hAnsi="Times New Roman" w:cs="Times New Roman"/>
                <w:sz w:val="20"/>
                <w:szCs w:val="20"/>
              </w:rPr>
              <w:t xml:space="preserve"> (</w:t>
            </w:r>
            <w:r w:rsidRPr="005B5DA9">
              <w:rPr>
                <w:rFonts w:ascii="Times New Roman" w:eastAsiaTheme="minorEastAsia" w:hAnsi="Times New Roman" w:cs="Times New Roman"/>
                <w:b/>
                <w:kern w:val="24"/>
                <w:sz w:val="20"/>
                <w:szCs w:val="20"/>
              </w:rPr>
              <w:t>najmanje dva (2) poduzetnika i po potrebi jednom ili više organizacija za istraživanje i širenje znanja (javnih ili privatnih) i definiraju njihove međusobne odnose i područja suradnje na projektima istraživanja i razvoja.</w:t>
            </w:r>
          </w:p>
          <w:p w:rsidR="00EC77AC" w:rsidRPr="005B5DA9" w:rsidRDefault="00EC77AC" w:rsidP="005B5DA9">
            <w:pPr>
              <w:autoSpaceDE w:val="0"/>
              <w:autoSpaceDN w:val="0"/>
              <w:adjustRightInd w:val="0"/>
              <w:jc w:val="both"/>
              <w:rPr>
                <w:rFonts w:ascii="Times New Roman" w:hAnsi="Times New Roman" w:cs="Times New Roman"/>
                <w:sz w:val="20"/>
                <w:szCs w:val="20"/>
              </w:rPr>
            </w:pPr>
          </w:p>
          <w:p w:rsidR="00EC77AC" w:rsidRPr="005B5DA9" w:rsidRDefault="00EC77AC" w:rsidP="005B5DA9">
            <w:pPr>
              <w:autoSpaceDE w:val="0"/>
              <w:autoSpaceDN w:val="0"/>
              <w:adjustRightInd w:val="0"/>
              <w:jc w:val="both"/>
              <w:rPr>
                <w:rFonts w:ascii="Times New Roman" w:hAnsi="Times New Roman" w:cs="Times New Roman"/>
                <w:sz w:val="20"/>
                <w:szCs w:val="20"/>
              </w:rPr>
            </w:pPr>
            <w:r w:rsidRPr="005B5DA9">
              <w:rPr>
                <w:rFonts w:ascii="Times New Roman" w:hAnsi="Times New Roman" w:cs="Times New Roman"/>
                <w:sz w:val="20"/>
                <w:szCs w:val="20"/>
              </w:rPr>
              <w:t xml:space="preserve">Zaključno, a uzimajući u obzir definiciju „zajednice prijavitelja“ sukladno zajedničkim nacionalnim pravilima ističemo kako se učinkovita suradnja u Modelu 1A dokazuje </w:t>
            </w:r>
            <w:r w:rsidRPr="005B5DA9">
              <w:rPr>
                <w:rFonts w:ascii="Times New Roman" w:hAnsi="Times New Roman" w:cs="Times New Roman"/>
                <w:b/>
                <w:i/>
                <w:sz w:val="20"/>
                <w:szCs w:val="20"/>
              </w:rPr>
              <w:t xml:space="preserve">Sporazumom o zajednici prijavitelja u cilju učinkovite suradnje na projektima istraživanja i razvoja, </w:t>
            </w:r>
            <w:r w:rsidRPr="005B5DA9">
              <w:rPr>
                <w:rFonts w:ascii="Times New Roman" w:hAnsi="Times New Roman" w:cs="Times New Roman"/>
                <w:sz w:val="20"/>
                <w:szCs w:val="20"/>
              </w:rPr>
              <w:t>a sukladno Prilogu 2 dokumentacije Poziva.</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00" w:type="dxa"/>
          </w:tcPr>
          <w:p w:rsidR="00632A1F" w:rsidRPr="00BD532A" w:rsidRDefault="00632A1F" w:rsidP="00286B28">
            <w:pPr>
              <w:rPr>
                <w:rFonts w:ascii="Times New Roman" w:hAnsi="Times New Roman" w:cs="Times New Roman"/>
                <w:sz w:val="20"/>
                <w:szCs w:val="20"/>
              </w:rPr>
            </w:pPr>
            <w:r w:rsidRPr="00BD532A">
              <w:rPr>
                <w:rFonts w:ascii="Times New Roman" w:hAnsi="Times New Roman" w:cs="Times New Roman"/>
                <w:sz w:val="20"/>
                <w:szCs w:val="20"/>
              </w:rPr>
              <w:t>Nastavno na</w:t>
            </w:r>
            <w:r w:rsidRPr="00BD532A">
              <w:rPr>
                <w:rFonts w:ascii="Times New Roman" w:hAnsi="Times New Roman" w:cs="Times New Roman"/>
                <w:i/>
                <w:iCs/>
                <w:sz w:val="20"/>
                <w:szCs w:val="20"/>
              </w:rPr>
              <w:t> "Javni poziv za iskaz interesa za sudjelovanje u pred-odabiru za ispunjavanje kriterija za prijavu na Ograničeni poziv za Podršku razvoju Centara kompetencija"</w:t>
            </w:r>
            <w:r w:rsidRPr="00BD532A">
              <w:rPr>
                <w:rFonts w:ascii="Times New Roman" w:hAnsi="Times New Roman" w:cs="Times New Roman"/>
                <w:sz w:val="20"/>
                <w:szCs w:val="20"/>
              </w:rPr>
              <w:t>, zamolila bih Vas za informaciju hoće li prijavitelj u trenutku prijave na drugu fazu prijave projekta, dakle u trenutku prijave na Ograničeni poziv, morati imati zaposleno osoblje. U cilju nadopune pitanja željela bih istaknuti da se radi o prijavitelju kroz Model 1. A </w:t>
            </w:r>
          </w:p>
        </w:tc>
        <w:tc>
          <w:tcPr>
            <w:tcW w:w="6730" w:type="dxa"/>
          </w:tcPr>
          <w:p w:rsidR="00632A1F" w:rsidRPr="005B5DA9" w:rsidRDefault="00BD532A" w:rsidP="005B5DA9">
            <w:pPr>
              <w:rPr>
                <w:rFonts w:ascii="Times New Roman" w:hAnsi="Times New Roman" w:cs="Times New Roman"/>
                <w:sz w:val="20"/>
                <w:szCs w:val="20"/>
              </w:rPr>
            </w:pPr>
            <w:r w:rsidRPr="005B5DA9">
              <w:rPr>
                <w:rFonts w:ascii="Times New Roman" w:hAnsi="Times New Roman" w:cs="Times New Roman"/>
                <w:sz w:val="20"/>
                <w:szCs w:val="20"/>
              </w:rPr>
              <w:t>P</w:t>
            </w:r>
            <w:r w:rsidR="00632A1F" w:rsidRPr="005B5DA9">
              <w:rPr>
                <w:rFonts w:ascii="Times New Roman" w:hAnsi="Times New Roman" w:cs="Times New Roman"/>
                <w:sz w:val="20"/>
                <w:szCs w:val="20"/>
              </w:rPr>
              <w:t>rijavitelj mora imati zaposleno osoblje budući je to nužno za realizaciju projekta u razdoblju provedbe.</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Pr="006F6015" w:rsidRDefault="00632A1F" w:rsidP="00286B28">
            <w:pPr>
              <w:rPr>
                <w:rFonts w:ascii="Times New Roman" w:hAnsi="Times New Roman" w:cs="Times New Roman"/>
                <w:sz w:val="20"/>
                <w:szCs w:val="20"/>
              </w:rPr>
            </w:pPr>
            <w:r w:rsidRPr="006F6015">
              <w:rPr>
                <w:rFonts w:ascii="Times New Roman" w:hAnsi="Times New Roman" w:cs="Times New Roman"/>
                <w:sz w:val="20"/>
                <w:szCs w:val="20"/>
              </w:rPr>
              <w:t>07/09/16</w:t>
            </w:r>
          </w:p>
        </w:tc>
        <w:tc>
          <w:tcPr>
            <w:tcW w:w="6300" w:type="dxa"/>
          </w:tcPr>
          <w:p w:rsidR="00632A1F" w:rsidRPr="00BD532A" w:rsidRDefault="00632A1F" w:rsidP="00286B28">
            <w:pPr>
              <w:rPr>
                <w:rFonts w:ascii="Times New Roman" w:hAnsi="Times New Roman" w:cs="Times New Roman"/>
                <w:sz w:val="20"/>
                <w:szCs w:val="20"/>
              </w:rPr>
            </w:pPr>
            <w:r w:rsidRPr="00BD532A">
              <w:rPr>
                <w:rFonts w:ascii="Times New Roman" w:hAnsi="Times New Roman" w:cs="Times New Roman"/>
                <w:sz w:val="20"/>
                <w:szCs w:val="20"/>
              </w:rPr>
              <w:t>Molimo pojasnite metodologiju izračuna prihvatljivih troškova plaća djelatnika CEKOM-a u slučaju da CEKOM, odnosno organizacija za istraživanje i širenje znanja koja je prijavitelj projekta CEKOM-a, trenutno ne zapošljava djelatnike na radnim mjestima koja će biti neophodna za uspješnu provedbu planiranih projekata istraživanja i razvoja koji će se provoditi u okviru CEKOM-a.</w:t>
            </w:r>
          </w:p>
        </w:tc>
        <w:tc>
          <w:tcPr>
            <w:tcW w:w="6730" w:type="dxa"/>
          </w:tcPr>
          <w:p w:rsidR="00632A1F" w:rsidRPr="005B5DA9" w:rsidRDefault="00BD532A" w:rsidP="005B5DA9">
            <w:pPr>
              <w:rPr>
                <w:rFonts w:ascii="Times New Roman" w:hAnsi="Times New Roman" w:cs="Times New Roman"/>
                <w:sz w:val="20"/>
                <w:szCs w:val="20"/>
              </w:rPr>
            </w:pPr>
            <w:r w:rsidRPr="005B5DA9">
              <w:rPr>
                <w:rFonts w:ascii="Times New Roman" w:hAnsi="Times New Roman" w:cs="Times New Roman"/>
                <w:sz w:val="20"/>
                <w:szCs w:val="20"/>
              </w:rPr>
              <w:t>Pitanje nije relevantno za pred-odabir.</w:t>
            </w:r>
          </w:p>
        </w:tc>
      </w:tr>
      <w:tr w:rsidR="00632A1F" w:rsidRPr="00005C8A" w:rsidTr="003F0D15">
        <w:trPr>
          <w:trHeight w:val="699"/>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00" w:type="dxa"/>
          </w:tcPr>
          <w:p w:rsidR="00632A1F" w:rsidRPr="00BD532A" w:rsidRDefault="00632A1F" w:rsidP="00286B28">
            <w:pPr>
              <w:rPr>
                <w:rFonts w:ascii="Times New Roman" w:hAnsi="Times New Roman" w:cs="Times New Roman"/>
                <w:sz w:val="20"/>
                <w:szCs w:val="20"/>
              </w:rPr>
            </w:pPr>
            <w:r w:rsidRPr="00BD532A">
              <w:rPr>
                <w:rFonts w:ascii="Times New Roman" w:hAnsi="Times New Roman" w:cs="Times New Roman"/>
                <w:sz w:val="20"/>
                <w:szCs w:val="20"/>
              </w:rPr>
              <w:t>Je li moguće da jedan zaposlenik CEKOM-a ili partnera bude paralelno zaposlen na više projekata istraživanja i razvoja u okviru CEKOM-a, s jasno određenim ekvivalentom radnog vremena (FTE) u kojemu će biti angažiran na svakom od I&amp;R projekata, pri čemu ukupan FTE ne prelazi 100% radnog vremena? Ovo je vrlo važno prilikom planiranja potrebnih ljudskih resursa i zapošljavanja u okviru CEKOM-a, kao i prihvatljivih troškova plaća zaposlenih na I&amp;R projektima. Naime, vrlo je velika vjerojatnost da će više I&amp;R projekata zahtijevati angažman istog profila određenih stručnjaka, pri čemu neće biti potrebe zaposliti takvog stručnjaka 100% na jednom I&amp;R projektu, pri čemu bi se za svaki I&amp;R projekt trebalo zaposliti jednog takvog stručnjaka. Ako bi se jedan stručnjak mogao paralelno angažirati na više I&amp;R projekata, to bi značajno olakšalo zapošljavanje potrebnih ljudskih resursa, uz smanjenje ukupnih troškova plaća u okviru CEKOM-a.</w:t>
            </w:r>
            <w:r w:rsidRPr="00BD532A">
              <w:rPr>
                <w:rFonts w:ascii="Calibri" w:hAnsi="Calibri" w:cs="Times New Roman"/>
              </w:rPr>
              <w:t xml:space="preserve"> </w:t>
            </w:r>
            <w:r w:rsidRPr="00BD532A">
              <w:rPr>
                <w:rFonts w:ascii="Times New Roman" w:hAnsi="Times New Roman" w:cs="Times New Roman"/>
                <w:sz w:val="20"/>
                <w:szCs w:val="20"/>
              </w:rPr>
              <w:t xml:space="preserve">Isto tako, hoće li trošak plaće eksperta na I&amp;R projektu na dio radnog vremena biti prihvatljiv trošak, ako je stručnjak već zaposlen u drugoj instituciji/tvrtki, pri čemu bi se odredio udio radnog vremena koji će biti angažiran na projektu? </w:t>
            </w:r>
          </w:p>
        </w:tc>
        <w:tc>
          <w:tcPr>
            <w:tcW w:w="6730" w:type="dxa"/>
          </w:tcPr>
          <w:p w:rsidR="00632A1F" w:rsidRPr="005B5DA9" w:rsidRDefault="00BD532A" w:rsidP="005B5DA9">
            <w:pPr>
              <w:rPr>
                <w:rFonts w:ascii="Times New Roman" w:hAnsi="Times New Roman" w:cs="Times New Roman"/>
                <w:sz w:val="20"/>
                <w:szCs w:val="20"/>
              </w:rPr>
            </w:pPr>
            <w:r w:rsidRPr="005B5DA9">
              <w:rPr>
                <w:rFonts w:ascii="Times New Roman" w:hAnsi="Times New Roman" w:cs="Times New Roman"/>
                <w:sz w:val="20"/>
                <w:szCs w:val="20"/>
              </w:rPr>
              <w:t>Pitanje nije relevantno za pred-odabir.</w:t>
            </w:r>
          </w:p>
        </w:tc>
      </w:tr>
      <w:tr w:rsidR="00632A1F" w:rsidRPr="00005C8A" w:rsidTr="003F0D15">
        <w:trPr>
          <w:trHeight w:val="530"/>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00" w:type="dxa"/>
          </w:tcPr>
          <w:p w:rsidR="00632A1F" w:rsidRPr="00BD532A" w:rsidRDefault="00632A1F" w:rsidP="00BD532A">
            <w:pPr>
              <w:rPr>
                <w:rFonts w:ascii="Times New Roman" w:hAnsi="Times New Roman" w:cs="Times New Roman"/>
                <w:sz w:val="20"/>
                <w:szCs w:val="20"/>
              </w:rPr>
            </w:pPr>
            <w:r w:rsidRPr="00BD532A">
              <w:rPr>
                <w:rFonts w:ascii="Times New Roman" w:hAnsi="Times New Roman" w:cs="Times New Roman"/>
                <w:sz w:val="20"/>
                <w:szCs w:val="20"/>
              </w:rPr>
              <w:t>Predlažemo izmjenu odredbi Ograničenog poziva u dijelu prihvatljivosti partnera, koji definira da promjena partnera neće biti moguća nakon javljanja na Javni poziv za iskaz interesa za sudjelovanje u postupku pred-odabira, na način da se dopusti promjena/zamjena partnera u određenim slučajevima (npr. trenutno prihvatljivi partner postane neprihvatljiv do trenutka podnošenja prijave na Ograničeni poziv, partner odustane od suradnje, u slučaju nepredviđenih okolnosti i sl.). Izmjenu predlažemo jer je moguće pretpostaviti da će vremenski period od definiranja projektnih partnera do početka provedbe I&amp;R projekata biti relativno dug, zbog čega je moguće da se promjene i bitni elementi poslovanja projektnih partnera, kao i status njihove prihvatljivosti prema kriterijima natječaja.</w:t>
            </w:r>
          </w:p>
        </w:tc>
        <w:tc>
          <w:tcPr>
            <w:tcW w:w="6730" w:type="dxa"/>
          </w:tcPr>
          <w:p w:rsidR="00BD532A" w:rsidRPr="005B5DA9" w:rsidRDefault="00BD532A" w:rsidP="005B5DA9">
            <w:pPr>
              <w:rPr>
                <w:rFonts w:ascii="Times New Roman" w:hAnsi="Times New Roman" w:cs="Times New Roman"/>
                <w:sz w:val="20"/>
                <w:szCs w:val="20"/>
              </w:rPr>
            </w:pPr>
            <w:r w:rsidRPr="005B5DA9">
              <w:rPr>
                <w:rFonts w:ascii="Times New Roman" w:hAnsi="Times New Roman" w:cs="Times New Roman"/>
                <w:sz w:val="20"/>
                <w:szCs w:val="20"/>
              </w:rPr>
              <w:t xml:space="preserve">U </w:t>
            </w:r>
            <w:r w:rsidRPr="005B5DA9">
              <w:rPr>
                <w:rFonts w:ascii="Times New Roman" w:eastAsia="Times New Roman" w:hAnsi="Times New Roman" w:cs="Times New Roman"/>
                <w:sz w:val="20"/>
                <w:szCs w:val="20"/>
                <w:lang w:eastAsia="hr-HR"/>
              </w:rPr>
              <w:t xml:space="preserve">Ključnim elementima </w:t>
            </w:r>
            <w:r w:rsidRPr="005B5DA9">
              <w:rPr>
                <w:rFonts w:ascii="Times New Roman" w:hAnsi="Times New Roman" w:cs="Times New Roman"/>
                <w:sz w:val="20"/>
                <w:szCs w:val="20"/>
              </w:rPr>
              <w:t>Ograničenog poziva na dostavu projektnih prijedloga za dodjelu bespovratnih sredstava za podršku razvoju Centara kompetencija pod točkom 5 su definirani prihvatljivi prijavitelji i partneri. Navedeni dokument je odobren od strane Upravljačkog tijela.</w:t>
            </w:r>
          </w:p>
          <w:p w:rsidR="00632A1F" w:rsidRPr="005B5DA9" w:rsidRDefault="00632A1F" w:rsidP="005B5DA9">
            <w:pPr>
              <w:rPr>
                <w:rFonts w:ascii="Times New Roman" w:hAnsi="Times New Roman" w:cs="Times New Roman"/>
                <w:sz w:val="20"/>
                <w:szCs w:val="20"/>
              </w:rPr>
            </w:pP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00" w:type="dxa"/>
          </w:tcPr>
          <w:p w:rsidR="00632A1F" w:rsidRPr="00BD532A" w:rsidRDefault="00632A1F" w:rsidP="00286B28">
            <w:pPr>
              <w:rPr>
                <w:rFonts w:ascii="Times New Roman" w:hAnsi="Times New Roman" w:cs="Times New Roman"/>
                <w:sz w:val="20"/>
                <w:szCs w:val="20"/>
              </w:rPr>
            </w:pPr>
            <w:r w:rsidRPr="00BD532A">
              <w:rPr>
                <w:rFonts w:ascii="Times New Roman" w:hAnsi="Times New Roman" w:cs="Times New Roman"/>
                <w:sz w:val="20"/>
                <w:szCs w:val="20"/>
              </w:rPr>
              <w:t>U Prilogu 5. Akcijski plan, potrebno je definirati indikativne iznose ulaganja, planirano vlastito financiranje te EU sufinanciranje. Obzirom da su poznati prihvatljivi izdaci trenutno indikativni, molimo da se definira dopušteno odstupanje od indikativnih iznosa ulaganja u Akcijskom planu i iznosa koji će biti detaljnije definirani u prijavi na Ograničeni poziv.</w:t>
            </w:r>
          </w:p>
        </w:tc>
        <w:tc>
          <w:tcPr>
            <w:tcW w:w="6730" w:type="dxa"/>
          </w:tcPr>
          <w:p w:rsidR="00632A1F" w:rsidRPr="005B5DA9" w:rsidRDefault="00BD532A" w:rsidP="005B5DA9">
            <w:pPr>
              <w:rPr>
                <w:rFonts w:ascii="Times New Roman" w:hAnsi="Times New Roman" w:cs="Times New Roman"/>
                <w:sz w:val="20"/>
                <w:szCs w:val="20"/>
              </w:rPr>
            </w:pPr>
            <w:r w:rsidRPr="005B5DA9">
              <w:rPr>
                <w:rFonts w:ascii="Times New Roman" w:hAnsi="Times New Roman" w:cs="Times New Roman"/>
                <w:sz w:val="20"/>
                <w:szCs w:val="20"/>
              </w:rPr>
              <w:t>U fazi pred-odabira neće se utvrđivati prihvatljivost izdataka, već se podaci o indikativnim troškovima koje je potrebno navesti u Akcijskom planu traže iz razloga da se vidi indikativna vrijednost potencijalnog CEKOM-a, opravdanost infrastrukture i povezanost s projektom te način provedbe Strategije istraživanja i razvoja potencijalnog CEKOM-a.</w:t>
            </w:r>
          </w:p>
        </w:tc>
      </w:tr>
      <w:tr w:rsidR="00632A1F" w:rsidRPr="00005C8A" w:rsidTr="003F0D15">
        <w:trPr>
          <w:trHeight w:val="539"/>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00" w:type="dxa"/>
          </w:tcPr>
          <w:p w:rsidR="00632A1F" w:rsidRDefault="00632A1F" w:rsidP="00286B28">
            <w:pPr>
              <w:rPr>
                <w:rFonts w:ascii="Times New Roman" w:hAnsi="Times New Roman" w:cs="Times New Roman"/>
                <w:color w:val="FF0000"/>
                <w:sz w:val="20"/>
                <w:szCs w:val="20"/>
              </w:rPr>
            </w:pPr>
            <w:r w:rsidRPr="00605B4F">
              <w:rPr>
                <w:rFonts w:ascii="Times New Roman" w:hAnsi="Times New Roman" w:cs="Times New Roman"/>
                <w:sz w:val="20"/>
                <w:szCs w:val="20"/>
              </w:rPr>
              <w:t>Molimo pojašnjenje koliko minimalno partnera na jednom projektu istraživanja i razvoja mora imati CEKOM u modelu 1A?</w:t>
            </w:r>
          </w:p>
        </w:tc>
        <w:tc>
          <w:tcPr>
            <w:tcW w:w="6730" w:type="dxa"/>
          </w:tcPr>
          <w:p w:rsidR="00632A1F" w:rsidRPr="005B5DA9" w:rsidRDefault="00605B4F" w:rsidP="005B5DA9">
            <w:pPr>
              <w:rPr>
                <w:rFonts w:ascii="Times New Roman" w:hAnsi="Times New Roman" w:cs="Times New Roman"/>
                <w:sz w:val="20"/>
                <w:szCs w:val="20"/>
              </w:rPr>
            </w:pPr>
            <w:r w:rsidRPr="005B5DA9">
              <w:rPr>
                <w:rFonts w:ascii="Times New Roman" w:hAnsi="Times New Roman" w:cs="Times New Roman"/>
                <w:sz w:val="20"/>
                <w:szCs w:val="20"/>
              </w:rPr>
              <w:t>Model 1.</w:t>
            </w:r>
            <w:r w:rsidR="00632A1F" w:rsidRPr="005B5DA9">
              <w:rPr>
                <w:rFonts w:ascii="Times New Roman" w:hAnsi="Times New Roman" w:cs="Times New Roman"/>
                <w:sz w:val="20"/>
                <w:szCs w:val="20"/>
              </w:rPr>
              <w:t xml:space="preserve"> A. U kojem je CEKOM organizacija za istraživanje i širenje znanja (izuzev javnih znanstvenih organizacija upisanih u Upisnik znanstvenih organizacija) koja ima učinkovitu suradnju sa najmanje dva (2) poduzetnika i po potrebi jednom ili više organizacija za istraživanje i širenje znanja na projektima istraživanja i razvoja.</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00" w:type="dxa"/>
          </w:tcPr>
          <w:p w:rsidR="00632A1F" w:rsidRPr="00445E8A" w:rsidRDefault="00632A1F" w:rsidP="00286B28">
            <w:pPr>
              <w:rPr>
                <w:rFonts w:ascii="Times New Roman" w:hAnsi="Times New Roman" w:cs="Times New Roman"/>
                <w:sz w:val="20"/>
                <w:szCs w:val="20"/>
              </w:rPr>
            </w:pPr>
            <w:r w:rsidRPr="00445E8A">
              <w:rPr>
                <w:rFonts w:ascii="Times New Roman" w:hAnsi="Times New Roman" w:cs="Times New Roman"/>
                <w:sz w:val="20"/>
                <w:szCs w:val="20"/>
              </w:rPr>
              <w:t>U slučaju da je jedinica lokalne samouprave prijavitelj CEKOM-a u modelu 3, mora li JLS u slučaju odobravanja sredstava raspisati natječaj za upravljanje infrastrukturom ili može samostalno upravljati tom infrastrukturom, pod uvjetom da je pristup infrastrukturi otvoren za više korisnika i omogućuje se na transparentnoj i nediskriminirajućoj osnovi?</w:t>
            </w:r>
          </w:p>
        </w:tc>
        <w:tc>
          <w:tcPr>
            <w:tcW w:w="6730" w:type="dxa"/>
          </w:tcPr>
          <w:p w:rsidR="00632A1F" w:rsidRPr="005B5DA9" w:rsidRDefault="00445E8A" w:rsidP="005B5DA9">
            <w:pPr>
              <w:rPr>
                <w:rFonts w:ascii="Times New Roman" w:hAnsi="Times New Roman" w:cs="Times New Roman"/>
                <w:sz w:val="20"/>
                <w:szCs w:val="20"/>
              </w:rPr>
            </w:pPr>
            <w:r w:rsidRPr="005B5DA9">
              <w:rPr>
                <w:rFonts w:ascii="Times New Roman" w:hAnsi="Times New Roman" w:cs="Times New Roman"/>
                <w:sz w:val="20"/>
                <w:szCs w:val="20"/>
              </w:rPr>
              <w:t>Onaj tko gradi infrastrukturu ne može njome upravljati.</w:t>
            </w:r>
          </w:p>
          <w:p w:rsidR="00632A1F" w:rsidRPr="005B5DA9" w:rsidRDefault="00632A1F" w:rsidP="005B5DA9">
            <w:pPr>
              <w:rPr>
                <w:rFonts w:ascii="Times New Roman" w:hAnsi="Times New Roman" w:cs="Times New Roman"/>
                <w:sz w:val="20"/>
                <w:szCs w:val="20"/>
              </w:rPr>
            </w:pP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00" w:type="dxa"/>
          </w:tcPr>
          <w:p w:rsidR="00632A1F" w:rsidRDefault="00632A1F" w:rsidP="00286B28">
            <w:pPr>
              <w:rPr>
                <w:rFonts w:ascii="Times New Roman" w:hAnsi="Times New Roman" w:cs="Times New Roman"/>
                <w:color w:val="FF0000"/>
                <w:sz w:val="20"/>
                <w:szCs w:val="20"/>
              </w:rPr>
            </w:pPr>
            <w:r w:rsidRPr="00605B4F">
              <w:rPr>
                <w:rFonts w:ascii="Times New Roman" w:hAnsi="Times New Roman" w:cs="Times New Roman"/>
                <w:sz w:val="20"/>
                <w:szCs w:val="20"/>
              </w:rPr>
              <w:t>Molimo pojašnjenje vezano uz kreiranje baze projekata u modelu 3. Mora li se baza kreirati na temelju javnog natječaja za prikupljanje projektnih ideja? Ako mora, molimo definirajte procedure temeljem kojih je potrebno raspisati natječaj za prikupljanje projektnih ideja.</w:t>
            </w:r>
          </w:p>
        </w:tc>
        <w:tc>
          <w:tcPr>
            <w:tcW w:w="6730" w:type="dxa"/>
          </w:tcPr>
          <w:p w:rsidR="00632A1F" w:rsidRPr="005B5DA9" w:rsidRDefault="00605B4F" w:rsidP="005B5DA9">
            <w:pPr>
              <w:rPr>
                <w:rFonts w:ascii="Times New Roman" w:hAnsi="Times New Roman" w:cs="Times New Roman"/>
                <w:sz w:val="20"/>
                <w:szCs w:val="20"/>
              </w:rPr>
            </w:pPr>
            <w:r w:rsidRPr="005B5DA9">
              <w:rPr>
                <w:rFonts w:ascii="Times New Roman" w:hAnsi="Times New Roman" w:cs="Times New Roman"/>
                <w:sz w:val="20"/>
                <w:szCs w:val="20"/>
              </w:rPr>
              <w:t>Temeljem kriterija 5. mora postojati zaliha projektnih ideja istraživačko-razvojnih projekata poslovnog sektora od strane subjekta koji ulaže u istraživačku infrastrukturu, za model 3. CEKOM-a.</w:t>
            </w:r>
          </w:p>
        </w:tc>
      </w:tr>
      <w:tr w:rsidR="00632A1F" w:rsidRPr="00005C8A" w:rsidTr="003F0D15">
        <w:trPr>
          <w:trHeight w:val="530"/>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00" w:type="dxa"/>
          </w:tcPr>
          <w:p w:rsidR="00632A1F" w:rsidRPr="009F1021" w:rsidRDefault="00632A1F" w:rsidP="00286B28">
            <w:pPr>
              <w:rPr>
                <w:rFonts w:ascii="Times New Roman" w:hAnsi="Times New Roman" w:cs="Times New Roman"/>
                <w:sz w:val="20"/>
                <w:szCs w:val="20"/>
              </w:rPr>
            </w:pPr>
            <w:r w:rsidRPr="009F1021">
              <w:rPr>
                <w:rFonts w:ascii="Times New Roman" w:hAnsi="Times New Roman" w:cs="Times New Roman"/>
                <w:sz w:val="20"/>
                <w:szCs w:val="20"/>
              </w:rPr>
              <w:t>Molimo pojašnjenje koliko minimalno partnera CEKOM u modelu 1A mora imati u svakom R&amp;D projektu koji će se odvijati u okviru CEKOM-a?</w:t>
            </w:r>
          </w:p>
        </w:tc>
        <w:tc>
          <w:tcPr>
            <w:tcW w:w="6730" w:type="dxa"/>
          </w:tcPr>
          <w:p w:rsidR="00632A1F" w:rsidRPr="005B5DA9" w:rsidRDefault="00632A1F" w:rsidP="005B5DA9">
            <w:pPr>
              <w:rPr>
                <w:rFonts w:ascii="Times New Roman" w:hAnsi="Times New Roman" w:cs="Times New Roman"/>
                <w:sz w:val="20"/>
                <w:szCs w:val="20"/>
              </w:rPr>
            </w:pPr>
            <w:r w:rsidRPr="005B5DA9">
              <w:rPr>
                <w:rFonts w:ascii="Times New Roman" w:hAnsi="Times New Roman" w:cs="Times New Roman"/>
                <w:sz w:val="20"/>
                <w:szCs w:val="20"/>
              </w:rPr>
              <w:t>M</w:t>
            </w:r>
            <w:r w:rsidR="009F1021" w:rsidRPr="005B5DA9">
              <w:rPr>
                <w:rFonts w:ascii="Times New Roman" w:hAnsi="Times New Roman" w:cs="Times New Roman"/>
                <w:sz w:val="20"/>
                <w:szCs w:val="20"/>
              </w:rPr>
              <w:t xml:space="preserve">odel 1. </w:t>
            </w:r>
            <w:r w:rsidRPr="005B5DA9">
              <w:rPr>
                <w:rFonts w:ascii="Times New Roman" w:hAnsi="Times New Roman" w:cs="Times New Roman"/>
                <w:sz w:val="20"/>
                <w:szCs w:val="20"/>
              </w:rPr>
              <w:t>A. U kojem je CEKOM organizacija za istraživanje i širenje znanja (izuzev javnih znanstvenih organizacija upisanih u Upisnik znanstvenih organizacija) koja ima učinkovitu suradnju sa najmanje dva (2) poduzetnika i po potrebi jednom ili više organizacija za istraživanje i širenje znanja na projektima istraživanja i razvoja.</w:t>
            </w:r>
          </w:p>
        </w:tc>
      </w:tr>
      <w:tr w:rsidR="00632A1F" w:rsidRPr="00005C8A" w:rsidTr="003F0D15">
        <w:trPr>
          <w:trHeight w:val="539"/>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00" w:type="dxa"/>
          </w:tcPr>
          <w:p w:rsidR="00632A1F" w:rsidRPr="00CA6943" w:rsidRDefault="00632A1F" w:rsidP="00286B28">
            <w:pPr>
              <w:rPr>
                <w:rFonts w:ascii="Times New Roman" w:hAnsi="Times New Roman" w:cs="Times New Roman"/>
                <w:sz w:val="20"/>
                <w:szCs w:val="20"/>
              </w:rPr>
            </w:pPr>
            <w:r w:rsidRPr="00CA6943">
              <w:rPr>
                <w:rFonts w:ascii="Times New Roman" w:hAnsi="Times New Roman" w:cs="Times New Roman"/>
                <w:sz w:val="20"/>
                <w:szCs w:val="20"/>
              </w:rPr>
              <w:t>Može li javna znanstveno-istraživačka organizacija biti vlasnik rezultata istraživanja i razvoja koji je nastao u okviru CEKOM-a u modelu 1A?</w:t>
            </w:r>
          </w:p>
        </w:tc>
        <w:tc>
          <w:tcPr>
            <w:tcW w:w="6730" w:type="dxa"/>
          </w:tcPr>
          <w:p w:rsidR="00632A1F" w:rsidRPr="005B5DA9" w:rsidRDefault="00CA6943" w:rsidP="005B5DA9">
            <w:pPr>
              <w:rPr>
                <w:rFonts w:ascii="Times New Roman" w:hAnsi="Times New Roman" w:cs="Times New Roman"/>
                <w:sz w:val="20"/>
                <w:szCs w:val="20"/>
              </w:rPr>
            </w:pPr>
            <w:r w:rsidRPr="005B5DA9">
              <w:rPr>
                <w:rFonts w:ascii="Times New Roman" w:hAnsi="Times New Roman" w:cs="Times New Roman"/>
                <w:sz w:val="20"/>
                <w:szCs w:val="20"/>
              </w:rPr>
              <w:t>Ne može.</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Pr="00C477DE" w:rsidRDefault="00632A1F" w:rsidP="00286B28">
            <w:pPr>
              <w:rPr>
                <w:rFonts w:ascii="Times New Roman" w:hAnsi="Times New Roman" w:cs="Times New Roman"/>
                <w:sz w:val="20"/>
                <w:szCs w:val="20"/>
              </w:rPr>
            </w:pPr>
            <w:r w:rsidRPr="00C477DE">
              <w:rPr>
                <w:rFonts w:ascii="Times New Roman" w:hAnsi="Times New Roman" w:cs="Times New Roman"/>
                <w:sz w:val="20"/>
                <w:szCs w:val="20"/>
              </w:rPr>
              <w:t>07/09/16</w:t>
            </w:r>
          </w:p>
        </w:tc>
        <w:tc>
          <w:tcPr>
            <w:tcW w:w="6300" w:type="dxa"/>
          </w:tcPr>
          <w:p w:rsidR="00632A1F" w:rsidRPr="00C477DE" w:rsidRDefault="00632A1F" w:rsidP="00286B28">
            <w:pPr>
              <w:rPr>
                <w:rFonts w:ascii="Times New Roman" w:hAnsi="Times New Roman" w:cs="Times New Roman"/>
                <w:sz w:val="20"/>
                <w:szCs w:val="20"/>
              </w:rPr>
            </w:pPr>
            <w:r w:rsidRPr="00C477DE">
              <w:rPr>
                <w:rFonts w:ascii="Times New Roman" w:hAnsi="Times New Roman" w:cs="Times New Roman"/>
                <w:sz w:val="20"/>
                <w:szCs w:val="20"/>
              </w:rPr>
              <w:t xml:space="preserve">U modelu 1A prihvatljiv prijavitelj je organizacija za istraživanje i širenje znanja. Odnosi li se odredba o učinkovitoj suradnji iz Sažetka Ograničenog poziva (str. 8), koja definira da organizacije za istraživanje i širenje znanja snose najmanje 10% prihvatljivih troškova, a najviše 50% na projektima istraživanja i razvoja i imaju pravo na objavljivanje vlastitih rezultata istraživanja, na partnere </w:t>
            </w:r>
            <w:proofErr w:type="spellStart"/>
            <w:r w:rsidRPr="00C477DE">
              <w:rPr>
                <w:rFonts w:ascii="Times New Roman" w:hAnsi="Times New Roman" w:cs="Times New Roman"/>
                <w:sz w:val="20"/>
                <w:szCs w:val="20"/>
              </w:rPr>
              <w:t>CEKOMa</w:t>
            </w:r>
            <w:proofErr w:type="spellEnd"/>
            <w:r w:rsidRPr="00C477DE">
              <w:rPr>
                <w:rFonts w:ascii="Times New Roman" w:hAnsi="Times New Roman" w:cs="Times New Roman"/>
                <w:sz w:val="20"/>
                <w:szCs w:val="20"/>
              </w:rPr>
              <w:t xml:space="preserve"> na projektu istraživanja i razvoja ili i na sami CEKOM, odnosno prijavitelja </w:t>
            </w:r>
            <w:proofErr w:type="spellStart"/>
            <w:r w:rsidRPr="00C477DE">
              <w:rPr>
                <w:rFonts w:ascii="Times New Roman" w:hAnsi="Times New Roman" w:cs="Times New Roman"/>
                <w:sz w:val="20"/>
                <w:szCs w:val="20"/>
              </w:rPr>
              <w:t>CEKOMa</w:t>
            </w:r>
            <w:proofErr w:type="spellEnd"/>
            <w:r w:rsidRPr="00C477DE">
              <w:rPr>
                <w:rFonts w:ascii="Times New Roman" w:hAnsi="Times New Roman" w:cs="Times New Roman"/>
                <w:sz w:val="20"/>
                <w:szCs w:val="20"/>
              </w:rPr>
              <w:t xml:space="preserve"> u Modelu 1A?</w:t>
            </w:r>
          </w:p>
        </w:tc>
        <w:tc>
          <w:tcPr>
            <w:tcW w:w="6730" w:type="dxa"/>
          </w:tcPr>
          <w:p w:rsidR="00C477DE" w:rsidRPr="005B5DA9" w:rsidRDefault="00C477DE" w:rsidP="005B5DA9">
            <w:pPr>
              <w:rPr>
                <w:rFonts w:ascii="Times New Roman" w:hAnsi="Times New Roman" w:cs="Times New Roman"/>
                <w:sz w:val="20"/>
                <w:szCs w:val="20"/>
              </w:rPr>
            </w:pPr>
            <w:r w:rsidRPr="005B5DA9">
              <w:rPr>
                <w:rFonts w:ascii="Times New Roman" w:hAnsi="Times New Roman" w:cs="Times New Roman"/>
                <w:sz w:val="20"/>
                <w:szCs w:val="20"/>
              </w:rPr>
              <w:t>Odnosi se na aktivnosti istraživanja i razvoja.</w:t>
            </w:r>
          </w:p>
          <w:p w:rsidR="00632A1F" w:rsidRPr="005B5DA9" w:rsidRDefault="00C477DE" w:rsidP="005B5DA9">
            <w:pPr>
              <w:rPr>
                <w:rFonts w:ascii="Times New Roman" w:hAnsi="Times New Roman" w:cs="Times New Roman"/>
                <w:sz w:val="20"/>
                <w:szCs w:val="20"/>
              </w:rPr>
            </w:pPr>
            <w:r w:rsidRPr="005B5DA9">
              <w:rPr>
                <w:rFonts w:ascii="Times New Roman" w:hAnsi="Times New Roman" w:cs="Times New Roman"/>
                <w:sz w:val="20"/>
                <w:szCs w:val="20"/>
              </w:rPr>
              <w:t>U okviru svake aktivnosti (razvoj proizvoda X, Y, Z….) mora postojati učinkovita suradnja organizacije za istraživanje i širenje znanja i jednog ili više poduzetnika, a vlasnik rezultata je poduzetnik.</w:t>
            </w:r>
          </w:p>
        </w:tc>
      </w:tr>
      <w:tr w:rsidR="00632A1F" w:rsidRPr="00005C8A" w:rsidTr="003F0D15">
        <w:trPr>
          <w:trHeight w:val="800"/>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00" w:type="dxa"/>
          </w:tcPr>
          <w:p w:rsidR="00632A1F" w:rsidRPr="00D63300" w:rsidRDefault="00632A1F" w:rsidP="00286B28">
            <w:pPr>
              <w:rPr>
                <w:rFonts w:ascii="Times New Roman" w:hAnsi="Times New Roman" w:cs="Times New Roman"/>
                <w:sz w:val="20"/>
                <w:szCs w:val="20"/>
              </w:rPr>
            </w:pPr>
            <w:r w:rsidRPr="00D63300">
              <w:rPr>
                <w:rFonts w:ascii="Times New Roman" w:hAnsi="Times New Roman" w:cs="Times New Roman"/>
                <w:sz w:val="20"/>
                <w:szCs w:val="20"/>
              </w:rPr>
              <w:t>Može li partner na projektu istraživanja i razvoja biti poduzeće koje je povezano s prijaviteljem, odnosno CEKOM-om koji je organizacija za istraživanje i širenje znanja?</w:t>
            </w:r>
          </w:p>
        </w:tc>
        <w:tc>
          <w:tcPr>
            <w:tcW w:w="6730" w:type="dxa"/>
          </w:tcPr>
          <w:p w:rsidR="00632A1F" w:rsidRPr="005B5DA9" w:rsidRDefault="004B5A29" w:rsidP="005B5DA9">
            <w:pPr>
              <w:rPr>
                <w:rFonts w:ascii="Times New Roman" w:hAnsi="Times New Roman" w:cs="Times New Roman"/>
                <w:sz w:val="20"/>
                <w:szCs w:val="20"/>
              </w:rPr>
            </w:pPr>
            <w:r w:rsidRPr="004B5A29">
              <w:rPr>
                <w:rFonts w:ascii="Times New Roman" w:hAnsi="Times New Roman" w:cs="Times New Roman"/>
                <w:sz w:val="20"/>
                <w:szCs w:val="20"/>
                <w:highlight w:val="yellow"/>
              </w:rPr>
              <w:t>U slučaju da je organizacija za istraživanje i širenje znanja (koja nije znanstvena organizacija) CEKOM i u funkciji je prijavitelja mora imati najmanje dva partnera poduzetnika, a ako je potrebno jednu ili više organizacija za istraživanje i širenje znanja (uključujući znanstvene organizacije) koji mogu biti i njeni osnivači. Povezana poduzeća se ne smatraju partnerima u projektu.</w:t>
            </w:r>
          </w:p>
        </w:tc>
      </w:tr>
      <w:tr w:rsidR="00632A1F" w:rsidRPr="00005C8A" w:rsidTr="003F0D15">
        <w:trPr>
          <w:trHeight w:val="611"/>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08/09/16</w:t>
            </w:r>
          </w:p>
        </w:tc>
        <w:tc>
          <w:tcPr>
            <w:tcW w:w="6300" w:type="dxa"/>
          </w:tcPr>
          <w:p w:rsidR="00632A1F" w:rsidRPr="009F1021" w:rsidRDefault="00632A1F" w:rsidP="00286B28">
            <w:pPr>
              <w:rPr>
                <w:rFonts w:ascii="Times New Roman" w:hAnsi="Times New Roman" w:cs="Times New Roman"/>
                <w:sz w:val="20"/>
                <w:szCs w:val="20"/>
              </w:rPr>
            </w:pPr>
            <w:r w:rsidRPr="009F1021">
              <w:rPr>
                <w:rFonts w:ascii="Times New Roman" w:hAnsi="Times New Roman" w:cs="Times New Roman"/>
                <w:sz w:val="20"/>
                <w:szCs w:val="20"/>
              </w:rPr>
              <w:t xml:space="preserve">Da li će na početku provedbe projekata biti moguće dobiti predujam (avans), i u kojem postotku od ukupnih prihvatljivih troškova? </w:t>
            </w:r>
          </w:p>
        </w:tc>
        <w:tc>
          <w:tcPr>
            <w:tcW w:w="6730" w:type="dxa"/>
          </w:tcPr>
          <w:p w:rsidR="00632A1F" w:rsidRPr="005B5DA9" w:rsidRDefault="00632A1F" w:rsidP="005B5DA9">
            <w:pPr>
              <w:rPr>
                <w:rFonts w:ascii="Times New Roman" w:hAnsi="Times New Roman" w:cs="Times New Roman"/>
                <w:sz w:val="20"/>
                <w:szCs w:val="20"/>
              </w:rPr>
            </w:pPr>
            <w:r w:rsidRPr="005B5DA9">
              <w:rPr>
                <w:rFonts w:ascii="Times New Roman" w:hAnsi="Times New Roman" w:cs="Times New Roman"/>
                <w:sz w:val="20"/>
                <w:szCs w:val="20"/>
              </w:rPr>
              <w:t xml:space="preserve">Korisnik ima pravo podnijeti zahtjev za predujmom čiji iznos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08/09/16</w:t>
            </w:r>
          </w:p>
        </w:tc>
        <w:tc>
          <w:tcPr>
            <w:tcW w:w="6300" w:type="dxa"/>
          </w:tcPr>
          <w:p w:rsidR="00632A1F" w:rsidRDefault="00632A1F" w:rsidP="009F1021">
            <w:pPr>
              <w:rPr>
                <w:rFonts w:ascii="Times New Roman" w:hAnsi="Times New Roman" w:cs="Times New Roman"/>
                <w:color w:val="FF0000"/>
                <w:sz w:val="20"/>
                <w:szCs w:val="20"/>
              </w:rPr>
            </w:pPr>
            <w:r w:rsidRPr="005B5DA9">
              <w:rPr>
                <w:rFonts w:ascii="Times New Roman" w:hAnsi="Times New Roman" w:cs="Times New Roman"/>
                <w:sz w:val="20"/>
                <w:szCs w:val="20"/>
              </w:rPr>
              <w:t>Kod predaje GFI-POD izvještaja za prethodne 3 financijske godine za poduzeće partnera, moraju li nužno sve bilance biti pozitivne (odnosno mora li u sve 3 godine poduzeće ostvariti dobit?). Naime česte su situacije da kod MSP-ova radi investicija unutar 3 godine jedna godina bude pozitivna i poduzeće posluje s dobiti, zatim je poduzeće uložilo u pogon te posluje s „gubitkom“, sljedeće godine također, ali gubitak je manji, te je zapravo u ovoj polovici financijske godine već poduzeće „u plusu“. Također napominjemo da poduzetnik nije u blokadi, nema duga prema poreznoj upravi i redovno podmiruje sve svoje obveze te nije isključen niti jednim od kriterija za isključenje prijavitelja/partnera. Molimo Vas za pojašnjenje da li GFI-POD izvještaji nužno MORAJU biti pozitivni u sve 3 godine koje prethode prijavi? Odnosno da li se u navedenoj situaciju radi o poduzeću u teškoćama? Poduzeće nije u blokadi niti stečaju, te nema ostalih navedenih situacija iz uredbe 651/14 kod definicije za poduzeće u poteškoćama. Molimo konkretan odgovor jer većina MSP-ova u RH ukoliko imaju investicije imaju sličnu situaciju u financijskim izvještajima te je navedeni podatak relevantan za provedbu natječaja CEKOM.</w:t>
            </w:r>
          </w:p>
        </w:tc>
        <w:tc>
          <w:tcPr>
            <w:tcW w:w="6730" w:type="dxa"/>
          </w:tcPr>
          <w:p w:rsidR="00632A1F" w:rsidRPr="005B5DA9" w:rsidRDefault="005B5DA9" w:rsidP="005B5DA9">
            <w:pPr>
              <w:rPr>
                <w:rFonts w:ascii="Times New Roman" w:hAnsi="Times New Roman" w:cs="Times New Roman"/>
                <w:sz w:val="20"/>
                <w:szCs w:val="20"/>
              </w:rPr>
            </w:pPr>
            <w:r w:rsidRPr="005B5DA9">
              <w:rPr>
                <w:rFonts w:ascii="Times New Roman" w:hAnsi="Times New Roman" w:cs="Times New Roman"/>
                <w:sz w:val="20"/>
                <w:szCs w:val="20"/>
              </w:rPr>
              <w:t>Da li je „poduzetnik u teškoćama“ se utvrđuje sukladno definiciji iz Uredbe 651/2014, točka 18.</w:t>
            </w:r>
          </w:p>
          <w:p w:rsidR="005B5DA9" w:rsidRPr="005B5DA9" w:rsidRDefault="005B5DA9" w:rsidP="005B5DA9">
            <w:pPr>
              <w:rPr>
                <w:rFonts w:ascii="Times New Roman" w:eastAsia="Calibri" w:hAnsi="Times New Roman" w:cs="Times New Roman"/>
                <w:bCs/>
                <w:iCs/>
                <w:sz w:val="20"/>
                <w:szCs w:val="20"/>
              </w:rPr>
            </w:pPr>
            <w:r w:rsidRPr="005B5DA9">
              <w:rPr>
                <w:rFonts w:ascii="Times New Roman" w:eastAsia="Calibri" w:hAnsi="Times New Roman" w:cs="Times New Roman"/>
                <w:bCs/>
                <w:iCs/>
                <w:sz w:val="20"/>
                <w:szCs w:val="20"/>
              </w:rPr>
              <w:t>Za potrebe utvrđivanja prihvatljivosti prijavitelja u drugoj fa</w:t>
            </w:r>
            <w:r>
              <w:rPr>
                <w:rFonts w:ascii="Times New Roman" w:eastAsia="Calibri" w:hAnsi="Times New Roman" w:cs="Times New Roman"/>
                <w:bCs/>
                <w:iCs/>
                <w:sz w:val="20"/>
                <w:szCs w:val="20"/>
              </w:rPr>
              <w:t>zi upućujemo vas na indikativne dokumente vezano na navedeno:</w:t>
            </w:r>
          </w:p>
          <w:p w:rsidR="005B5DA9" w:rsidRPr="005B5DA9" w:rsidRDefault="005B5DA9" w:rsidP="005B5DA9">
            <w:pPr>
              <w:autoSpaceDE w:val="0"/>
              <w:autoSpaceDN w:val="0"/>
              <w:adjustRightInd w:val="0"/>
              <w:jc w:val="both"/>
              <w:rPr>
                <w:rFonts w:ascii="Times New Roman" w:eastAsia="Calibri" w:hAnsi="Times New Roman" w:cs="Times New Roman"/>
                <w:bCs/>
                <w:iCs/>
                <w:sz w:val="20"/>
                <w:szCs w:val="20"/>
              </w:rPr>
            </w:pPr>
            <w:r w:rsidRPr="005B5DA9">
              <w:rPr>
                <w:rFonts w:ascii="Times New Roman" w:eastAsia="Calibri" w:hAnsi="Times New Roman" w:cs="Times New Roman"/>
                <w:bCs/>
                <w:iCs/>
                <w:sz w:val="20"/>
                <w:szCs w:val="20"/>
              </w:rPr>
              <w:t xml:space="preserve">Za prijavitelje koji vode poslovne knjige i evidencije sukladno Zakonu o porezu na dohodak, DOH za obrtnike koji uključuje pregled poslovnih primitaka i izdataka i popis dugotrajne imovine/rješenje kojim se utvrđuje godišnji paušalni porez na dohodak za tri fiskalne godine koje prethode godini predaje projektnog prijedloga ako prijavitelj posluje duže od tri godine, odnosno DOH za obrtnike koji uključuje pregled poslovnih primitaka i izdataka i popis dugotrajne imovine / rješenje kojim se utvrđuje godišnji paušalni porez na dohodak za sve fiskalne godine koje prethode godini predaje projektnog prijedloga ako prijavitelj posluje kraće od tri godine ili važeći jednakovrijedni dokumenti koje je izdalo nadležno tijelo u državi sjedišta prijavitelja; </w:t>
            </w:r>
          </w:p>
          <w:p w:rsidR="005B5DA9" w:rsidRPr="005B5DA9" w:rsidRDefault="005B5DA9" w:rsidP="005B5DA9">
            <w:pPr>
              <w:rPr>
                <w:rFonts w:ascii="Times New Roman" w:hAnsi="Times New Roman" w:cs="Times New Roman"/>
                <w:sz w:val="20"/>
                <w:szCs w:val="20"/>
              </w:rPr>
            </w:pP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08/09/16</w:t>
            </w:r>
          </w:p>
        </w:tc>
        <w:tc>
          <w:tcPr>
            <w:tcW w:w="6300" w:type="dxa"/>
          </w:tcPr>
          <w:p w:rsidR="00632A1F" w:rsidRPr="00F52BF5" w:rsidRDefault="00632A1F" w:rsidP="00286B28">
            <w:pPr>
              <w:rPr>
                <w:rFonts w:ascii="Times New Roman" w:hAnsi="Times New Roman" w:cs="Times New Roman"/>
                <w:sz w:val="20"/>
                <w:szCs w:val="20"/>
              </w:rPr>
            </w:pPr>
            <w:r w:rsidRPr="00F52BF5">
              <w:rPr>
                <w:rFonts w:ascii="Times New Roman" w:hAnsi="Times New Roman" w:cs="Times New Roman"/>
                <w:sz w:val="20"/>
                <w:szCs w:val="20"/>
              </w:rPr>
              <w:t xml:space="preserve">S obzirom da smo </w:t>
            </w:r>
            <w:proofErr w:type="spellStart"/>
            <w:r w:rsidRPr="00F52BF5">
              <w:rPr>
                <w:rFonts w:ascii="Times New Roman" w:hAnsi="Times New Roman" w:cs="Times New Roman"/>
                <w:sz w:val="20"/>
                <w:szCs w:val="20"/>
              </w:rPr>
              <w:t>multisektorski</w:t>
            </w:r>
            <w:proofErr w:type="spellEnd"/>
            <w:r w:rsidRPr="00F52BF5">
              <w:rPr>
                <w:rFonts w:ascii="Times New Roman" w:hAnsi="Times New Roman" w:cs="Times New Roman"/>
                <w:sz w:val="20"/>
                <w:szCs w:val="20"/>
              </w:rPr>
              <w:t xml:space="preserve"> orijentiran CEKOM te planiramo u okviru modela 1a provesti nekoliko IRI projekata koji su neovisni, svaki je iz drugog pod-tematskog prioritetnog područja S3 te je svaki s različitim partnerima. Radi tehničke jednostavnosti moraju li svi partneri biti potpisani na JEDNOM Sporazumu o zajednici prijavitelja ili se može izraditi više pojedinačnih sporazuma </w:t>
            </w:r>
            <w:proofErr w:type="spellStart"/>
            <w:r w:rsidRPr="00F52BF5">
              <w:rPr>
                <w:rFonts w:ascii="Times New Roman" w:hAnsi="Times New Roman" w:cs="Times New Roman"/>
                <w:sz w:val="20"/>
                <w:szCs w:val="20"/>
              </w:rPr>
              <w:t>npr</w:t>
            </w:r>
            <w:proofErr w:type="spellEnd"/>
            <w:r w:rsidRPr="00F52BF5">
              <w:rPr>
                <w:rFonts w:ascii="Times New Roman" w:hAnsi="Times New Roman" w:cs="Times New Roman"/>
                <w:sz w:val="20"/>
                <w:szCs w:val="20"/>
              </w:rPr>
              <w:t>: za svaki IRI projekt po jedan?</w:t>
            </w:r>
          </w:p>
          <w:p w:rsidR="00632A1F" w:rsidRPr="00F52BF5" w:rsidRDefault="00632A1F" w:rsidP="008B3ED6">
            <w:pPr>
              <w:rPr>
                <w:rFonts w:ascii="Times New Roman" w:hAnsi="Times New Roman" w:cs="Times New Roman"/>
                <w:sz w:val="20"/>
                <w:szCs w:val="20"/>
              </w:rPr>
            </w:pPr>
          </w:p>
        </w:tc>
        <w:tc>
          <w:tcPr>
            <w:tcW w:w="6730" w:type="dxa"/>
          </w:tcPr>
          <w:p w:rsidR="00632A1F" w:rsidRPr="00F52BF5" w:rsidRDefault="00632A1F" w:rsidP="00F52BF5">
            <w:pPr>
              <w:rPr>
                <w:rFonts w:ascii="Times New Roman" w:hAnsi="Times New Roman" w:cs="Times New Roman"/>
                <w:sz w:val="20"/>
                <w:szCs w:val="20"/>
              </w:rPr>
            </w:pPr>
            <w:r w:rsidRPr="00F52BF5">
              <w:rPr>
                <w:rFonts w:ascii="Times New Roman" w:hAnsi="Times New Roman" w:cs="Times New Roman"/>
                <w:sz w:val="20"/>
                <w:szCs w:val="20"/>
              </w:rPr>
              <w:t xml:space="preserve">Učinkovita suradnja se postiže jasnim definiranjem uvjeta suradnje  u ugovoru/sporazumu o partnerstvu. </w:t>
            </w:r>
            <w:r w:rsidR="00F52BF5">
              <w:rPr>
                <w:rFonts w:ascii="Times New Roman" w:hAnsi="Times New Roman" w:cs="Times New Roman"/>
                <w:sz w:val="20"/>
                <w:szCs w:val="20"/>
              </w:rPr>
              <w:t>Potrebno je napraviti</w:t>
            </w:r>
            <w:r w:rsidRPr="00F52BF5">
              <w:rPr>
                <w:rFonts w:ascii="Times New Roman" w:hAnsi="Times New Roman" w:cs="Times New Roman"/>
                <w:sz w:val="20"/>
                <w:szCs w:val="20"/>
              </w:rPr>
              <w:t xml:space="preserve"> jedan ugovor/sporazum za sve partnere.</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08/09/16</w:t>
            </w:r>
          </w:p>
        </w:tc>
        <w:tc>
          <w:tcPr>
            <w:tcW w:w="6300" w:type="dxa"/>
          </w:tcPr>
          <w:p w:rsidR="00632A1F" w:rsidRPr="00F52BF5" w:rsidRDefault="00632A1F" w:rsidP="008B3ED6">
            <w:pPr>
              <w:rPr>
                <w:rFonts w:ascii="Times New Roman" w:hAnsi="Times New Roman" w:cs="Times New Roman"/>
                <w:sz w:val="20"/>
                <w:szCs w:val="20"/>
              </w:rPr>
            </w:pPr>
            <w:r w:rsidRPr="00F52BF5">
              <w:rPr>
                <w:rFonts w:ascii="Times New Roman" w:hAnsi="Times New Roman" w:cs="Times New Roman"/>
                <w:sz w:val="20"/>
                <w:szCs w:val="20"/>
              </w:rPr>
              <w:t>Ukoliko strana tvrtka ima podružnicu u RH ta podružnica prema pravilima natječaja se tretira kao hrvatska tvrtka. Međutim, nejasno nam je koje podatke u tom slučaju moramo dostaviti. Znači, da li definiramo da li je podružnica malo, srednje ili veliko poduzeće te da li dostavljamo financijske podatke i izvadak iz trgovačkog suda od podružnice ili od strane firme vlasnika? Te moramo li dostaviti nešto dodatno?</w:t>
            </w:r>
          </w:p>
          <w:p w:rsidR="00632A1F" w:rsidRPr="008B3ED6" w:rsidRDefault="00632A1F" w:rsidP="00286B28">
            <w:pPr>
              <w:rPr>
                <w:rFonts w:ascii="Times New Roman" w:hAnsi="Times New Roman" w:cs="Times New Roman"/>
                <w:color w:val="FF0000"/>
                <w:sz w:val="20"/>
                <w:szCs w:val="20"/>
              </w:rPr>
            </w:pPr>
          </w:p>
        </w:tc>
        <w:tc>
          <w:tcPr>
            <w:tcW w:w="6730" w:type="dxa"/>
          </w:tcPr>
          <w:p w:rsidR="00632A1F" w:rsidRPr="00544766" w:rsidRDefault="00D63300" w:rsidP="00544766">
            <w:pPr>
              <w:rPr>
                <w:rFonts w:ascii="Times New Roman" w:hAnsi="Times New Roman" w:cs="Times New Roman"/>
                <w:color w:val="4F81BD" w:themeColor="accent1"/>
                <w:sz w:val="20"/>
                <w:szCs w:val="20"/>
              </w:rPr>
            </w:pPr>
            <w:r>
              <w:rPr>
                <w:rFonts w:ascii="Times New Roman" w:hAnsi="Times New Roman" w:cs="Times New Roman"/>
                <w:sz w:val="20"/>
                <w:szCs w:val="20"/>
              </w:rPr>
              <w:t xml:space="preserve">Za prijavitelja je potrebno dostaviti: </w:t>
            </w:r>
            <w:r w:rsidRPr="002869F5">
              <w:rPr>
                <w:rFonts w:ascii="Times New Roman" w:hAnsi="Times New Roman" w:cs="Times New Roman"/>
                <w:sz w:val="20"/>
                <w:szCs w:val="20"/>
              </w:rPr>
              <w:t>Izvod iz sudskog ili drugog odgovarajućeg registra RH</w:t>
            </w:r>
            <w:r>
              <w:rPr>
                <w:rFonts w:ascii="Times New Roman" w:hAnsi="Times New Roman" w:cs="Times New Roman"/>
                <w:sz w:val="20"/>
                <w:szCs w:val="20"/>
              </w:rPr>
              <w:t xml:space="preserve">, a za partnera: </w:t>
            </w:r>
            <w:r w:rsidRPr="000B7691">
              <w:rPr>
                <w:rFonts w:ascii="Times New Roman" w:hAnsi="Times New Roman" w:cs="Times New Roman"/>
                <w:sz w:val="20"/>
                <w:szCs w:val="20"/>
              </w:rPr>
              <w:t>Izvod iz sudskog ili drugog odgovarajućeg registra države sjedišta partnera ili važeći jednakovrijedni dokument koji je izdalo nadležno tijelo u državi sjedišta partnera</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08/09/16</w:t>
            </w:r>
          </w:p>
        </w:tc>
        <w:tc>
          <w:tcPr>
            <w:tcW w:w="6300" w:type="dxa"/>
          </w:tcPr>
          <w:p w:rsidR="00632A1F" w:rsidRPr="00F52BF5" w:rsidRDefault="00632A1F" w:rsidP="00F52BF5">
            <w:pPr>
              <w:rPr>
                <w:rFonts w:ascii="Times New Roman" w:hAnsi="Times New Roman" w:cs="Times New Roman"/>
                <w:sz w:val="20"/>
                <w:szCs w:val="20"/>
              </w:rPr>
            </w:pPr>
            <w:r w:rsidRPr="00F52BF5">
              <w:rPr>
                <w:rFonts w:ascii="Times New Roman" w:hAnsi="Times New Roman" w:cs="Times New Roman"/>
                <w:sz w:val="20"/>
                <w:szCs w:val="20"/>
              </w:rPr>
              <w:t>Molimo potvrdu vezanu za iznos troška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Na jednom mjestu u natječaju vidimo da je naveden iznos od 350.000,00 HRK, dok smo u IRI natječaju i prethodnim verzijama ovog natječaja koje je išlo na javno savjetovanje vidjeli iznos od 50.000,00 HRK. Molim provjeru i točan iznos.</w:t>
            </w:r>
          </w:p>
        </w:tc>
        <w:tc>
          <w:tcPr>
            <w:tcW w:w="6730" w:type="dxa"/>
          </w:tcPr>
          <w:p w:rsidR="00632A1F" w:rsidRPr="00F52BF5" w:rsidRDefault="00F52BF5" w:rsidP="00544766">
            <w:pPr>
              <w:rPr>
                <w:rFonts w:ascii="Times New Roman" w:hAnsi="Times New Roman" w:cs="Times New Roman"/>
                <w:color w:val="4F81BD" w:themeColor="accent1"/>
                <w:sz w:val="20"/>
                <w:szCs w:val="20"/>
              </w:rPr>
            </w:pPr>
            <w:r w:rsidRPr="00F52BF5">
              <w:rPr>
                <w:rFonts w:ascii="Times New Roman" w:hAnsi="Times New Roman" w:cs="Times New Roman"/>
                <w:sz w:val="20"/>
                <w:szCs w:val="20"/>
              </w:rPr>
              <w:t>Nije relevantno za pred-odabir.</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08/09/16</w:t>
            </w:r>
          </w:p>
        </w:tc>
        <w:tc>
          <w:tcPr>
            <w:tcW w:w="6300" w:type="dxa"/>
          </w:tcPr>
          <w:p w:rsidR="00632A1F" w:rsidRPr="008B3ED6" w:rsidRDefault="00632A1F" w:rsidP="00286B28">
            <w:pPr>
              <w:rPr>
                <w:rFonts w:ascii="Times New Roman" w:hAnsi="Times New Roman" w:cs="Times New Roman"/>
                <w:color w:val="FF0000"/>
                <w:sz w:val="20"/>
                <w:szCs w:val="20"/>
              </w:rPr>
            </w:pPr>
            <w:r w:rsidRPr="002F0827">
              <w:rPr>
                <w:rFonts w:ascii="Times New Roman" w:hAnsi="Times New Roman" w:cs="Times New Roman"/>
                <w:sz w:val="20"/>
                <w:szCs w:val="20"/>
              </w:rPr>
              <w:t xml:space="preserve">Ukoliko prijavitelj CEKOM-a ima u zakupu zgradu uz Ugovor o zakupu na 10 godina (do 2025. ) te s pravom neograničenog produžetka zakupa i pravom </w:t>
            </w:r>
            <w:proofErr w:type="spellStart"/>
            <w:r w:rsidRPr="002F0827">
              <w:rPr>
                <w:rFonts w:ascii="Times New Roman" w:hAnsi="Times New Roman" w:cs="Times New Roman"/>
                <w:sz w:val="20"/>
                <w:szCs w:val="20"/>
              </w:rPr>
              <w:t>prvootkupa</w:t>
            </w:r>
            <w:proofErr w:type="spellEnd"/>
            <w:r w:rsidRPr="002F0827">
              <w:rPr>
                <w:rFonts w:ascii="Times New Roman" w:hAnsi="Times New Roman" w:cs="Times New Roman"/>
                <w:sz w:val="20"/>
                <w:szCs w:val="20"/>
              </w:rPr>
              <w:t xml:space="preserve">, ali nije direktni vlasnik (Zgrada je u vlasništvu Opće bolnice čiji je osnivač Istarska županija kao i Ustanove prijavitelja CEKOM-a –javno vlasništvo), međutim u okviru CEKOM-a planira provesti i ulaganja u istraživačku infrastrukturu. Molimo da nam navedete koju će sve dokumentaciju trebati priložiti u drugoj fazi natječaja (radi pravovremene pripreme) za ulaganja u istraživačku infrastrukturu u smislu obnove djela postojeće zgrade i nabavke nove opreme za IRI projekte? Hoće li Ugovor o zakupu biti dovoljan? Što još treba pripremiti i </w:t>
            </w:r>
            <w:proofErr w:type="spellStart"/>
            <w:r w:rsidRPr="002F0827">
              <w:rPr>
                <w:rFonts w:ascii="Times New Roman" w:hAnsi="Times New Roman" w:cs="Times New Roman"/>
                <w:sz w:val="20"/>
                <w:szCs w:val="20"/>
              </w:rPr>
              <w:t>ishodovati</w:t>
            </w:r>
            <w:proofErr w:type="spellEnd"/>
            <w:r w:rsidRPr="002F0827">
              <w:rPr>
                <w:rFonts w:ascii="Times New Roman" w:hAnsi="Times New Roman" w:cs="Times New Roman"/>
                <w:sz w:val="20"/>
                <w:szCs w:val="20"/>
              </w:rPr>
              <w:t xml:space="preserve"> od dokumentacije propisane u 2 fazi natječaja? Kod projekata obnove treba li procjena utjecaja na okoliš?</w:t>
            </w:r>
          </w:p>
        </w:tc>
        <w:tc>
          <w:tcPr>
            <w:tcW w:w="6730" w:type="dxa"/>
          </w:tcPr>
          <w:p w:rsidR="00632A1F" w:rsidRDefault="002F0827" w:rsidP="00286B28">
            <w:pPr>
              <w:rPr>
                <w:rFonts w:ascii="Times New Roman" w:hAnsi="Times New Roman" w:cs="Times New Roman"/>
                <w:sz w:val="20"/>
                <w:szCs w:val="20"/>
              </w:rPr>
            </w:pPr>
            <w:r>
              <w:rPr>
                <w:rFonts w:ascii="Times New Roman" w:hAnsi="Times New Roman" w:cs="Times New Roman"/>
                <w:sz w:val="20"/>
                <w:szCs w:val="20"/>
              </w:rPr>
              <w:t>Pitanje nije relevantno za pred-odabir, ali ističemo da su moguća ulaganja u istraživačku infrastrukturu na nekretninama u dugogodišnjem zakupu.</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08/09/16</w:t>
            </w:r>
          </w:p>
        </w:tc>
        <w:tc>
          <w:tcPr>
            <w:tcW w:w="6300" w:type="dxa"/>
          </w:tcPr>
          <w:p w:rsidR="00632A1F" w:rsidRPr="002F0827" w:rsidRDefault="00632A1F" w:rsidP="002F0827">
            <w:pPr>
              <w:rPr>
                <w:rFonts w:ascii="Times New Roman" w:hAnsi="Times New Roman" w:cs="Times New Roman"/>
                <w:sz w:val="20"/>
                <w:szCs w:val="20"/>
              </w:rPr>
            </w:pPr>
            <w:r w:rsidRPr="002F0827">
              <w:rPr>
                <w:rFonts w:ascii="Times New Roman" w:hAnsi="Times New Roman" w:cs="Times New Roman"/>
                <w:sz w:val="20"/>
                <w:szCs w:val="20"/>
              </w:rPr>
              <w:t xml:space="preserve">Trebaju li dostavljeni obrasci GFI-POD biti dostavljeni ovjereni kod bilježnika ili je dovoljno da tvrtka iste ovjeri svojim pečatom i potpisom osobe ovlaštene za zastupanje? </w:t>
            </w:r>
          </w:p>
        </w:tc>
        <w:tc>
          <w:tcPr>
            <w:tcW w:w="6730" w:type="dxa"/>
          </w:tcPr>
          <w:p w:rsidR="00632A1F" w:rsidRPr="002F0827" w:rsidRDefault="002F0827" w:rsidP="00544766">
            <w:pPr>
              <w:rPr>
                <w:rFonts w:ascii="Times New Roman" w:hAnsi="Times New Roman" w:cs="Times New Roman"/>
                <w:sz w:val="20"/>
                <w:szCs w:val="20"/>
              </w:rPr>
            </w:pPr>
            <w:r w:rsidRPr="002F0827">
              <w:rPr>
                <w:rFonts w:ascii="Times New Roman" w:hAnsi="Times New Roman" w:cs="Times New Roman"/>
                <w:sz w:val="20"/>
                <w:szCs w:val="20"/>
              </w:rPr>
              <w:t>Nije relevantno za pred-odabir.</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12/09/16</w:t>
            </w:r>
          </w:p>
        </w:tc>
        <w:tc>
          <w:tcPr>
            <w:tcW w:w="6300" w:type="dxa"/>
          </w:tcPr>
          <w:p w:rsidR="00632A1F" w:rsidRPr="008B3ED6" w:rsidRDefault="00632A1F" w:rsidP="00286B28">
            <w:pPr>
              <w:rPr>
                <w:rFonts w:ascii="Times New Roman" w:hAnsi="Times New Roman" w:cs="Times New Roman"/>
                <w:color w:val="FF0000"/>
                <w:sz w:val="20"/>
                <w:szCs w:val="20"/>
              </w:rPr>
            </w:pPr>
            <w:r w:rsidRPr="00263B4E">
              <w:rPr>
                <w:rFonts w:ascii="Times New Roman" w:hAnsi="Times New Roman" w:cs="Times New Roman"/>
                <w:sz w:val="20"/>
                <w:szCs w:val="20"/>
              </w:rPr>
              <w:t xml:space="preserve">IBM Hrvatska d.o.o., Zagreb, </w:t>
            </w:r>
            <w:proofErr w:type="spellStart"/>
            <w:r w:rsidRPr="00263B4E">
              <w:rPr>
                <w:rFonts w:ascii="Times New Roman" w:hAnsi="Times New Roman" w:cs="Times New Roman"/>
                <w:sz w:val="20"/>
                <w:szCs w:val="20"/>
              </w:rPr>
              <w:t>Miramarska</w:t>
            </w:r>
            <w:proofErr w:type="spellEnd"/>
            <w:r w:rsidRPr="00263B4E">
              <w:rPr>
                <w:rFonts w:ascii="Times New Roman" w:hAnsi="Times New Roman" w:cs="Times New Roman"/>
                <w:sz w:val="20"/>
                <w:szCs w:val="20"/>
              </w:rPr>
              <w:t xml:space="preserve"> 23 (dalje: IBM Hrvatska d.o.o.) moli pojašnjenje Ograničenog poziva na dostavu projektnih prijedloga za dodjelu bespovratnih sredstava za podršku razvoju Centara kompetencija (dalje: Poziv).</w:t>
            </w:r>
            <w:r w:rsidRPr="00263B4E">
              <w:rPr>
                <w:rFonts w:ascii="Times New Roman" w:hAnsi="Times New Roman" w:cs="Times New Roman"/>
                <w:sz w:val="20"/>
                <w:szCs w:val="20"/>
              </w:rPr>
              <w:br/>
            </w:r>
            <w:r w:rsidRPr="00263B4E">
              <w:rPr>
                <w:rFonts w:ascii="Times New Roman" w:hAnsi="Times New Roman" w:cs="Times New Roman"/>
                <w:sz w:val="20"/>
                <w:szCs w:val="20"/>
              </w:rPr>
              <w:br/>
              <w:t xml:space="preserve">Naime, na temelju Poziva se dodjeljuju državne potpore za razvoj Centara kompetencije i povezanih projekata istraživanja, razvoja i inovacija. </w:t>
            </w:r>
            <w:r w:rsidRPr="00263B4E">
              <w:rPr>
                <w:rFonts w:ascii="Times New Roman" w:hAnsi="Times New Roman" w:cs="Times New Roman"/>
                <w:sz w:val="20"/>
                <w:szCs w:val="20"/>
              </w:rPr>
              <w:br/>
            </w:r>
            <w:r w:rsidRPr="00263B4E">
              <w:rPr>
                <w:rFonts w:ascii="Times New Roman" w:hAnsi="Times New Roman" w:cs="Times New Roman"/>
                <w:sz w:val="20"/>
                <w:szCs w:val="20"/>
              </w:rPr>
              <w:br/>
              <w:t>Zakonom o poticanju ulaganja (Narodne novine broj 102/2015) se uređuje dodjela državnih potpora radi poticanja ulaganja, odnosno potpore za usavršavanje i regionalne potpore kako su iste uređene odredbama članaka 1. – 14. i članka 31. Uredbe Komisije (EU) br. 651/2014 od 17. lipnja 2014. o ocjenjivanju određenih kategorija potpora spojivima s unutarnjim tržištem u primjeni članaka 107. i 108. Ugovora (dalje: Uredba 651/2014).</w:t>
            </w:r>
            <w:r w:rsidRPr="00263B4E">
              <w:rPr>
                <w:rFonts w:ascii="Times New Roman" w:hAnsi="Times New Roman" w:cs="Times New Roman"/>
                <w:sz w:val="20"/>
                <w:szCs w:val="20"/>
              </w:rPr>
              <w:br/>
            </w:r>
            <w:r w:rsidRPr="00263B4E">
              <w:rPr>
                <w:rFonts w:ascii="Times New Roman" w:hAnsi="Times New Roman" w:cs="Times New Roman"/>
                <w:sz w:val="20"/>
                <w:szCs w:val="20"/>
              </w:rPr>
              <w:br/>
              <w:t>Slijedom navedenog, naša pitanja su slijedeća:</w:t>
            </w:r>
            <w:r w:rsidRPr="00263B4E">
              <w:rPr>
                <w:rFonts w:ascii="Times New Roman" w:hAnsi="Times New Roman" w:cs="Times New Roman"/>
                <w:sz w:val="20"/>
                <w:szCs w:val="20"/>
              </w:rPr>
              <w:br/>
            </w:r>
            <w:r w:rsidRPr="00263B4E">
              <w:rPr>
                <w:rFonts w:ascii="Times New Roman" w:hAnsi="Times New Roman" w:cs="Times New Roman"/>
                <w:sz w:val="20"/>
                <w:szCs w:val="20"/>
              </w:rPr>
              <w:br/>
              <w:t>1) ako IBM Hrvatska d.o.o. na temelju odredbi Zakona o poticanju ulaganja ostvari pravo na državne potpora radi poticanja ulaganja u maksimalnom iznosu potpore koja se dodjeljuje temeljem navedenog zakona, da li unatoč tome IBM Hrvatska d.o.o. može sudjelovati i u postupku po predmetnom Ograničenom poziv na dostavu projektnih prijedloga za dodjelu bespovratnih sredstava za podršku razvoju Centara kompetencija te ostvariti pravo na državne potpore za projekte istraživanja, razvoja i inovacija u najvišem iznosu određenom navedenim Pozivom?</w:t>
            </w:r>
            <w:r w:rsidRPr="00263B4E">
              <w:rPr>
                <w:rFonts w:ascii="Times New Roman" w:hAnsi="Times New Roman" w:cs="Times New Roman"/>
                <w:sz w:val="20"/>
                <w:szCs w:val="20"/>
              </w:rPr>
              <w:br/>
            </w:r>
            <w:r w:rsidRPr="00263B4E">
              <w:rPr>
                <w:rFonts w:ascii="Times New Roman" w:hAnsi="Times New Roman" w:cs="Times New Roman"/>
                <w:sz w:val="20"/>
                <w:szCs w:val="20"/>
              </w:rPr>
              <w:br/>
              <w:t>2) ako je odgovor na prethodno pitanje potvrdan, molimo da nam navedete osnovu na kojoj se temelji Vaš odgovor (da li na odredbi članka 8. stavka 3. točka a) Uredbe 651/2014 (Zbrajanje potpora) ili nekoj drugoj pravnoj osnovi).</w:t>
            </w:r>
            <w:r w:rsidRPr="00263B4E">
              <w:rPr>
                <w:rFonts w:ascii="Times New Roman" w:hAnsi="Times New Roman" w:cs="Times New Roman"/>
                <w:sz w:val="20"/>
                <w:szCs w:val="20"/>
              </w:rPr>
              <w:br/>
            </w:r>
            <w:r w:rsidRPr="00263B4E">
              <w:rPr>
                <w:rFonts w:ascii="Times New Roman" w:hAnsi="Times New Roman" w:cs="Times New Roman"/>
                <w:sz w:val="20"/>
                <w:szCs w:val="20"/>
              </w:rPr>
              <w:br/>
              <w:t xml:space="preserve">Napominjemo kako IBM u navedenom postupku nema namjeru sudjelovati kao koordinator projekta, već je zainteresiran za razmatranje uloge partnera. </w:t>
            </w:r>
            <w:r w:rsidRPr="0065738A">
              <w:rPr>
                <w:rFonts w:ascii="Times New Roman" w:hAnsi="Times New Roman" w:cs="Times New Roman"/>
                <w:color w:val="FF0000"/>
                <w:sz w:val="20"/>
                <w:szCs w:val="20"/>
              </w:rPr>
              <w:br/>
            </w:r>
          </w:p>
        </w:tc>
        <w:tc>
          <w:tcPr>
            <w:tcW w:w="6730" w:type="dxa"/>
          </w:tcPr>
          <w:p w:rsidR="002F0827" w:rsidRDefault="002F0827" w:rsidP="00544766">
            <w:pPr>
              <w:rPr>
                <w:rFonts w:ascii="Times New Roman" w:hAnsi="Times New Roman" w:cs="Times New Roman"/>
                <w:color w:val="4F81BD" w:themeColor="accent1"/>
                <w:sz w:val="20"/>
                <w:szCs w:val="20"/>
              </w:rPr>
            </w:pPr>
          </w:p>
          <w:p w:rsidR="002F0827" w:rsidRPr="00544766" w:rsidRDefault="002F0827" w:rsidP="00263B4E">
            <w:pPr>
              <w:rPr>
                <w:rFonts w:ascii="Times New Roman" w:hAnsi="Times New Roman" w:cs="Times New Roman"/>
                <w:color w:val="4F81BD" w:themeColor="accent1"/>
                <w:sz w:val="20"/>
                <w:szCs w:val="20"/>
              </w:rPr>
            </w:pPr>
            <w:r w:rsidRPr="00263B4E">
              <w:rPr>
                <w:rFonts w:ascii="Times New Roman" w:hAnsi="Times New Roman" w:cs="Times New Roman"/>
                <w:sz w:val="20"/>
                <w:szCs w:val="20"/>
              </w:rPr>
              <w:t xml:space="preserve">Državne potpore ostvarene temeljem Zakona o poticanju ulaganja su </w:t>
            </w:r>
            <w:r w:rsidR="00263B4E" w:rsidRPr="00263B4E">
              <w:rPr>
                <w:rFonts w:ascii="Times New Roman" w:hAnsi="Times New Roman" w:cs="Times New Roman"/>
                <w:sz w:val="20"/>
                <w:szCs w:val="20"/>
              </w:rPr>
              <w:t>regionalne potpore (temeljem čl. 14. Uredbe 651/2014), a u CEKOM-u se dodjeljuju potpore za istraživanje, razvoj i inovacije temeljem čl. 25., 26.i 27. Uredbe 651/2014.</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Pr="00642BAA" w:rsidRDefault="00632A1F" w:rsidP="00286B28">
            <w:pPr>
              <w:rPr>
                <w:rFonts w:ascii="Times New Roman" w:hAnsi="Times New Roman" w:cs="Times New Roman"/>
                <w:sz w:val="20"/>
                <w:szCs w:val="20"/>
              </w:rPr>
            </w:pPr>
            <w:r w:rsidRPr="00642BAA">
              <w:rPr>
                <w:rFonts w:ascii="Times New Roman" w:hAnsi="Times New Roman" w:cs="Times New Roman"/>
                <w:sz w:val="20"/>
                <w:szCs w:val="20"/>
              </w:rPr>
              <w:t>13/09/16</w:t>
            </w:r>
          </w:p>
        </w:tc>
        <w:tc>
          <w:tcPr>
            <w:tcW w:w="6300" w:type="dxa"/>
          </w:tcPr>
          <w:p w:rsidR="00632A1F" w:rsidRPr="00642BAA" w:rsidRDefault="00632A1F" w:rsidP="004C6EAC">
            <w:pPr>
              <w:rPr>
                <w:rFonts w:ascii="Times New Roman" w:hAnsi="Times New Roman" w:cs="Times New Roman"/>
                <w:sz w:val="20"/>
                <w:szCs w:val="20"/>
              </w:rPr>
            </w:pPr>
            <w:r w:rsidRPr="00642BAA">
              <w:rPr>
                <w:rFonts w:ascii="Times New Roman" w:hAnsi="Times New Roman" w:cs="Times New Roman"/>
                <w:sz w:val="20"/>
                <w:szCs w:val="20"/>
              </w:rPr>
              <w:t>Prihvatljivi troškovi model 1a:</w:t>
            </w:r>
          </w:p>
          <w:p w:rsidR="00632A1F" w:rsidRPr="00642BAA" w:rsidRDefault="00632A1F" w:rsidP="00263B4E">
            <w:pPr>
              <w:rPr>
                <w:rFonts w:ascii="Times New Roman" w:hAnsi="Times New Roman" w:cs="Times New Roman"/>
                <w:sz w:val="20"/>
                <w:szCs w:val="20"/>
              </w:rPr>
            </w:pPr>
            <w:r w:rsidRPr="00642BAA">
              <w:rPr>
                <w:rFonts w:ascii="Times New Roman" w:hAnsi="Times New Roman" w:cs="Times New Roman"/>
                <w:sz w:val="20"/>
                <w:szCs w:val="20"/>
              </w:rPr>
              <w:t>Plaće (istraživača, tehničara i ostalog pomoćnog osoblja) – molim Vas možete nam definirati što znači ostalo pomoćno osoblje? U laboratoriju bi nam trebala osoba koja vrši kontinuirana održavanja specifične osjetljive opreme koja radi na IRI projektu te samog prostora u kojem se nalazi ta oprema?  Je li plaća takve osobe prihvatljiv trošak? Općenito unutar CEKOM-a postoji potreba za domarom i spremačicom? Da li se njihov trošak plaće smatra prihvatljivim?</w:t>
            </w:r>
          </w:p>
        </w:tc>
        <w:tc>
          <w:tcPr>
            <w:tcW w:w="6730" w:type="dxa"/>
          </w:tcPr>
          <w:p w:rsidR="00632A1F" w:rsidRPr="00544766" w:rsidRDefault="00263B4E" w:rsidP="00263B4E">
            <w:pPr>
              <w:rPr>
                <w:rFonts w:ascii="Times New Roman" w:hAnsi="Times New Roman" w:cs="Times New Roman"/>
                <w:color w:val="4F81BD" w:themeColor="accent1"/>
                <w:sz w:val="20"/>
                <w:szCs w:val="20"/>
              </w:rPr>
            </w:pPr>
            <w:r w:rsidRPr="00263B4E">
              <w:rPr>
                <w:rFonts w:ascii="Times New Roman" w:hAnsi="Times New Roman" w:cs="Times New Roman"/>
                <w:sz w:val="20"/>
                <w:szCs w:val="20"/>
              </w:rPr>
              <w:t>Molimo pogledajte Prihvatljive izdatke  u odgovoru na pitanje br. 1.</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Pr="00642BAA" w:rsidRDefault="00632A1F" w:rsidP="00286B28">
            <w:pPr>
              <w:rPr>
                <w:rFonts w:ascii="Times New Roman" w:hAnsi="Times New Roman" w:cs="Times New Roman"/>
                <w:sz w:val="20"/>
                <w:szCs w:val="20"/>
              </w:rPr>
            </w:pPr>
            <w:r w:rsidRPr="00642BAA">
              <w:rPr>
                <w:rFonts w:ascii="Times New Roman" w:hAnsi="Times New Roman" w:cs="Times New Roman"/>
                <w:sz w:val="20"/>
                <w:szCs w:val="20"/>
              </w:rPr>
              <w:t>13/09/16</w:t>
            </w:r>
          </w:p>
        </w:tc>
        <w:tc>
          <w:tcPr>
            <w:tcW w:w="6300" w:type="dxa"/>
          </w:tcPr>
          <w:p w:rsidR="00632A1F" w:rsidRPr="00642BAA" w:rsidRDefault="00632A1F" w:rsidP="004C6EAC">
            <w:pPr>
              <w:rPr>
                <w:rFonts w:ascii="Times New Roman" w:hAnsi="Times New Roman" w:cs="Times New Roman"/>
                <w:sz w:val="20"/>
                <w:szCs w:val="20"/>
              </w:rPr>
            </w:pPr>
            <w:r w:rsidRPr="00642BAA">
              <w:rPr>
                <w:rFonts w:ascii="Times New Roman" w:hAnsi="Times New Roman" w:cs="Times New Roman"/>
                <w:sz w:val="20"/>
                <w:szCs w:val="20"/>
              </w:rPr>
              <w:t xml:space="preserve">1.       Vezano za Strategiju istraživanja i razvoja </w:t>
            </w:r>
            <w:proofErr w:type="spellStart"/>
            <w:r w:rsidRPr="00642BAA">
              <w:rPr>
                <w:rFonts w:ascii="Times New Roman" w:hAnsi="Times New Roman" w:cs="Times New Roman"/>
                <w:sz w:val="20"/>
                <w:szCs w:val="20"/>
              </w:rPr>
              <w:t>CEKOMa</w:t>
            </w:r>
            <w:proofErr w:type="spellEnd"/>
            <w:r w:rsidRPr="00642BAA">
              <w:rPr>
                <w:rFonts w:ascii="Times New Roman" w:hAnsi="Times New Roman" w:cs="Times New Roman"/>
                <w:sz w:val="20"/>
                <w:szCs w:val="20"/>
              </w:rPr>
              <w:t xml:space="preserve"> što se podrazumijeva pod točkom 2.1.5. Način provedbe i pravo nad intelektualnim vlasništvom, na provedbu čega konkretno se odnosi pitanje?</w:t>
            </w:r>
          </w:p>
          <w:p w:rsidR="00632A1F" w:rsidRPr="00642BAA" w:rsidRDefault="00632A1F" w:rsidP="004C6EAC">
            <w:pPr>
              <w:rPr>
                <w:rFonts w:ascii="Times New Roman" w:hAnsi="Times New Roman" w:cs="Times New Roman"/>
                <w:sz w:val="20"/>
                <w:szCs w:val="20"/>
              </w:rPr>
            </w:pPr>
            <w:r w:rsidRPr="00642BAA">
              <w:rPr>
                <w:rFonts w:ascii="Times New Roman" w:hAnsi="Times New Roman" w:cs="Times New Roman"/>
                <w:sz w:val="20"/>
                <w:szCs w:val="20"/>
              </w:rPr>
              <w:t xml:space="preserve">2.       Mogu li  osobe u organizaciji za istraživanje i širenje znanja, koje nisu financirane iz javnih sredstava, biti i djelomično angažirani ( </w:t>
            </w:r>
            <w:proofErr w:type="spellStart"/>
            <w:r w:rsidRPr="00642BAA">
              <w:rPr>
                <w:rFonts w:ascii="Times New Roman" w:hAnsi="Times New Roman" w:cs="Times New Roman"/>
                <w:sz w:val="20"/>
                <w:szCs w:val="20"/>
              </w:rPr>
              <w:t>part</w:t>
            </w:r>
            <w:proofErr w:type="spellEnd"/>
            <w:r w:rsidRPr="00642BAA">
              <w:rPr>
                <w:rFonts w:ascii="Times New Roman" w:hAnsi="Times New Roman" w:cs="Times New Roman"/>
                <w:sz w:val="20"/>
                <w:szCs w:val="20"/>
              </w:rPr>
              <w:t xml:space="preserve"> time)? </w:t>
            </w:r>
          </w:p>
          <w:p w:rsidR="00632A1F" w:rsidRPr="00642BAA" w:rsidRDefault="00632A1F" w:rsidP="00286B28">
            <w:pPr>
              <w:rPr>
                <w:rFonts w:ascii="Times New Roman" w:hAnsi="Times New Roman" w:cs="Times New Roman"/>
                <w:sz w:val="20"/>
                <w:szCs w:val="20"/>
              </w:rPr>
            </w:pPr>
          </w:p>
        </w:tc>
        <w:tc>
          <w:tcPr>
            <w:tcW w:w="6730" w:type="dxa"/>
          </w:tcPr>
          <w:p w:rsidR="00632A1F" w:rsidRPr="00651FD4" w:rsidRDefault="00263B4E" w:rsidP="00544766">
            <w:pPr>
              <w:rPr>
                <w:rFonts w:ascii="Times New Roman" w:hAnsi="Times New Roman" w:cs="Times New Roman"/>
                <w:sz w:val="20"/>
                <w:szCs w:val="20"/>
              </w:rPr>
            </w:pPr>
            <w:r w:rsidRPr="00651FD4">
              <w:rPr>
                <w:rFonts w:ascii="Times New Roman" w:hAnsi="Times New Roman" w:cs="Times New Roman"/>
                <w:sz w:val="20"/>
                <w:szCs w:val="20"/>
              </w:rPr>
              <w:t>1)</w:t>
            </w:r>
            <w:r w:rsidR="00651FD4" w:rsidRPr="00651FD4">
              <w:rPr>
                <w:rFonts w:ascii="Times New Roman" w:hAnsi="Times New Roman" w:cs="Times New Roman"/>
                <w:sz w:val="20"/>
                <w:szCs w:val="20"/>
              </w:rPr>
              <w:t xml:space="preserve"> Na provedbu projekta.</w:t>
            </w:r>
          </w:p>
          <w:p w:rsidR="00632A1F" w:rsidRPr="00263B4E" w:rsidRDefault="00632A1F" w:rsidP="00544766">
            <w:pPr>
              <w:rPr>
                <w:rFonts w:ascii="Times New Roman" w:hAnsi="Times New Roman" w:cs="Times New Roman"/>
                <w:sz w:val="20"/>
                <w:szCs w:val="20"/>
              </w:rPr>
            </w:pPr>
            <w:r w:rsidRPr="00263B4E">
              <w:rPr>
                <w:rFonts w:ascii="Times New Roman" w:hAnsi="Times New Roman" w:cs="Times New Roman"/>
                <w:sz w:val="20"/>
                <w:szCs w:val="20"/>
              </w:rPr>
              <w:t>2) Da, molimo pogledajte Prihvatljive izdatke  u odgovoru na pitanje br. 1.</w:t>
            </w:r>
          </w:p>
          <w:p w:rsidR="00632A1F" w:rsidRPr="00544766" w:rsidRDefault="00632A1F" w:rsidP="00286B28">
            <w:pPr>
              <w:rPr>
                <w:rFonts w:ascii="Times New Roman" w:hAnsi="Times New Roman" w:cs="Times New Roman"/>
                <w:color w:val="4F81BD" w:themeColor="accent1"/>
                <w:sz w:val="20"/>
                <w:szCs w:val="20"/>
              </w:rPr>
            </w:pP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Pr="00642BAA" w:rsidRDefault="00632A1F" w:rsidP="00286B28">
            <w:pPr>
              <w:rPr>
                <w:rFonts w:ascii="Times New Roman" w:hAnsi="Times New Roman" w:cs="Times New Roman"/>
                <w:sz w:val="20"/>
                <w:szCs w:val="20"/>
              </w:rPr>
            </w:pPr>
            <w:r w:rsidRPr="00642BAA">
              <w:rPr>
                <w:rFonts w:ascii="Times New Roman" w:hAnsi="Times New Roman" w:cs="Times New Roman"/>
                <w:sz w:val="20"/>
                <w:szCs w:val="20"/>
              </w:rPr>
              <w:t>13/09/16</w:t>
            </w:r>
          </w:p>
        </w:tc>
        <w:tc>
          <w:tcPr>
            <w:tcW w:w="6300" w:type="dxa"/>
          </w:tcPr>
          <w:p w:rsidR="00632A1F" w:rsidRPr="00642BAA" w:rsidRDefault="00632A1F" w:rsidP="004C6EAC">
            <w:pPr>
              <w:rPr>
                <w:rFonts w:ascii="Times New Roman" w:hAnsi="Times New Roman" w:cs="Times New Roman"/>
                <w:sz w:val="20"/>
                <w:szCs w:val="20"/>
              </w:rPr>
            </w:pPr>
            <w:r w:rsidRPr="00642BAA">
              <w:rPr>
                <w:rFonts w:ascii="Times New Roman" w:hAnsi="Times New Roman" w:cs="Times New Roman"/>
                <w:sz w:val="20"/>
                <w:szCs w:val="20"/>
              </w:rPr>
              <w:t xml:space="preserve"> Može li se u modelu 1A sporazum o zajednici prijavitelja sklapati na razini R&amp;D projekata? Primjerice, ako se u okviru CEKOM-a planira provođenje 4 R&amp;D projekta, može li se učinkovita suradnja dokazati sklapanjem 4 sporazuma o zajednici prijavitelja (po jedan za svaki R&amp;D projekt)?</w:t>
            </w:r>
          </w:p>
        </w:tc>
        <w:tc>
          <w:tcPr>
            <w:tcW w:w="6730" w:type="dxa"/>
          </w:tcPr>
          <w:p w:rsidR="00632A1F" w:rsidRDefault="00263B4E" w:rsidP="00286B28">
            <w:pPr>
              <w:rPr>
                <w:rFonts w:ascii="Times New Roman" w:hAnsi="Times New Roman" w:cs="Times New Roman"/>
                <w:sz w:val="20"/>
                <w:szCs w:val="20"/>
              </w:rPr>
            </w:pPr>
            <w:r>
              <w:rPr>
                <w:rFonts w:ascii="Times New Roman" w:hAnsi="Times New Roman" w:cs="Times New Roman"/>
                <w:sz w:val="20"/>
                <w:szCs w:val="20"/>
              </w:rPr>
              <w:t>Ne može.</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Pr="00642BAA" w:rsidRDefault="00632A1F" w:rsidP="00286B28">
            <w:pPr>
              <w:rPr>
                <w:rFonts w:ascii="Times New Roman" w:hAnsi="Times New Roman" w:cs="Times New Roman"/>
                <w:sz w:val="20"/>
                <w:szCs w:val="20"/>
              </w:rPr>
            </w:pPr>
            <w:r w:rsidRPr="00642BAA">
              <w:rPr>
                <w:rFonts w:ascii="Times New Roman" w:hAnsi="Times New Roman" w:cs="Times New Roman"/>
                <w:sz w:val="20"/>
                <w:szCs w:val="20"/>
              </w:rPr>
              <w:t>14/09/16</w:t>
            </w:r>
          </w:p>
        </w:tc>
        <w:tc>
          <w:tcPr>
            <w:tcW w:w="6300" w:type="dxa"/>
          </w:tcPr>
          <w:p w:rsidR="00632A1F" w:rsidRPr="00642BAA" w:rsidRDefault="00632A1F" w:rsidP="00CA3C8B">
            <w:pPr>
              <w:rPr>
                <w:rFonts w:ascii="Times New Roman" w:hAnsi="Times New Roman" w:cs="Times New Roman"/>
                <w:sz w:val="20"/>
                <w:szCs w:val="20"/>
              </w:rPr>
            </w:pPr>
            <w:r w:rsidRPr="00642BAA">
              <w:rPr>
                <w:rFonts w:ascii="Times New Roman" w:hAnsi="Times New Roman" w:cs="Times New Roman"/>
                <w:sz w:val="20"/>
                <w:szCs w:val="20"/>
              </w:rPr>
              <w:t xml:space="preserve">1.       Može li, u modelu 1A, partner biti javna znanstveno istraživačka organizacija upisana u Upisnik znanstvenih organizacija koja je ujedno i osnivač nositelja </w:t>
            </w:r>
            <w:proofErr w:type="spellStart"/>
            <w:r w:rsidRPr="00642BAA">
              <w:rPr>
                <w:rFonts w:ascii="Times New Roman" w:hAnsi="Times New Roman" w:cs="Times New Roman"/>
                <w:sz w:val="20"/>
                <w:szCs w:val="20"/>
              </w:rPr>
              <w:t>CEKOMa</w:t>
            </w:r>
            <w:proofErr w:type="spellEnd"/>
            <w:r w:rsidRPr="00642BAA">
              <w:rPr>
                <w:rFonts w:ascii="Times New Roman" w:hAnsi="Times New Roman" w:cs="Times New Roman"/>
                <w:sz w:val="20"/>
                <w:szCs w:val="20"/>
              </w:rPr>
              <w:t xml:space="preserve">. Nositelj </w:t>
            </w:r>
            <w:proofErr w:type="spellStart"/>
            <w:r w:rsidRPr="00642BAA">
              <w:rPr>
                <w:rFonts w:ascii="Times New Roman" w:hAnsi="Times New Roman" w:cs="Times New Roman"/>
                <w:sz w:val="20"/>
                <w:szCs w:val="20"/>
              </w:rPr>
              <w:t>CEKOMa</w:t>
            </w:r>
            <w:proofErr w:type="spellEnd"/>
            <w:r w:rsidRPr="00642BAA">
              <w:rPr>
                <w:rFonts w:ascii="Times New Roman" w:hAnsi="Times New Roman" w:cs="Times New Roman"/>
                <w:sz w:val="20"/>
                <w:szCs w:val="20"/>
              </w:rPr>
              <w:t xml:space="preserve"> je neprofitna ustanova za istraživanje i širenje znanja koja nije upisana u Upisnik znanstvenih organizacija.</w:t>
            </w:r>
          </w:p>
          <w:p w:rsidR="00632A1F" w:rsidRPr="00642BAA" w:rsidRDefault="00632A1F" w:rsidP="00CA3C8B">
            <w:pPr>
              <w:rPr>
                <w:rFonts w:ascii="Times New Roman" w:hAnsi="Times New Roman" w:cs="Times New Roman"/>
                <w:sz w:val="20"/>
                <w:szCs w:val="20"/>
              </w:rPr>
            </w:pPr>
            <w:r w:rsidRPr="00642BAA">
              <w:rPr>
                <w:rFonts w:ascii="Times New Roman" w:hAnsi="Times New Roman" w:cs="Times New Roman"/>
                <w:sz w:val="20"/>
                <w:szCs w:val="20"/>
              </w:rPr>
              <w:t>2.       Koja pravila prihvatljivosti partnera vrijede vezano uz pravnu ovisnost partnera međusobno te partnera i prijavitelja (primjer: fakulteti kao sastavnice sveučilišta, sveučilište, ustanove koje su osnovali fakulteti)?</w:t>
            </w:r>
          </w:p>
        </w:tc>
        <w:tc>
          <w:tcPr>
            <w:tcW w:w="6730" w:type="dxa"/>
          </w:tcPr>
          <w:p w:rsidR="00632A1F" w:rsidRDefault="00651FD4" w:rsidP="00286B28">
            <w:pPr>
              <w:rPr>
                <w:rFonts w:ascii="Times New Roman" w:hAnsi="Times New Roman" w:cs="Times New Roman"/>
                <w:sz w:val="20"/>
                <w:szCs w:val="20"/>
              </w:rPr>
            </w:pPr>
            <w:r>
              <w:rPr>
                <w:rFonts w:ascii="Times New Roman" w:hAnsi="Times New Roman" w:cs="Times New Roman"/>
                <w:sz w:val="20"/>
                <w:szCs w:val="20"/>
              </w:rPr>
              <w:t>1. Može ali uz uvjet da postoje barem dva partnera poduzetnika.</w:t>
            </w:r>
          </w:p>
          <w:p w:rsidR="00651FD4" w:rsidRDefault="00651FD4" w:rsidP="00286B28">
            <w:pPr>
              <w:rPr>
                <w:rFonts w:ascii="Times New Roman" w:hAnsi="Times New Roman" w:cs="Times New Roman"/>
                <w:sz w:val="20"/>
                <w:szCs w:val="20"/>
              </w:rPr>
            </w:pPr>
            <w:r>
              <w:rPr>
                <w:rFonts w:ascii="Times New Roman" w:hAnsi="Times New Roman" w:cs="Times New Roman"/>
                <w:sz w:val="20"/>
                <w:szCs w:val="20"/>
              </w:rPr>
              <w:t>2. Prihvatljivi partneri definirani su točkom 1.2 Javnog poziva za iskaz interesa</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Pr="00642BAA" w:rsidRDefault="00632A1F" w:rsidP="00286B28">
            <w:pPr>
              <w:rPr>
                <w:rFonts w:ascii="Times New Roman" w:hAnsi="Times New Roman" w:cs="Times New Roman"/>
                <w:sz w:val="20"/>
                <w:szCs w:val="20"/>
              </w:rPr>
            </w:pPr>
            <w:r w:rsidRPr="00642BAA">
              <w:rPr>
                <w:rFonts w:ascii="Times New Roman" w:hAnsi="Times New Roman" w:cs="Times New Roman"/>
                <w:sz w:val="20"/>
                <w:szCs w:val="20"/>
              </w:rPr>
              <w:t>14/09/16</w:t>
            </w:r>
          </w:p>
        </w:tc>
        <w:tc>
          <w:tcPr>
            <w:tcW w:w="6300" w:type="dxa"/>
          </w:tcPr>
          <w:p w:rsidR="00632A1F" w:rsidRPr="00642BAA" w:rsidRDefault="00632A1F" w:rsidP="00651FD4">
            <w:pPr>
              <w:rPr>
                <w:rFonts w:ascii="Times New Roman" w:hAnsi="Times New Roman" w:cs="Times New Roman"/>
                <w:sz w:val="20"/>
                <w:szCs w:val="20"/>
              </w:rPr>
            </w:pPr>
            <w:r w:rsidRPr="00642BAA">
              <w:rPr>
                <w:rFonts w:ascii="Times New Roman" w:hAnsi="Times New Roman" w:cs="Times New Roman"/>
                <w:sz w:val="20"/>
                <w:szCs w:val="20"/>
              </w:rPr>
              <w:t>Da li je u Prilogu 1 Izjava o nekažnjavanju dozvoljeno zamijeniti riječ PRIJAVITELJ sa riječju PARTNER ili ćete objaviti posebni obrazac za Partnere za ovjeru kod Javnog bilježnika?</w:t>
            </w:r>
          </w:p>
        </w:tc>
        <w:tc>
          <w:tcPr>
            <w:tcW w:w="6730" w:type="dxa"/>
          </w:tcPr>
          <w:p w:rsidR="00632A1F" w:rsidRPr="00651FD4" w:rsidRDefault="00651FD4" w:rsidP="00544766">
            <w:pPr>
              <w:pStyle w:val="Heading4"/>
              <w:spacing w:before="0"/>
              <w:outlineLvl w:val="3"/>
              <w:rPr>
                <w:rFonts w:ascii="Times New Roman" w:hAnsi="Times New Roman" w:cs="Times New Roman"/>
                <w:i w:val="0"/>
                <w:color w:val="4F81BD" w:themeColor="accent1"/>
                <w:sz w:val="20"/>
                <w:szCs w:val="20"/>
              </w:rPr>
            </w:pPr>
            <w:r w:rsidRPr="00651FD4">
              <w:rPr>
                <w:rFonts w:ascii="Times New Roman" w:hAnsi="Times New Roman" w:cs="Times New Roman"/>
                <w:i w:val="0"/>
                <w:color w:val="auto"/>
                <w:sz w:val="20"/>
                <w:szCs w:val="20"/>
              </w:rPr>
              <w:t>Prilog 1. Izjavu o nekažnjavanju prilikom popunjavanja potrebno je prilagoditi za potrebe partnera.</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Pr="00642BAA" w:rsidRDefault="00632A1F" w:rsidP="00286B28">
            <w:pPr>
              <w:rPr>
                <w:rFonts w:ascii="Times New Roman" w:hAnsi="Times New Roman" w:cs="Times New Roman"/>
                <w:sz w:val="20"/>
                <w:szCs w:val="20"/>
              </w:rPr>
            </w:pPr>
            <w:r w:rsidRPr="00642BAA">
              <w:rPr>
                <w:rFonts w:ascii="Times New Roman" w:hAnsi="Times New Roman" w:cs="Times New Roman"/>
                <w:sz w:val="20"/>
                <w:szCs w:val="20"/>
              </w:rPr>
              <w:t>14/09/16</w:t>
            </w:r>
          </w:p>
        </w:tc>
        <w:tc>
          <w:tcPr>
            <w:tcW w:w="6300" w:type="dxa"/>
          </w:tcPr>
          <w:p w:rsidR="00632A1F" w:rsidRPr="00642BAA" w:rsidRDefault="00632A1F" w:rsidP="00286B28">
            <w:pPr>
              <w:rPr>
                <w:rFonts w:ascii="Times New Roman" w:hAnsi="Times New Roman" w:cs="Times New Roman"/>
                <w:sz w:val="20"/>
                <w:szCs w:val="20"/>
              </w:rPr>
            </w:pPr>
            <w:r w:rsidRPr="00642BAA">
              <w:rPr>
                <w:rFonts w:ascii="Times New Roman" w:hAnsi="Times New Roman" w:cs="Times New Roman"/>
                <w:sz w:val="20"/>
                <w:szCs w:val="20"/>
              </w:rPr>
              <w:t>Objavili ste odgovor da se CEKOMI U KLASTERU PERSONALIZIRANE MEDICINE prijave kao dio klastera ZDRAVSTVA. </w:t>
            </w:r>
            <w:r w:rsidRPr="00642BAA">
              <w:rPr>
                <w:rFonts w:ascii="Times New Roman" w:hAnsi="Times New Roman" w:cs="Times New Roman"/>
                <w:sz w:val="20"/>
                <w:szCs w:val="20"/>
              </w:rPr>
              <w:br/>
              <w:t>Kako ćemo to napraviti kada su PNI oznake od drugog klas</w:t>
            </w:r>
            <w:r w:rsidR="00651FD4" w:rsidRPr="00642BAA">
              <w:rPr>
                <w:rFonts w:ascii="Times New Roman" w:hAnsi="Times New Roman" w:cs="Times New Roman"/>
                <w:sz w:val="20"/>
                <w:szCs w:val="20"/>
              </w:rPr>
              <w:t>tera, pa na taj način nećemo zadov</w:t>
            </w:r>
            <w:r w:rsidRPr="00642BAA">
              <w:rPr>
                <w:rFonts w:ascii="Times New Roman" w:hAnsi="Times New Roman" w:cs="Times New Roman"/>
                <w:sz w:val="20"/>
                <w:szCs w:val="20"/>
              </w:rPr>
              <w:t>oljiti ni administrativni uvjet. </w:t>
            </w:r>
            <w:r w:rsidRPr="00642BAA">
              <w:rPr>
                <w:rFonts w:ascii="Times New Roman" w:hAnsi="Times New Roman" w:cs="Times New Roman"/>
                <w:sz w:val="20"/>
                <w:szCs w:val="20"/>
              </w:rPr>
              <w:br/>
            </w:r>
            <w:r w:rsidRPr="00642BAA">
              <w:rPr>
                <w:rFonts w:ascii="Times New Roman" w:hAnsi="Times New Roman" w:cs="Times New Roman"/>
                <w:sz w:val="20"/>
                <w:szCs w:val="20"/>
              </w:rPr>
              <w:br/>
              <w:t>PRILOG 1:IZJAVA O NEKAŽNJAVANJU - pripremljen je samo za PRIJAVITELJA, a navedeno je da istu moraju ovjeriti i PARTNERI.</w:t>
            </w:r>
            <w:r w:rsidRPr="00642BAA">
              <w:rPr>
                <w:rFonts w:ascii="Times New Roman" w:hAnsi="Times New Roman" w:cs="Times New Roman"/>
                <w:sz w:val="20"/>
                <w:szCs w:val="20"/>
              </w:rPr>
              <w:br/>
              <w:t xml:space="preserve">Stoga ovaj obrazac nije ispravan. Da li je dozvoljeno </w:t>
            </w:r>
            <w:r w:rsidR="00296CFA" w:rsidRPr="00642BAA">
              <w:rPr>
                <w:rFonts w:ascii="Times New Roman" w:hAnsi="Times New Roman" w:cs="Times New Roman"/>
                <w:sz w:val="20"/>
                <w:szCs w:val="20"/>
              </w:rPr>
              <w:t>mijenjati</w:t>
            </w:r>
            <w:r w:rsidRPr="00642BAA">
              <w:rPr>
                <w:rFonts w:ascii="Times New Roman" w:hAnsi="Times New Roman" w:cs="Times New Roman"/>
                <w:sz w:val="20"/>
                <w:szCs w:val="20"/>
              </w:rPr>
              <w:t xml:space="preserve"> riječ Prijavitelja za riječ PARTNER prije odlaska javnom bilježniku ili ćete dodati novi obrazac za partnera?</w:t>
            </w:r>
            <w:r w:rsidRPr="00642BAA">
              <w:rPr>
                <w:rFonts w:ascii="Times New Roman" w:hAnsi="Times New Roman" w:cs="Times New Roman"/>
                <w:sz w:val="20"/>
                <w:szCs w:val="20"/>
              </w:rPr>
              <w:br/>
            </w:r>
            <w:r w:rsidRPr="00642BAA">
              <w:rPr>
                <w:rFonts w:ascii="Times New Roman" w:hAnsi="Times New Roman" w:cs="Times New Roman"/>
                <w:sz w:val="20"/>
                <w:szCs w:val="20"/>
              </w:rPr>
              <w:br/>
              <w:t>Molimo vas izmjenu obrasca PRIJAVNI OBRAZAC I PRILOG 1 IZJAVA O NEKAŽNJAVANJU.</w:t>
            </w:r>
          </w:p>
        </w:tc>
        <w:tc>
          <w:tcPr>
            <w:tcW w:w="6730" w:type="dxa"/>
          </w:tcPr>
          <w:p w:rsidR="00296CFA" w:rsidRDefault="008F0F6A" w:rsidP="00296CFA">
            <w:pPr>
              <w:jc w:val="both"/>
              <w:rPr>
                <w:rFonts w:ascii="Times New Roman" w:hAnsi="Times New Roman" w:cs="Times New Roman"/>
                <w:sz w:val="20"/>
                <w:szCs w:val="20"/>
              </w:rPr>
            </w:pPr>
            <w:r w:rsidRPr="00C64F71">
              <w:rPr>
                <w:rFonts w:ascii="Times New Roman" w:hAnsi="Times New Roman" w:cs="Times New Roman"/>
                <w:sz w:val="20"/>
                <w:szCs w:val="20"/>
                <w:highlight w:val="yellow"/>
              </w:rPr>
              <w:t>Pogledajte odgovor na pitanje broj 30.</w:t>
            </w:r>
          </w:p>
          <w:p w:rsidR="00296CFA" w:rsidRDefault="00296CFA" w:rsidP="00296CFA">
            <w:pPr>
              <w:jc w:val="both"/>
              <w:rPr>
                <w:rFonts w:ascii="Times New Roman" w:hAnsi="Times New Roman" w:cs="Times New Roman"/>
                <w:sz w:val="20"/>
                <w:szCs w:val="20"/>
              </w:rPr>
            </w:pPr>
          </w:p>
          <w:p w:rsidR="00296CFA" w:rsidRDefault="00296CFA" w:rsidP="00296CFA">
            <w:pPr>
              <w:jc w:val="both"/>
              <w:rPr>
                <w:rFonts w:ascii="Times New Roman" w:hAnsi="Times New Roman" w:cs="Times New Roman"/>
                <w:sz w:val="20"/>
                <w:szCs w:val="20"/>
              </w:rPr>
            </w:pPr>
          </w:p>
          <w:p w:rsidR="00E20CD1" w:rsidRPr="00F77172" w:rsidRDefault="00F77172" w:rsidP="00296CFA">
            <w:pPr>
              <w:jc w:val="both"/>
              <w:rPr>
                <w:rFonts w:ascii="Times New Roman" w:hAnsi="Times New Roman" w:cs="Times New Roman"/>
                <w:sz w:val="20"/>
                <w:szCs w:val="20"/>
              </w:rPr>
            </w:pPr>
            <w:r w:rsidRPr="00F77172">
              <w:rPr>
                <w:rFonts w:ascii="Times New Roman" w:hAnsi="Times New Roman" w:cs="Times New Roman"/>
                <w:sz w:val="20"/>
                <w:szCs w:val="20"/>
              </w:rPr>
              <w:t>Prilog 1. Izjavu o nekažnjavanju prilikom popunjavanja potrebno je prilagoditi za potrebe partnera.</w:t>
            </w:r>
          </w:p>
        </w:tc>
      </w:tr>
      <w:tr w:rsidR="003F0D15" w:rsidRPr="00EC07AA" w:rsidTr="003F0D15">
        <w:trPr>
          <w:trHeight w:val="983"/>
        </w:trPr>
        <w:tc>
          <w:tcPr>
            <w:tcW w:w="567" w:type="dxa"/>
          </w:tcPr>
          <w:p w:rsidR="003F0D15" w:rsidRPr="00005C8A" w:rsidRDefault="003F0D15" w:rsidP="00286B28">
            <w:pPr>
              <w:pStyle w:val="ListParagraph"/>
              <w:numPr>
                <w:ilvl w:val="0"/>
                <w:numId w:val="1"/>
              </w:numPr>
              <w:ind w:left="142" w:hanging="218"/>
              <w:rPr>
                <w:rFonts w:ascii="Times New Roman" w:hAnsi="Times New Roman" w:cs="Times New Roman"/>
                <w:sz w:val="20"/>
                <w:szCs w:val="20"/>
              </w:rPr>
            </w:pPr>
          </w:p>
        </w:tc>
        <w:tc>
          <w:tcPr>
            <w:tcW w:w="1004" w:type="dxa"/>
          </w:tcPr>
          <w:p w:rsidR="003F0D15" w:rsidRPr="00642BAA" w:rsidRDefault="003F0D15" w:rsidP="00286B28">
            <w:pPr>
              <w:rPr>
                <w:rFonts w:ascii="Times New Roman" w:hAnsi="Times New Roman" w:cs="Times New Roman"/>
                <w:sz w:val="20"/>
                <w:szCs w:val="20"/>
              </w:rPr>
            </w:pPr>
            <w:r w:rsidRPr="00642BAA">
              <w:rPr>
                <w:rFonts w:ascii="Times New Roman" w:hAnsi="Times New Roman" w:cs="Times New Roman"/>
                <w:sz w:val="20"/>
                <w:szCs w:val="20"/>
              </w:rPr>
              <w:t>19/09/16</w:t>
            </w:r>
          </w:p>
        </w:tc>
        <w:tc>
          <w:tcPr>
            <w:tcW w:w="6300" w:type="dxa"/>
          </w:tcPr>
          <w:p w:rsidR="003F0D15" w:rsidRPr="00642BAA" w:rsidRDefault="003F0D15" w:rsidP="003F0D15">
            <w:pPr>
              <w:rPr>
                <w:rFonts w:ascii="Times New Roman" w:hAnsi="Times New Roman" w:cs="Times New Roman"/>
                <w:sz w:val="20"/>
                <w:szCs w:val="20"/>
              </w:rPr>
            </w:pPr>
            <w:r w:rsidRPr="00642BAA">
              <w:rPr>
                <w:rFonts w:ascii="Times New Roman" w:hAnsi="Times New Roman" w:cs="Times New Roman"/>
                <w:sz w:val="20"/>
                <w:szCs w:val="20"/>
                <w:lang w:val="en-US"/>
              </w:rPr>
              <w:t xml:space="preserve">1. </w:t>
            </w:r>
            <w:r w:rsidRPr="00642BAA">
              <w:rPr>
                <w:rFonts w:ascii="Times New Roman" w:hAnsi="Times New Roman" w:cs="Times New Roman"/>
                <w:sz w:val="20"/>
                <w:szCs w:val="20"/>
              </w:rPr>
              <w:t>Da li Prilog 1 - Izjavu o nekažnjavanju potpisuju sve odgovorne osobe tvrtke prijavitelja/partnera ili samo potpisnici Sporazuma o zajednici prijavitelja?</w:t>
            </w:r>
          </w:p>
          <w:p w:rsidR="003F0D15" w:rsidRPr="00642BAA" w:rsidRDefault="003F0D15" w:rsidP="003F0D15">
            <w:pPr>
              <w:rPr>
                <w:rFonts w:ascii="Times New Roman" w:hAnsi="Times New Roman" w:cs="Times New Roman"/>
                <w:sz w:val="20"/>
                <w:szCs w:val="20"/>
              </w:rPr>
            </w:pPr>
          </w:p>
          <w:p w:rsidR="003F0D15" w:rsidRPr="00642BAA" w:rsidRDefault="003F0D15" w:rsidP="003F0D15">
            <w:pPr>
              <w:rPr>
                <w:rFonts w:ascii="Times New Roman" w:hAnsi="Times New Roman" w:cs="Times New Roman"/>
                <w:sz w:val="20"/>
                <w:szCs w:val="20"/>
              </w:rPr>
            </w:pPr>
            <w:r w:rsidRPr="00642BAA">
              <w:rPr>
                <w:rFonts w:ascii="Times New Roman" w:hAnsi="Times New Roman" w:cs="Times New Roman"/>
                <w:sz w:val="20"/>
                <w:szCs w:val="20"/>
              </w:rPr>
              <w:t>2. Da li se uz prijavni obrazac i ostalu potrebnu dokumentaciju prilažu originalni Izvodi iz sudskog ili drugog registra, ili su dovoljne i kopije?</w:t>
            </w:r>
          </w:p>
          <w:p w:rsidR="003F0D15" w:rsidRPr="00642BAA" w:rsidRDefault="003F0D15" w:rsidP="003F0D15">
            <w:pPr>
              <w:rPr>
                <w:rFonts w:ascii="Times New Roman" w:hAnsi="Times New Roman" w:cs="Times New Roman"/>
                <w:sz w:val="20"/>
                <w:szCs w:val="20"/>
              </w:rPr>
            </w:pPr>
          </w:p>
          <w:p w:rsidR="003F0D15" w:rsidRPr="00642BAA" w:rsidRDefault="003F0D15" w:rsidP="003F0D15">
            <w:pPr>
              <w:rPr>
                <w:rFonts w:ascii="Times New Roman" w:hAnsi="Times New Roman" w:cs="Times New Roman"/>
                <w:sz w:val="20"/>
                <w:szCs w:val="20"/>
                <w:lang w:val="en-US"/>
              </w:rPr>
            </w:pPr>
            <w:r w:rsidRPr="00642BAA">
              <w:rPr>
                <w:rFonts w:ascii="Times New Roman" w:hAnsi="Times New Roman" w:cs="Times New Roman"/>
                <w:sz w:val="20"/>
                <w:szCs w:val="20"/>
              </w:rPr>
              <w:t>3. Da li je prihvatljiv 1 strani partner sa sjedištem izvan država članica EU</w:t>
            </w:r>
            <w:r w:rsidRPr="00642BAA">
              <w:rPr>
                <w:rFonts w:ascii="Times New Roman" w:hAnsi="Times New Roman" w:cs="Times New Roman"/>
                <w:sz w:val="20"/>
                <w:szCs w:val="20"/>
                <w:lang w:val="en-US"/>
              </w:rPr>
              <w:t>?</w:t>
            </w:r>
          </w:p>
          <w:p w:rsidR="003F0D15" w:rsidRPr="00642BAA" w:rsidRDefault="003F0D15" w:rsidP="00286B28">
            <w:pPr>
              <w:rPr>
                <w:rFonts w:ascii="Times New Roman" w:hAnsi="Times New Roman" w:cs="Times New Roman"/>
                <w:sz w:val="20"/>
                <w:szCs w:val="20"/>
              </w:rPr>
            </w:pPr>
          </w:p>
        </w:tc>
        <w:tc>
          <w:tcPr>
            <w:tcW w:w="6730" w:type="dxa"/>
          </w:tcPr>
          <w:p w:rsidR="00EC07AA" w:rsidRPr="00EC07AA" w:rsidRDefault="00EC07AA" w:rsidP="00EC07AA">
            <w:pPr>
              <w:numPr>
                <w:ilvl w:val="0"/>
                <w:numId w:val="27"/>
              </w:numPr>
              <w:jc w:val="both"/>
              <w:rPr>
                <w:rFonts w:ascii="Times New Roman" w:hAnsi="Times New Roman" w:cs="Times New Roman"/>
                <w:sz w:val="20"/>
                <w:szCs w:val="20"/>
              </w:rPr>
            </w:pPr>
            <w:r w:rsidRPr="00EC07AA">
              <w:rPr>
                <w:rFonts w:ascii="Times New Roman" w:hAnsi="Times New Roman" w:cs="Times New Roman"/>
                <w:sz w:val="20"/>
                <w:szCs w:val="20"/>
              </w:rPr>
              <w:t>Prilog 1. Izjavu o nekažnjavanju potpisuju sve osobe ovlaštene za zastupanje prijavitelja i partnera.</w:t>
            </w:r>
          </w:p>
          <w:p w:rsidR="00EC07AA" w:rsidRPr="00EC07AA" w:rsidRDefault="00EC07AA" w:rsidP="00EC07AA">
            <w:pPr>
              <w:numPr>
                <w:ilvl w:val="0"/>
                <w:numId w:val="27"/>
              </w:numPr>
              <w:jc w:val="both"/>
              <w:rPr>
                <w:rFonts w:ascii="Times New Roman" w:hAnsi="Times New Roman" w:cs="Times New Roman"/>
                <w:sz w:val="20"/>
                <w:szCs w:val="20"/>
              </w:rPr>
            </w:pPr>
            <w:r w:rsidRPr="00EC07AA">
              <w:rPr>
                <w:rFonts w:ascii="Times New Roman" w:hAnsi="Times New Roman" w:cs="Times New Roman"/>
                <w:sz w:val="20"/>
                <w:szCs w:val="20"/>
              </w:rPr>
              <w:t>Potrebno je priložiti Izvode iz sudskog ili drugog registra u originalu.</w:t>
            </w:r>
          </w:p>
          <w:p w:rsidR="00EC07AA" w:rsidRPr="00EC07AA" w:rsidRDefault="00EC07AA" w:rsidP="00EC07AA">
            <w:pPr>
              <w:numPr>
                <w:ilvl w:val="0"/>
                <w:numId w:val="27"/>
              </w:numPr>
              <w:jc w:val="both"/>
              <w:rPr>
                <w:rFonts w:ascii="Times New Roman" w:hAnsi="Times New Roman" w:cs="Times New Roman"/>
                <w:sz w:val="20"/>
                <w:szCs w:val="20"/>
              </w:rPr>
            </w:pPr>
            <w:r w:rsidRPr="00EC07AA">
              <w:rPr>
                <w:rFonts w:ascii="Times New Roman" w:hAnsi="Times New Roman" w:cs="Times New Roman"/>
                <w:sz w:val="20"/>
                <w:szCs w:val="20"/>
              </w:rPr>
              <w:t>Da, prihvatljiv je 1 strani partner sa sjedištem izvan država članica EU.</w:t>
            </w:r>
          </w:p>
          <w:p w:rsidR="003F0D15" w:rsidRPr="00EC07AA" w:rsidRDefault="003F0D15" w:rsidP="00296CFA">
            <w:pPr>
              <w:jc w:val="both"/>
              <w:rPr>
                <w:rFonts w:ascii="Times New Roman" w:hAnsi="Times New Roman" w:cs="Times New Roman"/>
                <w:sz w:val="20"/>
                <w:szCs w:val="20"/>
              </w:rPr>
            </w:pPr>
          </w:p>
        </w:tc>
      </w:tr>
      <w:tr w:rsidR="00EC07AA" w:rsidRPr="00005C8A" w:rsidTr="003F0D15">
        <w:trPr>
          <w:trHeight w:val="983"/>
        </w:trPr>
        <w:tc>
          <w:tcPr>
            <w:tcW w:w="567" w:type="dxa"/>
          </w:tcPr>
          <w:p w:rsidR="00EC07AA" w:rsidRPr="00005C8A" w:rsidRDefault="00EC07AA" w:rsidP="00286B28">
            <w:pPr>
              <w:pStyle w:val="ListParagraph"/>
              <w:numPr>
                <w:ilvl w:val="0"/>
                <w:numId w:val="1"/>
              </w:numPr>
              <w:ind w:left="142" w:hanging="218"/>
              <w:rPr>
                <w:rFonts w:ascii="Times New Roman" w:hAnsi="Times New Roman" w:cs="Times New Roman"/>
                <w:sz w:val="20"/>
                <w:szCs w:val="20"/>
              </w:rPr>
            </w:pPr>
          </w:p>
        </w:tc>
        <w:tc>
          <w:tcPr>
            <w:tcW w:w="1004" w:type="dxa"/>
          </w:tcPr>
          <w:p w:rsidR="00EC07AA" w:rsidRPr="00642BAA" w:rsidRDefault="00EC07AA" w:rsidP="00286B28">
            <w:pPr>
              <w:rPr>
                <w:rFonts w:ascii="Times New Roman" w:hAnsi="Times New Roman" w:cs="Times New Roman"/>
                <w:sz w:val="20"/>
                <w:szCs w:val="20"/>
              </w:rPr>
            </w:pPr>
            <w:r w:rsidRPr="00642BAA">
              <w:rPr>
                <w:rFonts w:ascii="Times New Roman" w:hAnsi="Times New Roman" w:cs="Times New Roman"/>
                <w:sz w:val="20"/>
                <w:szCs w:val="20"/>
              </w:rPr>
              <w:t>19/09/16</w:t>
            </w:r>
          </w:p>
        </w:tc>
        <w:tc>
          <w:tcPr>
            <w:tcW w:w="6300" w:type="dxa"/>
          </w:tcPr>
          <w:p w:rsidR="00EC07AA" w:rsidRPr="00642BAA" w:rsidRDefault="00EC07AA" w:rsidP="003F0D15">
            <w:pPr>
              <w:rPr>
                <w:rFonts w:ascii="Times New Roman" w:hAnsi="Times New Roman" w:cs="Times New Roman"/>
                <w:sz w:val="20"/>
                <w:szCs w:val="20"/>
              </w:rPr>
            </w:pPr>
            <w:r w:rsidRPr="00642BAA">
              <w:rPr>
                <w:rFonts w:ascii="Times New Roman" w:hAnsi="Times New Roman" w:cs="Times New Roman"/>
                <w:sz w:val="20"/>
                <w:szCs w:val="20"/>
              </w:rPr>
              <w:t xml:space="preserve">Molimo da nam potvrdite da li je dokumente </w:t>
            </w:r>
            <w:r w:rsidRPr="00642BAA">
              <w:rPr>
                <w:rFonts w:ascii="Times New Roman" w:hAnsi="Times New Roman" w:cs="Times New Roman"/>
                <w:i/>
                <w:iCs/>
                <w:sz w:val="20"/>
                <w:szCs w:val="20"/>
              </w:rPr>
              <w:t xml:space="preserve">Izjava o nekažnjavanju osobe ovlaštene za zastupanje prijavitelja i Izvadak iz sudskog registra </w:t>
            </w:r>
            <w:r w:rsidRPr="00642BAA">
              <w:rPr>
                <w:rFonts w:ascii="Times New Roman" w:hAnsi="Times New Roman" w:cs="Times New Roman"/>
                <w:sz w:val="20"/>
                <w:szCs w:val="20"/>
              </w:rPr>
              <w:t>potrebno ovjeriti kod javnog bilježnika. Također, da li se</w:t>
            </w:r>
            <w:r w:rsidRPr="00642BAA">
              <w:rPr>
                <w:rFonts w:ascii="Times New Roman" w:hAnsi="Times New Roman" w:cs="Times New Roman"/>
                <w:i/>
                <w:iCs/>
                <w:sz w:val="20"/>
                <w:szCs w:val="20"/>
              </w:rPr>
              <w:t xml:space="preserve"> </w:t>
            </w:r>
            <w:r w:rsidRPr="00642BAA">
              <w:rPr>
                <w:rFonts w:ascii="Times New Roman" w:hAnsi="Times New Roman" w:cs="Times New Roman"/>
                <w:sz w:val="20"/>
                <w:szCs w:val="20"/>
              </w:rPr>
              <w:t xml:space="preserve">dokument </w:t>
            </w:r>
            <w:r w:rsidRPr="00642BAA">
              <w:rPr>
                <w:rFonts w:ascii="Times New Roman" w:hAnsi="Times New Roman" w:cs="Times New Roman"/>
                <w:i/>
                <w:iCs/>
                <w:sz w:val="20"/>
                <w:szCs w:val="20"/>
              </w:rPr>
              <w:t xml:space="preserve">Izvadak o upisniku iz znanstvenih organizacija </w:t>
            </w:r>
            <w:r w:rsidRPr="00642BAA">
              <w:rPr>
                <w:rFonts w:ascii="Times New Roman" w:hAnsi="Times New Roman" w:cs="Times New Roman"/>
                <w:sz w:val="20"/>
                <w:szCs w:val="20"/>
              </w:rPr>
              <w:t xml:space="preserve">predaje u izvorniku. </w:t>
            </w:r>
          </w:p>
          <w:p w:rsidR="00EC07AA" w:rsidRPr="00642BAA" w:rsidRDefault="00EC07AA" w:rsidP="00286B28">
            <w:pPr>
              <w:rPr>
                <w:rFonts w:ascii="Times New Roman" w:hAnsi="Times New Roman" w:cs="Times New Roman"/>
                <w:sz w:val="20"/>
                <w:szCs w:val="20"/>
              </w:rPr>
            </w:pPr>
          </w:p>
        </w:tc>
        <w:tc>
          <w:tcPr>
            <w:tcW w:w="6730" w:type="dxa"/>
          </w:tcPr>
          <w:p w:rsidR="00EC07AA" w:rsidRDefault="00EC07AA" w:rsidP="00EC07AA">
            <w:pPr>
              <w:jc w:val="both"/>
              <w:rPr>
                <w:rFonts w:ascii="Times New Roman" w:hAnsi="Times New Roman" w:cs="Times New Roman"/>
                <w:sz w:val="20"/>
                <w:szCs w:val="20"/>
              </w:rPr>
            </w:pPr>
            <w:r>
              <w:rPr>
                <w:rFonts w:ascii="Times New Roman" w:hAnsi="Times New Roman" w:cs="Times New Roman"/>
                <w:sz w:val="20"/>
                <w:szCs w:val="20"/>
              </w:rPr>
              <w:t>Izjavu o nekažnjavanju potrebno je ovjeriti kod javnog bilježnika.</w:t>
            </w:r>
          </w:p>
          <w:p w:rsidR="00EC07AA" w:rsidRDefault="00EC07AA" w:rsidP="00EC07AA">
            <w:pPr>
              <w:jc w:val="both"/>
              <w:rPr>
                <w:rFonts w:ascii="Times New Roman" w:hAnsi="Times New Roman" w:cs="Times New Roman"/>
                <w:sz w:val="20"/>
                <w:szCs w:val="20"/>
              </w:rPr>
            </w:pPr>
            <w:r>
              <w:rPr>
                <w:rFonts w:ascii="Times New Roman" w:hAnsi="Times New Roman" w:cs="Times New Roman"/>
                <w:sz w:val="20"/>
                <w:szCs w:val="20"/>
              </w:rPr>
              <w:t>Izvadak iz sudskog registra ne treba ovjeriti kod javnog bilježnika.</w:t>
            </w:r>
          </w:p>
          <w:p w:rsidR="00EC07AA" w:rsidRPr="00A113D1" w:rsidRDefault="009C48B1" w:rsidP="00EC07AA">
            <w:pPr>
              <w:jc w:val="both"/>
              <w:rPr>
                <w:rFonts w:ascii="Times New Roman" w:hAnsi="Times New Roman" w:cs="Times New Roman"/>
                <w:sz w:val="20"/>
                <w:szCs w:val="20"/>
              </w:rPr>
            </w:pPr>
            <w:r w:rsidRPr="009C48B1">
              <w:rPr>
                <w:rFonts w:ascii="Times New Roman" w:hAnsi="Times New Roman" w:cs="Times New Roman"/>
                <w:sz w:val="20"/>
                <w:szCs w:val="20"/>
                <w:highlight w:val="yellow"/>
              </w:rPr>
              <w:t>Dovoljna je kopija rješenja o upisu u Upisnik znanstvenih organizacija (nije potrebno ovjeravati) ili Izvod iz Upisnika znanstvenih organizacija .</w:t>
            </w:r>
          </w:p>
        </w:tc>
      </w:tr>
      <w:tr w:rsidR="00EC07AA" w:rsidRPr="00005C8A" w:rsidTr="00320658">
        <w:trPr>
          <w:trHeight w:val="386"/>
        </w:trPr>
        <w:tc>
          <w:tcPr>
            <w:tcW w:w="567" w:type="dxa"/>
          </w:tcPr>
          <w:p w:rsidR="00EC07AA" w:rsidRPr="00005C8A" w:rsidRDefault="00EC07AA" w:rsidP="00286B28">
            <w:pPr>
              <w:pStyle w:val="ListParagraph"/>
              <w:numPr>
                <w:ilvl w:val="0"/>
                <w:numId w:val="1"/>
              </w:numPr>
              <w:ind w:left="142" w:hanging="218"/>
              <w:rPr>
                <w:rFonts w:ascii="Times New Roman" w:hAnsi="Times New Roman" w:cs="Times New Roman"/>
                <w:sz w:val="20"/>
                <w:szCs w:val="20"/>
              </w:rPr>
            </w:pPr>
          </w:p>
        </w:tc>
        <w:tc>
          <w:tcPr>
            <w:tcW w:w="1004" w:type="dxa"/>
          </w:tcPr>
          <w:p w:rsidR="00EC07AA" w:rsidRPr="00642BAA" w:rsidRDefault="00EC07AA" w:rsidP="00286B28">
            <w:pPr>
              <w:rPr>
                <w:rFonts w:ascii="Times New Roman" w:hAnsi="Times New Roman" w:cs="Times New Roman"/>
                <w:sz w:val="20"/>
                <w:szCs w:val="20"/>
              </w:rPr>
            </w:pPr>
            <w:r w:rsidRPr="00642BAA">
              <w:rPr>
                <w:rFonts w:ascii="Times New Roman" w:hAnsi="Times New Roman" w:cs="Times New Roman"/>
                <w:sz w:val="20"/>
                <w:szCs w:val="20"/>
              </w:rPr>
              <w:t>20/09/16</w:t>
            </w:r>
          </w:p>
        </w:tc>
        <w:tc>
          <w:tcPr>
            <w:tcW w:w="6300" w:type="dxa"/>
          </w:tcPr>
          <w:p w:rsidR="00EC07AA" w:rsidRPr="00642BAA" w:rsidRDefault="00EC07AA" w:rsidP="00E31C9D">
            <w:pPr>
              <w:rPr>
                <w:rFonts w:ascii="Times New Roman" w:hAnsi="Times New Roman" w:cs="Times New Roman"/>
                <w:sz w:val="20"/>
                <w:szCs w:val="20"/>
              </w:rPr>
            </w:pPr>
            <w:r w:rsidRPr="00642BAA">
              <w:rPr>
                <w:rFonts w:ascii="Times New Roman" w:hAnsi="Times New Roman" w:cs="Times New Roman"/>
                <w:sz w:val="20"/>
                <w:szCs w:val="20"/>
                <w:lang w:val="en-US"/>
              </w:rPr>
              <w:t xml:space="preserve">Da </w:t>
            </w:r>
            <w:r w:rsidRPr="00642BAA">
              <w:rPr>
                <w:rFonts w:ascii="Times New Roman" w:hAnsi="Times New Roman" w:cs="Times New Roman"/>
                <w:sz w:val="20"/>
                <w:szCs w:val="20"/>
              </w:rPr>
              <w:t>li stavke Pokazatelji uspješnosti (brojčano i opisno) te Procjena rizika zahtijevaju ispunjavanje određenih obrazaca, kakvi su primjerice sadržani u Natječajnoj dokumentaciji IRI? </w:t>
            </w:r>
          </w:p>
          <w:p w:rsidR="00EC07AA" w:rsidRPr="00642BAA" w:rsidRDefault="00EC07AA" w:rsidP="00E31C9D">
            <w:pPr>
              <w:rPr>
                <w:rFonts w:ascii="Times New Roman" w:hAnsi="Times New Roman" w:cs="Times New Roman"/>
                <w:sz w:val="20"/>
                <w:szCs w:val="20"/>
              </w:rPr>
            </w:pPr>
          </w:p>
          <w:p w:rsidR="00EC07AA" w:rsidRPr="00642BAA" w:rsidRDefault="00EC07AA" w:rsidP="00E31C9D">
            <w:pPr>
              <w:rPr>
                <w:rFonts w:ascii="Times New Roman" w:hAnsi="Times New Roman" w:cs="Times New Roman"/>
                <w:sz w:val="20"/>
                <w:szCs w:val="20"/>
              </w:rPr>
            </w:pPr>
            <w:r w:rsidRPr="00642BAA">
              <w:rPr>
                <w:rFonts w:ascii="Times New Roman" w:hAnsi="Times New Roman" w:cs="Times New Roman"/>
                <w:sz w:val="20"/>
                <w:szCs w:val="20"/>
              </w:rPr>
              <w:t>Također, da li isto uključuje prikaz dosadašnjeg poslovanja partnera projekta te utjecaj razvoja projekta na njihovo poslovanja ili samo prikaz i projekciju projekta?</w:t>
            </w:r>
          </w:p>
          <w:p w:rsidR="00EC07AA" w:rsidRPr="00642BAA" w:rsidRDefault="00EC07AA" w:rsidP="003F0D15">
            <w:pPr>
              <w:rPr>
                <w:rFonts w:ascii="Times New Roman" w:hAnsi="Times New Roman" w:cs="Times New Roman"/>
                <w:sz w:val="20"/>
                <w:szCs w:val="20"/>
              </w:rPr>
            </w:pPr>
          </w:p>
        </w:tc>
        <w:tc>
          <w:tcPr>
            <w:tcW w:w="6730" w:type="dxa"/>
          </w:tcPr>
          <w:p w:rsidR="00320658" w:rsidRPr="001953AF" w:rsidRDefault="00320658" w:rsidP="00320658">
            <w:pPr>
              <w:jc w:val="both"/>
              <w:rPr>
                <w:rFonts w:ascii="Times New Roman" w:hAnsi="Times New Roman" w:cs="Times New Roman"/>
                <w:sz w:val="20"/>
                <w:szCs w:val="20"/>
              </w:rPr>
            </w:pPr>
            <w:r w:rsidRPr="001953AF">
              <w:rPr>
                <w:rFonts w:ascii="Times New Roman" w:hAnsi="Times New Roman" w:cs="Times New Roman"/>
                <w:sz w:val="20"/>
                <w:szCs w:val="20"/>
              </w:rPr>
              <w:t>U Strategiji CEKOM-a navedene podatke ispunjavate na projektnoj razini, dakle za sam projekt CEKOM-a. Obrasci iz IRI natječaja vezani uz rizike mogu poslužiti kao primjer na koji način je potrebno opisati predviđene rizike. Za pokazatelje uspješnosti u IRI natječaju oni služe za prikazivanje prihvatljivosti projektnih nositelja (prijavitelja i partnera) i nisu primjenjivi na Strategiju CEKOM-a i ovu fazu natječaja.</w:t>
            </w:r>
          </w:p>
          <w:p w:rsidR="00EC07AA" w:rsidRPr="001953AF" w:rsidRDefault="00320658" w:rsidP="00320658">
            <w:pPr>
              <w:jc w:val="both"/>
              <w:rPr>
                <w:rFonts w:ascii="Times New Roman" w:hAnsi="Times New Roman" w:cs="Times New Roman"/>
                <w:color w:val="FF0000"/>
                <w:sz w:val="20"/>
                <w:szCs w:val="20"/>
              </w:rPr>
            </w:pPr>
            <w:r w:rsidRPr="001953AF">
              <w:rPr>
                <w:rFonts w:ascii="Times New Roman" w:hAnsi="Times New Roman" w:cs="Times New Roman"/>
                <w:sz w:val="20"/>
                <w:szCs w:val="20"/>
              </w:rPr>
              <w:t>U Strategiji CEKOM-a u Poglavlju 2 koji govori o povezanosti sa Strategijom pametne specijalizacije (S3) potrebno je koristiti pokazatelje navedene u S3 (detaljno su navedeni pokazatelji uspješnosti i njihove ciljane vrijednosti u Tablici 19. Pokazatelji neposrednih rezultata). Za ostala poglavlja Strategije CEKOM-a koristiti one pokazatelje koje prijavitelj smatra relevantnim za pojedine aktivnosti</w:t>
            </w:r>
            <w:r w:rsidRPr="001953AF">
              <w:rPr>
                <w:rFonts w:ascii="Times New Roman" w:hAnsi="Times New Roman" w:cs="Times New Roman"/>
                <w:sz w:val="20"/>
                <w:szCs w:val="20"/>
                <w:lang w:val="en-US"/>
              </w:rPr>
              <w:t xml:space="preserve">. </w:t>
            </w:r>
          </w:p>
        </w:tc>
      </w:tr>
      <w:tr w:rsidR="00EC07AA" w:rsidRPr="00005C8A" w:rsidTr="00EC07AA">
        <w:trPr>
          <w:trHeight w:val="656"/>
        </w:trPr>
        <w:tc>
          <w:tcPr>
            <w:tcW w:w="567" w:type="dxa"/>
          </w:tcPr>
          <w:p w:rsidR="00EC07AA" w:rsidRPr="00005C8A" w:rsidRDefault="00EC07AA" w:rsidP="00286B28">
            <w:pPr>
              <w:pStyle w:val="ListParagraph"/>
              <w:numPr>
                <w:ilvl w:val="0"/>
                <w:numId w:val="1"/>
              </w:numPr>
              <w:ind w:left="142" w:hanging="218"/>
              <w:rPr>
                <w:rFonts w:ascii="Times New Roman" w:hAnsi="Times New Roman" w:cs="Times New Roman"/>
                <w:sz w:val="20"/>
                <w:szCs w:val="20"/>
              </w:rPr>
            </w:pPr>
          </w:p>
        </w:tc>
        <w:tc>
          <w:tcPr>
            <w:tcW w:w="1004" w:type="dxa"/>
          </w:tcPr>
          <w:p w:rsidR="00EC07AA" w:rsidRPr="00642BAA" w:rsidRDefault="00EC07AA" w:rsidP="00286B28">
            <w:pPr>
              <w:rPr>
                <w:rFonts w:ascii="Times New Roman" w:hAnsi="Times New Roman" w:cs="Times New Roman"/>
                <w:sz w:val="20"/>
                <w:szCs w:val="20"/>
              </w:rPr>
            </w:pPr>
            <w:r w:rsidRPr="00642BAA">
              <w:rPr>
                <w:rFonts w:ascii="Times New Roman" w:hAnsi="Times New Roman" w:cs="Times New Roman"/>
                <w:sz w:val="20"/>
                <w:szCs w:val="20"/>
              </w:rPr>
              <w:t>20/09/16</w:t>
            </w:r>
          </w:p>
        </w:tc>
        <w:tc>
          <w:tcPr>
            <w:tcW w:w="6300" w:type="dxa"/>
          </w:tcPr>
          <w:p w:rsidR="00EC07AA" w:rsidRPr="00642BAA" w:rsidRDefault="00EC07AA" w:rsidP="001953AF">
            <w:pPr>
              <w:rPr>
                <w:rFonts w:ascii="Times New Roman" w:hAnsi="Times New Roman" w:cs="Times New Roman"/>
                <w:sz w:val="20"/>
                <w:szCs w:val="20"/>
                <w:lang w:val="en-US"/>
              </w:rPr>
            </w:pPr>
            <w:r w:rsidRPr="00642BAA">
              <w:rPr>
                <w:rFonts w:ascii="Times New Roman" w:hAnsi="Times New Roman" w:cs="Times New Roman"/>
                <w:sz w:val="20"/>
                <w:szCs w:val="20"/>
              </w:rPr>
              <w:t xml:space="preserve">Je li na svakom od projekata istraživanja i razvoja, u okviru modela 1A, aktivnosti mora provoditi prijavitelj i najmanje dva poduzetnika  ili se pravilo odnosi na zahtjev prihvatljivosti cjelokupne zajednice prijavitelja. </w:t>
            </w:r>
          </w:p>
        </w:tc>
        <w:tc>
          <w:tcPr>
            <w:tcW w:w="6730" w:type="dxa"/>
          </w:tcPr>
          <w:p w:rsidR="00EC07AA" w:rsidRPr="00EC07AA" w:rsidRDefault="001953AF" w:rsidP="00EC07AA">
            <w:pPr>
              <w:jc w:val="both"/>
              <w:rPr>
                <w:rFonts w:ascii="Times New Roman" w:hAnsi="Times New Roman" w:cs="Times New Roman"/>
                <w:sz w:val="20"/>
                <w:szCs w:val="20"/>
              </w:rPr>
            </w:pPr>
            <w:r>
              <w:rPr>
                <w:rFonts w:ascii="Times New Roman" w:hAnsi="Times New Roman" w:cs="Times New Roman"/>
                <w:sz w:val="20"/>
                <w:szCs w:val="20"/>
              </w:rPr>
              <w:t>Kod regionalne infrastrukture samo prijavitelja, a kod istraživačkih aktivnosti prijavitelj plus najmanje jedan partner.</w:t>
            </w:r>
          </w:p>
          <w:p w:rsidR="00EC07AA" w:rsidRPr="008F0F6A" w:rsidRDefault="00EC07AA" w:rsidP="00EC07AA">
            <w:pPr>
              <w:jc w:val="both"/>
              <w:rPr>
                <w:rFonts w:ascii="Times New Roman" w:hAnsi="Times New Roman" w:cs="Times New Roman"/>
                <w:sz w:val="20"/>
                <w:szCs w:val="20"/>
                <w:highlight w:val="yellow"/>
              </w:rPr>
            </w:pPr>
          </w:p>
        </w:tc>
      </w:tr>
      <w:tr w:rsidR="00EC07AA" w:rsidRPr="00005C8A" w:rsidTr="003F0D15">
        <w:trPr>
          <w:trHeight w:val="983"/>
        </w:trPr>
        <w:tc>
          <w:tcPr>
            <w:tcW w:w="567" w:type="dxa"/>
          </w:tcPr>
          <w:p w:rsidR="00EC07AA" w:rsidRPr="00005C8A" w:rsidRDefault="00EC07AA" w:rsidP="00286B28">
            <w:pPr>
              <w:pStyle w:val="ListParagraph"/>
              <w:numPr>
                <w:ilvl w:val="0"/>
                <w:numId w:val="1"/>
              </w:numPr>
              <w:ind w:left="142" w:hanging="218"/>
              <w:rPr>
                <w:rFonts w:ascii="Times New Roman" w:hAnsi="Times New Roman" w:cs="Times New Roman"/>
                <w:sz w:val="20"/>
                <w:szCs w:val="20"/>
              </w:rPr>
            </w:pPr>
          </w:p>
        </w:tc>
        <w:tc>
          <w:tcPr>
            <w:tcW w:w="1004" w:type="dxa"/>
          </w:tcPr>
          <w:p w:rsidR="00EC07AA" w:rsidRPr="00642BAA" w:rsidRDefault="00EC07AA" w:rsidP="00286B28">
            <w:pPr>
              <w:rPr>
                <w:rFonts w:ascii="Times New Roman" w:hAnsi="Times New Roman" w:cs="Times New Roman"/>
                <w:sz w:val="20"/>
                <w:szCs w:val="20"/>
              </w:rPr>
            </w:pPr>
            <w:r w:rsidRPr="00642BAA">
              <w:rPr>
                <w:rFonts w:ascii="Times New Roman" w:hAnsi="Times New Roman" w:cs="Times New Roman"/>
                <w:sz w:val="20"/>
                <w:szCs w:val="20"/>
              </w:rPr>
              <w:t>20/09/16</w:t>
            </w:r>
          </w:p>
        </w:tc>
        <w:tc>
          <w:tcPr>
            <w:tcW w:w="6300" w:type="dxa"/>
          </w:tcPr>
          <w:p w:rsidR="00EC07AA" w:rsidRPr="00642BAA" w:rsidRDefault="00EC07AA" w:rsidP="000E33C0">
            <w:pPr>
              <w:rPr>
                <w:rFonts w:ascii="Times New Roman" w:hAnsi="Times New Roman" w:cs="Times New Roman"/>
                <w:sz w:val="20"/>
                <w:szCs w:val="20"/>
              </w:rPr>
            </w:pPr>
            <w:r w:rsidRPr="00642BAA">
              <w:rPr>
                <w:rFonts w:ascii="Times New Roman" w:hAnsi="Times New Roman" w:cs="Times New Roman"/>
                <w:sz w:val="20"/>
                <w:szCs w:val="20"/>
              </w:rPr>
              <w:t xml:space="preserve">Mogu li se u horizontalnim aktivnostima Strategije </w:t>
            </w:r>
            <w:proofErr w:type="spellStart"/>
            <w:r w:rsidRPr="00642BAA">
              <w:rPr>
                <w:rFonts w:ascii="Times New Roman" w:hAnsi="Times New Roman" w:cs="Times New Roman"/>
                <w:sz w:val="20"/>
                <w:szCs w:val="20"/>
              </w:rPr>
              <w:t>CEKOMa</w:t>
            </w:r>
            <w:proofErr w:type="spellEnd"/>
            <w:r w:rsidRPr="00642BAA">
              <w:rPr>
                <w:rFonts w:ascii="Times New Roman" w:hAnsi="Times New Roman" w:cs="Times New Roman"/>
                <w:sz w:val="20"/>
                <w:szCs w:val="20"/>
              </w:rPr>
              <w:t xml:space="preserve"> naći projekti istraživanja i razvoja (IRI projekti) vezani uz više tematskih područja Strategije? </w:t>
            </w:r>
          </w:p>
          <w:p w:rsidR="00EC07AA" w:rsidRPr="00642BAA" w:rsidRDefault="00EC07AA" w:rsidP="000E33C0">
            <w:pPr>
              <w:rPr>
                <w:rFonts w:ascii="Times New Roman" w:hAnsi="Times New Roman" w:cs="Times New Roman"/>
                <w:sz w:val="20"/>
                <w:szCs w:val="20"/>
              </w:rPr>
            </w:pPr>
            <w:r w:rsidRPr="00642BAA">
              <w:rPr>
                <w:rFonts w:ascii="Times New Roman" w:hAnsi="Times New Roman" w:cs="Times New Roman"/>
                <w:sz w:val="20"/>
                <w:szCs w:val="20"/>
              </w:rPr>
              <w:t xml:space="preserve">Ako ne, kako postupiti u slučaju IRI projekta koji rezultira proizvodom koji je potreban u više tematskih područja? Je li dovoljno takav IRI projekt navesti u jednom od tih tematskih područja, te u opisu projekta napomenuti da je on relevantan i za druga tematska područja, ili u svim tematskim područjima (uz dupliciranje opisa i komplikacije u budžetiranju) ili se tematsko područje treba definirati tako da se izbjegne postojanje </w:t>
            </w:r>
            <w:r w:rsidR="001953AF" w:rsidRPr="00642BAA">
              <w:rPr>
                <w:rFonts w:ascii="Times New Roman" w:hAnsi="Times New Roman" w:cs="Times New Roman"/>
                <w:sz w:val="20"/>
                <w:szCs w:val="20"/>
              </w:rPr>
              <w:t>preklapajući</w:t>
            </w:r>
            <w:r w:rsidRPr="00642BAA">
              <w:rPr>
                <w:rFonts w:ascii="Times New Roman" w:hAnsi="Times New Roman" w:cs="Times New Roman"/>
                <w:sz w:val="20"/>
                <w:szCs w:val="20"/>
              </w:rPr>
              <w:t xml:space="preserve"> IRI projekata preko više tematskih područja, tj. potrebno je </w:t>
            </w:r>
            <w:r w:rsidR="001953AF" w:rsidRPr="00642BAA">
              <w:rPr>
                <w:rFonts w:ascii="Times New Roman" w:hAnsi="Times New Roman" w:cs="Times New Roman"/>
                <w:sz w:val="20"/>
                <w:szCs w:val="20"/>
              </w:rPr>
              <w:t>okruniti</w:t>
            </w:r>
            <w:r w:rsidRPr="00642BAA">
              <w:rPr>
                <w:rFonts w:ascii="Times New Roman" w:hAnsi="Times New Roman" w:cs="Times New Roman"/>
                <w:sz w:val="20"/>
                <w:szCs w:val="20"/>
              </w:rPr>
              <w:t xml:space="preserve"> tematska područja?</w:t>
            </w:r>
          </w:p>
          <w:p w:rsidR="00EC07AA" w:rsidRPr="00642BAA" w:rsidRDefault="00EC07AA" w:rsidP="000E33C0">
            <w:pPr>
              <w:rPr>
                <w:rFonts w:ascii="Times New Roman" w:hAnsi="Times New Roman" w:cs="Times New Roman"/>
                <w:sz w:val="20"/>
                <w:szCs w:val="20"/>
              </w:rPr>
            </w:pPr>
            <w:r w:rsidRPr="00642BAA">
              <w:rPr>
                <w:rFonts w:ascii="Times New Roman" w:hAnsi="Times New Roman" w:cs="Times New Roman"/>
                <w:sz w:val="20"/>
                <w:szCs w:val="20"/>
              </w:rPr>
              <w:t xml:space="preserve">Npr. ako je jedno tematsko područje „Zgrade“, a drugo „Energetske mreže“ i postoji IRI projekt „Alat za predviđanje na temelju povijesnih </w:t>
            </w:r>
            <w:proofErr w:type="spellStart"/>
            <w:r w:rsidRPr="00642BAA">
              <w:rPr>
                <w:rFonts w:ascii="Times New Roman" w:hAnsi="Times New Roman" w:cs="Times New Roman"/>
                <w:sz w:val="20"/>
                <w:szCs w:val="20"/>
              </w:rPr>
              <w:t>slijedova</w:t>
            </w:r>
            <w:proofErr w:type="spellEnd"/>
            <w:r w:rsidRPr="00642BAA">
              <w:rPr>
                <w:rFonts w:ascii="Times New Roman" w:hAnsi="Times New Roman" w:cs="Times New Roman"/>
                <w:sz w:val="20"/>
                <w:szCs w:val="20"/>
              </w:rPr>
              <w:t xml:space="preserve"> podataka“ ključan za oba tematska područja, je li ispravan pristup:</w:t>
            </w:r>
          </w:p>
          <w:p w:rsidR="00EC07AA" w:rsidRPr="00642BAA" w:rsidRDefault="00EC07AA" w:rsidP="000E33C0">
            <w:pPr>
              <w:rPr>
                <w:rFonts w:ascii="Times New Roman" w:hAnsi="Times New Roman" w:cs="Times New Roman"/>
                <w:sz w:val="20"/>
                <w:szCs w:val="20"/>
              </w:rPr>
            </w:pPr>
            <w:r w:rsidRPr="00642BAA">
              <w:rPr>
                <w:rFonts w:ascii="Times New Roman" w:hAnsi="Times New Roman" w:cs="Times New Roman"/>
                <w:sz w:val="20"/>
                <w:szCs w:val="20"/>
              </w:rPr>
              <w:t>(a)    navedeni IRI projekt uvrstiti samo u jedno od navedenih tematskih područja, uz napomenu u opisu tog IRI projekta da je potreban i za druga tematska područja, te se navede koja su to;</w:t>
            </w:r>
          </w:p>
          <w:p w:rsidR="00EC07AA" w:rsidRPr="00642BAA" w:rsidRDefault="00EC07AA" w:rsidP="000E33C0">
            <w:pPr>
              <w:rPr>
                <w:rFonts w:ascii="Times New Roman" w:hAnsi="Times New Roman" w:cs="Times New Roman"/>
                <w:sz w:val="20"/>
                <w:szCs w:val="20"/>
              </w:rPr>
            </w:pPr>
            <w:r w:rsidRPr="00642BAA">
              <w:rPr>
                <w:rFonts w:ascii="Times New Roman" w:hAnsi="Times New Roman" w:cs="Times New Roman"/>
                <w:sz w:val="20"/>
                <w:szCs w:val="20"/>
              </w:rPr>
              <w:t>(b)   navedeni IRI projekt uvrstiti u oba tematska područja (napominjem da ga nema smisla duplicirati jer će se raditi o istim rezultatima i istim troškovima za provedbu u oba tematska područja);</w:t>
            </w:r>
          </w:p>
          <w:p w:rsidR="00EC07AA" w:rsidRPr="00642BAA" w:rsidRDefault="00EC07AA" w:rsidP="000E33C0">
            <w:pPr>
              <w:rPr>
                <w:rFonts w:ascii="Times New Roman" w:hAnsi="Times New Roman" w:cs="Times New Roman"/>
                <w:sz w:val="20"/>
                <w:szCs w:val="20"/>
              </w:rPr>
            </w:pPr>
            <w:r w:rsidRPr="00642BAA">
              <w:rPr>
                <w:rFonts w:ascii="Times New Roman" w:hAnsi="Times New Roman" w:cs="Times New Roman"/>
                <w:sz w:val="20"/>
                <w:szCs w:val="20"/>
              </w:rPr>
              <w:t xml:space="preserve">(c)    </w:t>
            </w:r>
            <w:proofErr w:type="spellStart"/>
            <w:r w:rsidRPr="00642BAA">
              <w:rPr>
                <w:rFonts w:ascii="Times New Roman" w:hAnsi="Times New Roman" w:cs="Times New Roman"/>
                <w:sz w:val="20"/>
                <w:szCs w:val="20"/>
              </w:rPr>
              <w:t>okrupniti</w:t>
            </w:r>
            <w:proofErr w:type="spellEnd"/>
            <w:r w:rsidRPr="00642BAA">
              <w:rPr>
                <w:rFonts w:ascii="Times New Roman" w:hAnsi="Times New Roman" w:cs="Times New Roman"/>
                <w:sz w:val="20"/>
                <w:szCs w:val="20"/>
              </w:rPr>
              <w:t xml:space="preserve"> tematsko područje da se ono zove „Zgrade i energetske mreže“ pri čemu IRI projekt dolazi onda u to tematsko područje. </w:t>
            </w:r>
          </w:p>
          <w:p w:rsidR="00EC07AA" w:rsidRPr="00642BAA" w:rsidRDefault="00EC07AA" w:rsidP="0059697E">
            <w:pPr>
              <w:rPr>
                <w:rFonts w:ascii="Times New Roman" w:hAnsi="Times New Roman" w:cs="Times New Roman"/>
                <w:sz w:val="20"/>
                <w:szCs w:val="20"/>
                <w:lang w:val="en-US"/>
              </w:rPr>
            </w:pPr>
            <w:r w:rsidRPr="00642BAA">
              <w:rPr>
                <w:rFonts w:ascii="Times New Roman" w:hAnsi="Times New Roman" w:cs="Times New Roman"/>
                <w:sz w:val="20"/>
                <w:szCs w:val="20"/>
              </w:rPr>
              <w:t>Napominjemo da se u slučaju pristupa (c) zbog prirodnih zajedničkih horizontalnih (npr. ICT) elemenata u nekom CEKOM-u gubi na logičnosti, jednostavnosti i preglednosti strukture samog CEKOM-a jer će se najčešće dogoditi stapanje svih planiranih tematskih područja u jedno.</w:t>
            </w:r>
          </w:p>
        </w:tc>
        <w:tc>
          <w:tcPr>
            <w:tcW w:w="6730" w:type="dxa"/>
          </w:tcPr>
          <w:p w:rsidR="00320658" w:rsidRPr="001953AF" w:rsidRDefault="00320658" w:rsidP="00296CFA">
            <w:pPr>
              <w:jc w:val="both"/>
              <w:rPr>
                <w:rFonts w:ascii="Times New Roman" w:hAnsi="Times New Roman" w:cs="Times New Roman"/>
                <w:sz w:val="20"/>
                <w:szCs w:val="20"/>
              </w:rPr>
            </w:pPr>
            <w:r w:rsidRPr="001953AF">
              <w:rPr>
                <w:rFonts w:ascii="Times New Roman" w:hAnsi="Times New Roman" w:cs="Times New Roman"/>
                <w:sz w:val="20"/>
                <w:szCs w:val="20"/>
              </w:rPr>
              <w:t>Ispravan pristup je da se:</w:t>
            </w:r>
          </w:p>
          <w:p w:rsidR="00320658" w:rsidRPr="001953AF" w:rsidRDefault="00320658" w:rsidP="00320658">
            <w:pPr>
              <w:jc w:val="both"/>
              <w:rPr>
                <w:rFonts w:ascii="Times New Roman" w:hAnsi="Times New Roman" w:cs="Times New Roman"/>
                <w:sz w:val="20"/>
                <w:szCs w:val="20"/>
              </w:rPr>
            </w:pPr>
            <w:r w:rsidRPr="001953AF">
              <w:rPr>
                <w:rFonts w:ascii="Times New Roman" w:hAnsi="Times New Roman" w:cs="Times New Roman"/>
                <w:sz w:val="20"/>
                <w:szCs w:val="20"/>
              </w:rPr>
              <w:t>(a)    navedeni IRI projekt uvrsti samo u jedno od navedenih tematskih područja, uz napomenu u opisu tog IRI projekta da je potreban i za druga tematska područja, te se navede koja su to.</w:t>
            </w:r>
          </w:p>
        </w:tc>
      </w:tr>
      <w:tr w:rsidR="00EC07AA" w:rsidRPr="00005C8A" w:rsidTr="009B4FD4">
        <w:trPr>
          <w:trHeight w:val="539"/>
        </w:trPr>
        <w:tc>
          <w:tcPr>
            <w:tcW w:w="567" w:type="dxa"/>
          </w:tcPr>
          <w:p w:rsidR="00EC07AA" w:rsidRPr="00005C8A" w:rsidRDefault="00EC07AA" w:rsidP="00286B28">
            <w:pPr>
              <w:pStyle w:val="ListParagraph"/>
              <w:numPr>
                <w:ilvl w:val="0"/>
                <w:numId w:val="1"/>
              </w:numPr>
              <w:ind w:left="142" w:hanging="218"/>
              <w:rPr>
                <w:rFonts w:ascii="Times New Roman" w:hAnsi="Times New Roman" w:cs="Times New Roman"/>
                <w:sz w:val="20"/>
                <w:szCs w:val="20"/>
              </w:rPr>
            </w:pPr>
          </w:p>
        </w:tc>
        <w:tc>
          <w:tcPr>
            <w:tcW w:w="1004" w:type="dxa"/>
          </w:tcPr>
          <w:p w:rsidR="00EC07AA" w:rsidRPr="00642BAA" w:rsidRDefault="00EC07AA" w:rsidP="00286B28">
            <w:pPr>
              <w:rPr>
                <w:rFonts w:ascii="Times New Roman" w:hAnsi="Times New Roman" w:cs="Times New Roman"/>
                <w:sz w:val="20"/>
                <w:szCs w:val="20"/>
              </w:rPr>
            </w:pPr>
            <w:r w:rsidRPr="00642BAA">
              <w:rPr>
                <w:rFonts w:ascii="Times New Roman" w:hAnsi="Times New Roman" w:cs="Times New Roman"/>
                <w:sz w:val="20"/>
                <w:szCs w:val="20"/>
              </w:rPr>
              <w:t>22/09/16</w:t>
            </w:r>
          </w:p>
        </w:tc>
        <w:tc>
          <w:tcPr>
            <w:tcW w:w="6300" w:type="dxa"/>
          </w:tcPr>
          <w:p w:rsidR="00EC07AA" w:rsidRPr="00642BAA" w:rsidRDefault="00EC07AA" w:rsidP="009B4FD4">
            <w:pPr>
              <w:rPr>
                <w:rFonts w:ascii="Times New Roman" w:hAnsi="Times New Roman" w:cs="Times New Roman"/>
                <w:sz w:val="20"/>
                <w:szCs w:val="20"/>
                <w:lang w:val="en-US"/>
              </w:rPr>
            </w:pPr>
            <w:r w:rsidRPr="00642BAA">
              <w:rPr>
                <w:rFonts w:ascii="Times New Roman" w:hAnsi="Times New Roman" w:cs="Times New Roman"/>
                <w:sz w:val="20"/>
                <w:szCs w:val="20"/>
              </w:rPr>
              <w:t>Da li izjava o nekažnjavanju (Prilog 1) mora biti ovjerena od strane javnog bilježnika?</w:t>
            </w:r>
          </w:p>
        </w:tc>
        <w:tc>
          <w:tcPr>
            <w:tcW w:w="6730" w:type="dxa"/>
          </w:tcPr>
          <w:p w:rsidR="00EC07AA" w:rsidRPr="00EC07AA" w:rsidRDefault="00EC07AA" w:rsidP="00EC07AA">
            <w:pPr>
              <w:jc w:val="both"/>
              <w:rPr>
                <w:rFonts w:ascii="Times New Roman" w:hAnsi="Times New Roman" w:cs="Times New Roman"/>
                <w:sz w:val="20"/>
                <w:szCs w:val="20"/>
              </w:rPr>
            </w:pPr>
            <w:r w:rsidRPr="00EC07AA">
              <w:rPr>
                <w:rFonts w:ascii="Times New Roman" w:hAnsi="Times New Roman" w:cs="Times New Roman"/>
                <w:sz w:val="20"/>
                <w:szCs w:val="20"/>
              </w:rPr>
              <w:t>Izjavu o nekažnjavanju potrebno je ovjeriti kod javnog bilježnika.</w:t>
            </w:r>
          </w:p>
          <w:p w:rsidR="00EC07AA" w:rsidRPr="00EC07AA" w:rsidRDefault="00EC07AA" w:rsidP="00296CFA">
            <w:pPr>
              <w:jc w:val="both"/>
              <w:rPr>
                <w:rFonts w:ascii="Times New Roman" w:hAnsi="Times New Roman" w:cs="Times New Roman"/>
                <w:sz w:val="20"/>
                <w:szCs w:val="20"/>
              </w:rPr>
            </w:pPr>
          </w:p>
        </w:tc>
      </w:tr>
      <w:tr w:rsidR="00EC07AA" w:rsidRPr="00005C8A" w:rsidTr="009B4FD4">
        <w:trPr>
          <w:trHeight w:val="539"/>
        </w:trPr>
        <w:tc>
          <w:tcPr>
            <w:tcW w:w="567" w:type="dxa"/>
          </w:tcPr>
          <w:p w:rsidR="00EC07AA" w:rsidRPr="00005C8A" w:rsidRDefault="00EC07AA" w:rsidP="00286B28">
            <w:pPr>
              <w:pStyle w:val="ListParagraph"/>
              <w:numPr>
                <w:ilvl w:val="0"/>
                <w:numId w:val="1"/>
              </w:numPr>
              <w:ind w:left="142" w:hanging="218"/>
              <w:rPr>
                <w:rFonts w:ascii="Times New Roman" w:hAnsi="Times New Roman" w:cs="Times New Roman"/>
                <w:sz w:val="20"/>
                <w:szCs w:val="20"/>
              </w:rPr>
            </w:pPr>
          </w:p>
        </w:tc>
        <w:tc>
          <w:tcPr>
            <w:tcW w:w="1004" w:type="dxa"/>
          </w:tcPr>
          <w:p w:rsidR="00EC07AA" w:rsidRPr="00642BAA" w:rsidRDefault="00EC07AA" w:rsidP="00286B28">
            <w:pPr>
              <w:rPr>
                <w:rFonts w:ascii="Times New Roman" w:hAnsi="Times New Roman" w:cs="Times New Roman"/>
                <w:sz w:val="20"/>
                <w:szCs w:val="20"/>
              </w:rPr>
            </w:pPr>
            <w:r w:rsidRPr="00642BAA">
              <w:rPr>
                <w:rFonts w:ascii="Times New Roman" w:hAnsi="Times New Roman" w:cs="Times New Roman"/>
                <w:sz w:val="20"/>
                <w:szCs w:val="20"/>
              </w:rPr>
              <w:t>23/09/16</w:t>
            </w:r>
          </w:p>
        </w:tc>
        <w:tc>
          <w:tcPr>
            <w:tcW w:w="6300" w:type="dxa"/>
          </w:tcPr>
          <w:p w:rsidR="00EC07AA" w:rsidRPr="00642BAA" w:rsidRDefault="00EC07AA" w:rsidP="004B5A29">
            <w:pPr>
              <w:rPr>
                <w:rFonts w:ascii="Times New Roman" w:hAnsi="Times New Roman" w:cs="Times New Roman"/>
                <w:sz w:val="20"/>
                <w:szCs w:val="20"/>
              </w:rPr>
            </w:pPr>
            <w:r w:rsidRPr="00642BAA">
              <w:rPr>
                <w:rFonts w:ascii="Times New Roman" w:hAnsi="Times New Roman" w:cs="Times New Roman"/>
                <w:i/>
                <w:iCs/>
                <w:sz w:val="20"/>
                <w:szCs w:val="20"/>
              </w:rPr>
              <w:t xml:space="preserve">U pitanjima i odgovorima broj 42 i 43 navodi se da organizacija za istraživanje i širenje znanja ne može biti vlasnik rezultata aktivnosti istraživanja i razvoja u okviru CEKOM-a model 1.A. U dokumentu Ključni elementi Ograničenog poziva na dostavu projektnih prijedloga za dodjelu bespovratnih sredstava za podršku razvoju Centara kompetencija navodi se (stranica 8 od 11) da organizacije za istraživanje i širenje znanja "....imaju pravo na objavljivanje vlastitih rezultata istraživanja". </w:t>
            </w:r>
          </w:p>
          <w:p w:rsidR="00EC07AA" w:rsidRPr="00642BAA" w:rsidRDefault="00EC07AA" w:rsidP="004B5A29">
            <w:pPr>
              <w:rPr>
                <w:rFonts w:ascii="Times New Roman" w:hAnsi="Times New Roman" w:cs="Times New Roman"/>
                <w:sz w:val="20"/>
                <w:szCs w:val="20"/>
              </w:rPr>
            </w:pPr>
            <w:r w:rsidRPr="00642BAA">
              <w:rPr>
                <w:rFonts w:ascii="Times New Roman" w:hAnsi="Times New Roman" w:cs="Times New Roman"/>
                <w:i/>
                <w:iCs/>
                <w:sz w:val="20"/>
                <w:szCs w:val="20"/>
              </w:rPr>
              <w:t xml:space="preserve">Nije jasno koji su to "vlastiti rezultati istraživanja" ako se decidirano navodi da je vlasnik svih rezultata aktivnosti istraživanja i razvoja u </w:t>
            </w:r>
            <w:proofErr w:type="spellStart"/>
            <w:r w:rsidRPr="00642BAA">
              <w:rPr>
                <w:rFonts w:ascii="Times New Roman" w:hAnsi="Times New Roman" w:cs="Times New Roman"/>
                <w:i/>
                <w:iCs/>
                <w:sz w:val="20"/>
                <w:szCs w:val="20"/>
              </w:rPr>
              <w:t>CEKOMu</w:t>
            </w:r>
            <w:proofErr w:type="spellEnd"/>
            <w:r w:rsidRPr="00642BAA">
              <w:rPr>
                <w:rFonts w:ascii="Times New Roman" w:hAnsi="Times New Roman" w:cs="Times New Roman"/>
                <w:i/>
                <w:iCs/>
                <w:sz w:val="20"/>
                <w:szCs w:val="20"/>
              </w:rPr>
              <w:t xml:space="preserve"> poduzetnik. Postoje li "vlastiti rezultati istraživanja" ako im organizacija za istraživanje i širenje znanja prema navedenim odgovorima nije vlasnik?</w:t>
            </w:r>
          </w:p>
          <w:p w:rsidR="00EC07AA" w:rsidRPr="00642BAA" w:rsidRDefault="00EC07AA" w:rsidP="001953AF">
            <w:pPr>
              <w:rPr>
                <w:rFonts w:ascii="Times New Roman" w:hAnsi="Times New Roman" w:cs="Times New Roman"/>
                <w:sz w:val="20"/>
                <w:szCs w:val="20"/>
              </w:rPr>
            </w:pPr>
            <w:r w:rsidRPr="00642BAA">
              <w:rPr>
                <w:rFonts w:ascii="Times New Roman" w:hAnsi="Times New Roman" w:cs="Times New Roman"/>
                <w:i/>
                <w:iCs/>
                <w:sz w:val="20"/>
                <w:szCs w:val="20"/>
              </w:rPr>
              <w:t xml:space="preserve">Misli li se možda na rezultate aktivnosti istraživanja koje je organizacija sama provela, no opet zahtjev na učinkovitu suradnju sprečava da takve aktivnosti postoje (u aktivnostima istraživanja i razvoja sudjeluju najmanje dva poduzetnika). </w:t>
            </w:r>
          </w:p>
        </w:tc>
        <w:tc>
          <w:tcPr>
            <w:tcW w:w="6730" w:type="dxa"/>
          </w:tcPr>
          <w:p w:rsidR="00EC07AA" w:rsidRPr="008F0F6A" w:rsidRDefault="00EC07AA" w:rsidP="00EC07AA">
            <w:pPr>
              <w:jc w:val="both"/>
              <w:rPr>
                <w:rFonts w:ascii="Times New Roman" w:hAnsi="Times New Roman" w:cs="Times New Roman"/>
                <w:sz w:val="20"/>
                <w:szCs w:val="20"/>
                <w:highlight w:val="yellow"/>
              </w:rPr>
            </w:pPr>
            <w:r w:rsidRPr="001953AF">
              <w:rPr>
                <w:rFonts w:ascii="Times New Roman" w:hAnsi="Times New Roman" w:cs="Times New Roman"/>
                <w:sz w:val="20"/>
                <w:szCs w:val="20"/>
              </w:rPr>
              <w:t xml:space="preserve">Organizacije za istraživanje i širenje znanja imaju pravo na objavu rezultata za rezultate aktivnosti istraživanja koje je organizacija sama provela. </w:t>
            </w:r>
          </w:p>
        </w:tc>
      </w:tr>
      <w:tr w:rsidR="00EC07AA" w:rsidRPr="00005C8A" w:rsidTr="009B4FD4">
        <w:trPr>
          <w:trHeight w:val="539"/>
        </w:trPr>
        <w:tc>
          <w:tcPr>
            <w:tcW w:w="567" w:type="dxa"/>
          </w:tcPr>
          <w:p w:rsidR="00EC07AA" w:rsidRPr="00005C8A" w:rsidRDefault="00EC07AA" w:rsidP="00286B28">
            <w:pPr>
              <w:pStyle w:val="ListParagraph"/>
              <w:numPr>
                <w:ilvl w:val="0"/>
                <w:numId w:val="1"/>
              </w:numPr>
              <w:ind w:left="142" w:hanging="218"/>
              <w:rPr>
                <w:rFonts w:ascii="Times New Roman" w:hAnsi="Times New Roman" w:cs="Times New Roman"/>
                <w:sz w:val="20"/>
                <w:szCs w:val="20"/>
              </w:rPr>
            </w:pPr>
          </w:p>
        </w:tc>
        <w:tc>
          <w:tcPr>
            <w:tcW w:w="1004" w:type="dxa"/>
          </w:tcPr>
          <w:p w:rsidR="00EC07AA" w:rsidRPr="00642BAA" w:rsidRDefault="00EC07AA" w:rsidP="00286B28">
            <w:pPr>
              <w:rPr>
                <w:rFonts w:ascii="Times New Roman" w:hAnsi="Times New Roman" w:cs="Times New Roman"/>
                <w:sz w:val="20"/>
                <w:szCs w:val="20"/>
              </w:rPr>
            </w:pPr>
            <w:r w:rsidRPr="00642BAA">
              <w:rPr>
                <w:rFonts w:ascii="Times New Roman" w:hAnsi="Times New Roman" w:cs="Times New Roman"/>
                <w:sz w:val="20"/>
                <w:szCs w:val="20"/>
              </w:rPr>
              <w:t>23/09/16</w:t>
            </w:r>
          </w:p>
        </w:tc>
        <w:tc>
          <w:tcPr>
            <w:tcW w:w="6300" w:type="dxa"/>
          </w:tcPr>
          <w:p w:rsidR="00EC07AA" w:rsidRPr="00642BAA" w:rsidRDefault="00EC07AA" w:rsidP="004B5A29">
            <w:pPr>
              <w:rPr>
                <w:rFonts w:ascii="Times New Roman" w:hAnsi="Times New Roman" w:cs="Times New Roman"/>
                <w:sz w:val="20"/>
                <w:szCs w:val="20"/>
              </w:rPr>
            </w:pPr>
            <w:r w:rsidRPr="00642BAA">
              <w:rPr>
                <w:rFonts w:ascii="Times New Roman" w:hAnsi="Times New Roman" w:cs="Times New Roman"/>
                <w:sz w:val="20"/>
                <w:szCs w:val="20"/>
              </w:rPr>
              <w:t>1.       U modelu 1 a kod prihvatljivih troškova osoblja, mora li osoblje zaposleno na IRI projektima biti zaposleno na IRI projektu 100% radnog vremena ili može raditi na IRI projektima u određenom postotku što se prati evidencijom radnog vremena (</w:t>
            </w:r>
            <w:proofErr w:type="spellStart"/>
            <w:r w:rsidRPr="00642BAA">
              <w:rPr>
                <w:rFonts w:ascii="Times New Roman" w:hAnsi="Times New Roman" w:cs="Times New Roman"/>
                <w:sz w:val="20"/>
                <w:szCs w:val="20"/>
              </w:rPr>
              <w:t>timesheetovima</w:t>
            </w:r>
            <w:proofErr w:type="spellEnd"/>
            <w:r w:rsidRPr="00642BAA">
              <w:rPr>
                <w:rFonts w:ascii="Times New Roman" w:hAnsi="Times New Roman" w:cs="Times New Roman"/>
                <w:sz w:val="20"/>
                <w:szCs w:val="20"/>
              </w:rPr>
              <w:t>) te shodno tome da li u proračun možemo staviti  osoblje samo na dio radnog vremena te izračunati prihvatljiv trošak prema zadanoj metodologiji 1720 sati? Pitanje se odnosi na prijavitelja koji je organizacija za istraživanje i širenje znanja te na partnere koji su poduzetnici i znanstvene organizacije.</w:t>
            </w:r>
          </w:p>
          <w:p w:rsidR="00EC07AA" w:rsidRPr="00642BAA" w:rsidRDefault="00EC07AA" w:rsidP="004B5A29">
            <w:pPr>
              <w:rPr>
                <w:rFonts w:ascii="Times New Roman" w:hAnsi="Times New Roman" w:cs="Times New Roman"/>
                <w:sz w:val="20"/>
                <w:szCs w:val="20"/>
              </w:rPr>
            </w:pPr>
            <w:r w:rsidRPr="00642BAA">
              <w:rPr>
                <w:rFonts w:ascii="Times New Roman" w:hAnsi="Times New Roman" w:cs="Times New Roman"/>
                <w:sz w:val="20"/>
                <w:szCs w:val="20"/>
              </w:rPr>
              <w:t>2.       U najavi dokumentacije potrebne za drugu fazu piše da je potrebno dostaviti: • Bon Plus za zadnje odobreno računovodstveno razdoblje ili važeći jednakovrijedni dokument koji je izdalo nadležno tijelo u državi sjedišta prijavitelja - nije primjenjivo za proračunske korisnike – proračunski korisnici kao zamjenu za Bon Plus trebaju dostaviti Odluku odgovorne osobe (čelnik tijela) da su osigurana sredstva za potrebe provedbe projekta u vremenu trajanja istoga (potrebno je navesti stavku proračuna i rezervirani iznos).  … Međutim mi smo kao prijavitelj organizacija za istraživanje i širenje znanja Ustanova u vlasništvu županije, što smo mi trebamo dostaviti u tu svrhu? Odluku osnivača da podržava projekt? Neki drugi dokument?</w:t>
            </w:r>
          </w:p>
        </w:tc>
        <w:tc>
          <w:tcPr>
            <w:tcW w:w="6730" w:type="dxa"/>
          </w:tcPr>
          <w:p w:rsidR="00EC07AA" w:rsidRPr="00EC07AA" w:rsidRDefault="00EC07AA" w:rsidP="00EC07AA">
            <w:pPr>
              <w:jc w:val="both"/>
              <w:rPr>
                <w:rFonts w:ascii="Times New Roman" w:hAnsi="Times New Roman" w:cs="Times New Roman"/>
                <w:sz w:val="20"/>
                <w:szCs w:val="20"/>
              </w:rPr>
            </w:pPr>
            <w:r w:rsidRPr="00EC07AA">
              <w:rPr>
                <w:rFonts w:ascii="Times New Roman" w:hAnsi="Times New Roman" w:cs="Times New Roman"/>
                <w:sz w:val="20"/>
                <w:szCs w:val="20"/>
              </w:rPr>
              <w:t>Nije relevantno za pred-odabir.</w:t>
            </w:r>
          </w:p>
          <w:p w:rsidR="00EC07AA" w:rsidRPr="008F0F6A" w:rsidRDefault="00EC07AA" w:rsidP="00296CFA">
            <w:pPr>
              <w:jc w:val="both"/>
              <w:rPr>
                <w:rFonts w:ascii="Times New Roman" w:hAnsi="Times New Roman" w:cs="Times New Roman"/>
                <w:sz w:val="20"/>
                <w:szCs w:val="20"/>
                <w:highlight w:val="yellow"/>
              </w:rPr>
            </w:pPr>
          </w:p>
        </w:tc>
      </w:tr>
      <w:tr w:rsidR="00EC07AA" w:rsidRPr="00005C8A" w:rsidTr="009B4FD4">
        <w:trPr>
          <w:trHeight w:val="539"/>
        </w:trPr>
        <w:tc>
          <w:tcPr>
            <w:tcW w:w="567" w:type="dxa"/>
          </w:tcPr>
          <w:p w:rsidR="00EC07AA" w:rsidRPr="00005C8A" w:rsidRDefault="00EC07AA" w:rsidP="00286B28">
            <w:pPr>
              <w:pStyle w:val="ListParagraph"/>
              <w:numPr>
                <w:ilvl w:val="0"/>
                <w:numId w:val="1"/>
              </w:numPr>
              <w:ind w:left="142" w:hanging="218"/>
              <w:rPr>
                <w:rFonts w:ascii="Times New Roman" w:hAnsi="Times New Roman" w:cs="Times New Roman"/>
                <w:sz w:val="20"/>
                <w:szCs w:val="20"/>
              </w:rPr>
            </w:pPr>
          </w:p>
        </w:tc>
        <w:tc>
          <w:tcPr>
            <w:tcW w:w="1004" w:type="dxa"/>
          </w:tcPr>
          <w:p w:rsidR="00EC07AA" w:rsidRPr="00642BAA" w:rsidRDefault="00EC07AA" w:rsidP="00286B28">
            <w:pPr>
              <w:rPr>
                <w:rFonts w:ascii="Times New Roman" w:hAnsi="Times New Roman" w:cs="Times New Roman"/>
                <w:sz w:val="20"/>
                <w:szCs w:val="20"/>
              </w:rPr>
            </w:pPr>
            <w:r w:rsidRPr="00642BAA">
              <w:rPr>
                <w:rFonts w:ascii="Times New Roman" w:hAnsi="Times New Roman" w:cs="Times New Roman"/>
                <w:sz w:val="20"/>
                <w:szCs w:val="20"/>
              </w:rPr>
              <w:t>23/09/16</w:t>
            </w:r>
          </w:p>
        </w:tc>
        <w:tc>
          <w:tcPr>
            <w:tcW w:w="6300" w:type="dxa"/>
          </w:tcPr>
          <w:p w:rsidR="00EC07AA" w:rsidRPr="00642BAA" w:rsidRDefault="00EC07AA" w:rsidP="00AA3497">
            <w:pPr>
              <w:rPr>
                <w:rFonts w:ascii="Times New Roman" w:hAnsi="Times New Roman" w:cs="Times New Roman"/>
                <w:sz w:val="20"/>
                <w:szCs w:val="20"/>
              </w:rPr>
            </w:pPr>
            <w:r w:rsidRPr="00642BAA">
              <w:rPr>
                <w:rFonts w:ascii="Times New Roman" w:hAnsi="Times New Roman" w:cs="Times New Roman"/>
                <w:sz w:val="20"/>
                <w:szCs w:val="20"/>
              </w:rPr>
              <w:t xml:space="preserve"> Ukoliko projekt ima obje aktivnosti i ulaganja u istraživačku infrastrukturu i IRI projekte u modelu 1 a smije trajati 5 godina. Da li onda i IRI projekti ako započnu odmah (jer postoji već zgrada i oprema da bi se moglo početi s nekim aktivnostima bez čekanja) paralelno s ulaganjima traju 5 godina? </w:t>
            </w:r>
          </w:p>
          <w:p w:rsidR="00EC07AA" w:rsidRPr="00642BAA" w:rsidRDefault="00EC07AA" w:rsidP="009B4FD4">
            <w:pPr>
              <w:rPr>
                <w:rFonts w:ascii="Times New Roman" w:hAnsi="Times New Roman" w:cs="Times New Roman"/>
                <w:sz w:val="20"/>
                <w:szCs w:val="20"/>
              </w:rPr>
            </w:pPr>
          </w:p>
        </w:tc>
        <w:tc>
          <w:tcPr>
            <w:tcW w:w="6730" w:type="dxa"/>
          </w:tcPr>
          <w:p w:rsidR="00EC07AA" w:rsidRPr="001953AF" w:rsidRDefault="001953AF" w:rsidP="00296CFA">
            <w:pPr>
              <w:jc w:val="both"/>
              <w:rPr>
                <w:rFonts w:ascii="Times New Roman" w:hAnsi="Times New Roman" w:cs="Times New Roman"/>
                <w:sz w:val="20"/>
                <w:szCs w:val="20"/>
              </w:rPr>
            </w:pPr>
            <w:r w:rsidRPr="001953AF">
              <w:rPr>
                <w:rFonts w:ascii="Times New Roman" w:hAnsi="Times New Roman" w:cs="Times New Roman"/>
                <w:sz w:val="20"/>
                <w:szCs w:val="20"/>
              </w:rPr>
              <w:t>IRI projekt traje 3 godine.</w:t>
            </w:r>
          </w:p>
        </w:tc>
      </w:tr>
      <w:tr w:rsidR="00EC07AA" w:rsidRPr="00005C8A" w:rsidTr="009B4FD4">
        <w:trPr>
          <w:trHeight w:val="539"/>
        </w:trPr>
        <w:tc>
          <w:tcPr>
            <w:tcW w:w="567" w:type="dxa"/>
          </w:tcPr>
          <w:p w:rsidR="00EC07AA" w:rsidRPr="00005C8A" w:rsidRDefault="00EC07AA" w:rsidP="00286B28">
            <w:pPr>
              <w:pStyle w:val="ListParagraph"/>
              <w:numPr>
                <w:ilvl w:val="0"/>
                <w:numId w:val="1"/>
              </w:numPr>
              <w:ind w:left="142" w:hanging="218"/>
              <w:rPr>
                <w:rFonts w:ascii="Times New Roman" w:hAnsi="Times New Roman" w:cs="Times New Roman"/>
                <w:sz w:val="20"/>
                <w:szCs w:val="20"/>
              </w:rPr>
            </w:pPr>
          </w:p>
        </w:tc>
        <w:tc>
          <w:tcPr>
            <w:tcW w:w="1004" w:type="dxa"/>
          </w:tcPr>
          <w:p w:rsidR="00EC07AA" w:rsidRPr="00642BAA" w:rsidRDefault="00EC07AA" w:rsidP="00286B28">
            <w:pPr>
              <w:rPr>
                <w:rFonts w:ascii="Times New Roman" w:hAnsi="Times New Roman" w:cs="Times New Roman"/>
                <w:sz w:val="20"/>
                <w:szCs w:val="20"/>
              </w:rPr>
            </w:pPr>
            <w:r w:rsidRPr="00642BAA">
              <w:rPr>
                <w:rFonts w:ascii="Times New Roman" w:hAnsi="Times New Roman" w:cs="Times New Roman"/>
                <w:sz w:val="20"/>
                <w:szCs w:val="20"/>
              </w:rPr>
              <w:t>26/09/16</w:t>
            </w:r>
          </w:p>
        </w:tc>
        <w:tc>
          <w:tcPr>
            <w:tcW w:w="6300" w:type="dxa"/>
          </w:tcPr>
          <w:p w:rsidR="00EC07AA" w:rsidRPr="00642BAA" w:rsidRDefault="00EC07AA" w:rsidP="005968CE">
            <w:pPr>
              <w:rPr>
                <w:rFonts w:ascii="Times New Roman" w:hAnsi="Times New Roman" w:cs="Times New Roman"/>
                <w:sz w:val="20"/>
                <w:szCs w:val="20"/>
              </w:rPr>
            </w:pPr>
            <w:r w:rsidRPr="00642BAA">
              <w:rPr>
                <w:rFonts w:ascii="Times New Roman" w:hAnsi="Times New Roman" w:cs="Times New Roman"/>
                <w:sz w:val="20"/>
                <w:szCs w:val="20"/>
              </w:rPr>
              <w:t>Da li je dozvoljeno da partneri iz zajednice prijavitelja isključe jednog ili više partnera nakon podnošenja prijave na Javni poziv, zbog toga što je nakon podnošenja prijave nastupio razlog zbog kojeg partner više nije prihvatljiv sukladno kriterijima propisanim Javnim odnosno Ograničenim pozivom.</w:t>
            </w:r>
          </w:p>
          <w:p w:rsidR="00EC07AA" w:rsidRPr="00642BAA" w:rsidRDefault="00EC07AA" w:rsidP="005968CE">
            <w:pPr>
              <w:rPr>
                <w:rFonts w:ascii="Times New Roman" w:hAnsi="Times New Roman" w:cs="Times New Roman"/>
                <w:sz w:val="20"/>
                <w:szCs w:val="20"/>
              </w:rPr>
            </w:pPr>
            <w:r w:rsidRPr="00642BAA">
              <w:rPr>
                <w:rFonts w:ascii="Times New Roman" w:hAnsi="Times New Roman" w:cs="Times New Roman"/>
                <w:sz w:val="20"/>
                <w:szCs w:val="20"/>
              </w:rPr>
              <w:t>Primjerice, mogu li partneri  isključiti iz CEKOM-a jednog ili više partnera ako padne pod stečaj, zbog likvidacije i sl., te ugovoriti da u takvom slučaju drugi Partner u dogovoru s UT ili PT, preuzme izvođenje preostalog dijela poslova isključenog Partnera?</w:t>
            </w:r>
          </w:p>
          <w:p w:rsidR="00EC07AA" w:rsidRPr="00642BAA" w:rsidRDefault="00EC07AA" w:rsidP="005968CE">
            <w:pPr>
              <w:rPr>
                <w:rFonts w:ascii="Times New Roman" w:hAnsi="Times New Roman" w:cs="Times New Roman"/>
                <w:sz w:val="20"/>
                <w:szCs w:val="20"/>
              </w:rPr>
            </w:pPr>
          </w:p>
          <w:p w:rsidR="00EC07AA" w:rsidRPr="00642BAA" w:rsidRDefault="00EC07AA" w:rsidP="00E95AA8">
            <w:pPr>
              <w:rPr>
                <w:rFonts w:ascii="Times New Roman" w:hAnsi="Times New Roman" w:cs="Times New Roman"/>
                <w:sz w:val="20"/>
                <w:szCs w:val="20"/>
              </w:rPr>
            </w:pPr>
            <w:r w:rsidRPr="00642BAA">
              <w:rPr>
                <w:rFonts w:ascii="Times New Roman" w:hAnsi="Times New Roman" w:cs="Times New Roman"/>
                <w:sz w:val="20"/>
                <w:szCs w:val="20"/>
              </w:rPr>
              <w:t>Isto tako, da li je moguće isključiti pojedinog partnera iz Sporazuma o zajednici prijavitelja nakon podnošenja prijave na Javni poziv, ako projekt na kojem taj partner sudjeluje ne bude prihvaćen od strane nadležnog tijela u drugoj fazi postupka?</w:t>
            </w:r>
          </w:p>
        </w:tc>
        <w:tc>
          <w:tcPr>
            <w:tcW w:w="6730" w:type="dxa"/>
          </w:tcPr>
          <w:p w:rsidR="00D64465" w:rsidRPr="00644477" w:rsidRDefault="00D64465" w:rsidP="00D64465">
            <w:pPr>
              <w:jc w:val="both"/>
              <w:rPr>
                <w:rFonts w:ascii="Times New Roman" w:hAnsi="Times New Roman" w:cs="Times New Roman"/>
                <w:sz w:val="20"/>
                <w:szCs w:val="20"/>
              </w:rPr>
            </w:pPr>
            <w:r w:rsidRPr="00644477">
              <w:rPr>
                <w:rFonts w:ascii="Times New Roman" w:hAnsi="Times New Roman" w:cs="Times New Roman"/>
                <w:sz w:val="20"/>
                <w:szCs w:val="20"/>
              </w:rPr>
              <w:t xml:space="preserve">Promjena partnera nije moguća nakon podnošenja prijave na Javni poziv za iskaz interesa za sudjelovanje u postupku pred-odabira. </w:t>
            </w:r>
          </w:p>
          <w:p w:rsidR="00EC07AA" w:rsidRPr="008F0F6A" w:rsidRDefault="00EC07AA" w:rsidP="00296CFA">
            <w:pPr>
              <w:jc w:val="both"/>
              <w:rPr>
                <w:rFonts w:ascii="Times New Roman" w:hAnsi="Times New Roman" w:cs="Times New Roman"/>
                <w:sz w:val="20"/>
                <w:szCs w:val="20"/>
                <w:highlight w:val="yellow"/>
              </w:rPr>
            </w:pPr>
          </w:p>
        </w:tc>
      </w:tr>
      <w:tr w:rsidR="00EC07AA" w:rsidRPr="00005C8A" w:rsidTr="009B4FD4">
        <w:trPr>
          <w:trHeight w:val="539"/>
        </w:trPr>
        <w:tc>
          <w:tcPr>
            <w:tcW w:w="567" w:type="dxa"/>
          </w:tcPr>
          <w:p w:rsidR="00EC07AA" w:rsidRPr="00005C8A" w:rsidRDefault="00EC07AA" w:rsidP="00286B28">
            <w:pPr>
              <w:pStyle w:val="ListParagraph"/>
              <w:numPr>
                <w:ilvl w:val="0"/>
                <w:numId w:val="1"/>
              </w:numPr>
              <w:ind w:left="142" w:hanging="218"/>
              <w:rPr>
                <w:rFonts w:ascii="Times New Roman" w:hAnsi="Times New Roman" w:cs="Times New Roman"/>
                <w:sz w:val="20"/>
                <w:szCs w:val="20"/>
              </w:rPr>
            </w:pPr>
          </w:p>
        </w:tc>
        <w:tc>
          <w:tcPr>
            <w:tcW w:w="1004" w:type="dxa"/>
          </w:tcPr>
          <w:p w:rsidR="00EC07AA" w:rsidRPr="00642BAA" w:rsidRDefault="00E95AA8" w:rsidP="00286B28">
            <w:pPr>
              <w:rPr>
                <w:rFonts w:ascii="Times New Roman" w:hAnsi="Times New Roman" w:cs="Times New Roman"/>
                <w:sz w:val="20"/>
                <w:szCs w:val="20"/>
              </w:rPr>
            </w:pPr>
            <w:r w:rsidRPr="00642BAA">
              <w:rPr>
                <w:rFonts w:ascii="Times New Roman" w:hAnsi="Times New Roman" w:cs="Times New Roman"/>
                <w:sz w:val="20"/>
                <w:szCs w:val="20"/>
              </w:rPr>
              <w:t>27/09/16</w:t>
            </w:r>
          </w:p>
        </w:tc>
        <w:tc>
          <w:tcPr>
            <w:tcW w:w="6300" w:type="dxa"/>
          </w:tcPr>
          <w:p w:rsidR="00EC07AA" w:rsidRPr="00642BAA" w:rsidRDefault="00E95AA8" w:rsidP="00E95AA8">
            <w:pPr>
              <w:rPr>
                <w:rFonts w:ascii="Times New Roman" w:hAnsi="Times New Roman" w:cs="Times New Roman"/>
                <w:sz w:val="20"/>
                <w:szCs w:val="20"/>
              </w:rPr>
            </w:pPr>
            <w:r w:rsidRPr="00642BAA">
              <w:rPr>
                <w:rFonts w:ascii="Times New Roman" w:hAnsi="Times New Roman" w:cs="Times New Roman"/>
                <w:sz w:val="20"/>
                <w:szCs w:val="20"/>
              </w:rPr>
              <w:t>Da li je za javnu znanstveno-istraživačku ustanovu potrebno uz Rješenje o upisu u Upisnik znanstvenih institucija Republike Hrvatske, dostaviti i izvod iz sudskog registra ?</w:t>
            </w:r>
          </w:p>
        </w:tc>
        <w:tc>
          <w:tcPr>
            <w:tcW w:w="6730" w:type="dxa"/>
          </w:tcPr>
          <w:p w:rsidR="00D64465" w:rsidRPr="00644477" w:rsidRDefault="00D64465" w:rsidP="00296CFA">
            <w:pPr>
              <w:jc w:val="both"/>
              <w:rPr>
                <w:rFonts w:ascii="Times New Roman" w:hAnsi="Times New Roman" w:cs="Times New Roman"/>
                <w:sz w:val="20"/>
                <w:szCs w:val="20"/>
              </w:rPr>
            </w:pPr>
            <w:r w:rsidRPr="00644477">
              <w:rPr>
                <w:rFonts w:ascii="Times New Roman" w:hAnsi="Times New Roman" w:cs="Times New Roman"/>
                <w:sz w:val="20"/>
                <w:szCs w:val="20"/>
              </w:rPr>
              <w:t>Da, potrebno je dostaviti i Izvod iz sudskog registra.</w:t>
            </w:r>
          </w:p>
        </w:tc>
      </w:tr>
      <w:tr w:rsidR="00E95AA8" w:rsidRPr="00005C8A" w:rsidTr="009B4FD4">
        <w:trPr>
          <w:trHeight w:val="539"/>
        </w:trPr>
        <w:tc>
          <w:tcPr>
            <w:tcW w:w="567" w:type="dxa"/>
          </w:tcPr>
          <w:p w:rsidR="00E95AA8" w:rsidRPr="00005C8A" w:rsidRDefault="00E95AA8" w:rsidP="00286B28">
            <w:pPr>
              <w:pStyle w:val="ListParagraph"/>
              <w:numPr>
                <w:ilvl w:val="0"/>
                <w:numId w:val="1"/>
              </w:numPr>
              <w:ind w:left="142" w:hanging="218"/>
              <w:rPr>
                <w:rFonts w:ascii="Times New Roman" w:hAnsi="Times New Roman" w:cs="Times New Roman"/>
                <w:sz w:val="20"/>
                <w:szCs w:val="20"/>
              </w:rPr>
            </w:pPr>
          </w:p>
        </w:tc>
        <w:tc>
          <w:tcPr>
            <w:tcW w:w="1004" w:type="dxa"/>
          </w:tcPr>
          <w:p w:rsidR="00E95AA8" w:rsidRPr="00642BAA" w:rsidRDefault="00E95AA8" w:rsidP="00D64465">
            <w:pPr>
              <w:rPr>
                <w:rFonts w:ascii="Times New Roman" w:hAnsi="Times New Roman" w:cs="Times New Roman"/>
                <w:sz w:val="20"/>
                <w:szCs w:val="20"/>
              </w:rPr>
            </w:pPr>
            <w:r w:rsidRPr="00642BAA">
              <w:rPr>
                <w:rFonts w:ascii="Times New Roman" w:hAnsi="Times New Roman" w:cs="Times New Roman"/>
                <w:sz w:val="20"/>
                <w:szCs w:val="20"/>
              </w:rPr>
              <w:t>27/09/16</w:t>
            </w:r>
          </w:p>
        </w:tc>
        <w:tc>
          <w:tcPr>
            <w:tcW w:w="6300" w:type="dxa"/>
          </w:tcPr>
          <w:p w:rsidR="00E95AA8" w:rsidRPr="00642BAA" w:rsidRDefault="00E95AA8" w:rsidP="00E95AA8">
            <w:pPr>
              <w:rPr>
                <w:rFonts w:ascii="Times New Roman" w:hAnsi="Times New Roman" w:cs="Times New Roman"/>
                <w:sz w:val="20"/>
                <w:szCs w:val="20"/>
              </w:rPr>
            </w:pPr>
            <w:r w:rsidRPr="00642BAA">
              <w:rPr>
                <w:rFonts w:ascii="Times New Roman" w:hAnsi="Times New Roman" w:cs="Times New Roman"/>
                <w:sz w:val="20"/>
                <w:szCs w:val="20"/>
              </w:rPr>
              <w:t>Da li je izvode iz sudskog registra nužno dostaviti u izvorniku ili je dovoljan preslika ? (Dostava originala uzrokuje dodatan trošak za Prijavitelje te smatramo da je preslika dovoljan.)</w:t>
            </w:r>
          </w:p>
        </w:tc>
        <w:tc>
          <w:tcPr>
            <w:tcW w:w="6730" w:type="dxa"/>
          </w:tcPr>
          <w:p w:rsidR="00D64465" w:rsidRPr="00644477" w:rsidRDefault="00D64465" w:rsidP="00D64465">
            <w:pPr>
              <w:jc w:val="both"/>
              <w:rPr>
                <w:rFonts w:ascii="Times New Roman" w:hAnsi="Times New Roman" w:cs="Times New Roman"/>
                <w:sz w:val="20"/>
                <w:szCs w:val="20"/>
              </w:rPr>
            </w:pPr>
            <w:r w:rsidRPr="00644477">
              <w:rPr>
                <w:rFonts w:ascii="Times New Roman" w:hAnsi="Times New Roman" w:cs="Times New Roman"/>
                <w:sz w:val="20"/>
                <w:szCs w:val="20"/>
              </w:rPr>
              <w:t xml:space="preserve">Da, potrebno je dostaviti </w:t>
            </w:r>
            <w:r w:rsidR="005B07C0" w:rsidRPr="00644477">
              <w:rPr>
                <w:rFonts w:ascii="Times New Roman" w:hAnsi="Times New Roman" w:cs="Times New Roman"/>
                <w:sz w:val="20"/>
                <w:szCs w:val="20"/>
              </w:rPr>
              <w:t>u izvorniku.</w:t>
            </w:r>
          </w:p>
        </w:tc>
      </w:tr>
      <w:tr w:rsidR="00E95AA8" w:rsidRPr="00005C8A" w:rsidTr="009B4FD4">
        <w:trPr>
          <w:trHeight w:val="539"/>
        </w:trPr>
        <w:tc>
          <w:tcPr>
            <w:tcW w:w="567" w:type="dxa"/>
          </w:tcPr>
          <w:p w:rsidR="00E95AA8" w:rsidRPr="00005C8A" w:rsidRDefault="00E95AA8" w:rsidP="00286B28">
            <w:pPr>
              <w:pStyle w:val="ListParagraph"/>
              <w:numPr>
                <w:ilvl w:val="0"/>
                <w:numId w:val="1"/>
              </w:numPr>
              <w:ind w:left="142" w:hanging="218"/>
              <w:rPr>
                <w:rFonts w:ascii="Times New Roman" w:hAnsi="Times New Roman" w:cs="Times New Roman"/>
                <w:sz w:val="20"/>
                <w:szCs w:val="20"/>
              </w:rPr>
            </w:pPr>
          </w:p>
        </w:tc>
        <w:tc>
          <w:tcPr>
            <w:tcW w:w="1004" w:type="dxa"/>
          </w:tcPr>
          <w:p w:rsidR="00E95AA8" w:rsidRPr="00642BAA" w:rsidRDefault="00E95AA8" w:rsidP="00D64465">
            <w:pPr>
              <w:rPr>
                <w:rFonts w:ascii="Times New Roman" w:hAnsi="Times New Roman" w:cs="Times New Roman"/>
                <w:sz w:val="20"/>
                <w:szCs w:val="20"/>
              </w:rPr>
            </w:pPr>
            <w:r w:rsidRPr="00642BAA">
              <w:rPr>
                <w:rFonts w:ascii="Times New Roman" w:hAnsi="Times New Roman" w:cs="Times New Roman"/>
                <w:sz w:val="20"/>
                <w:szCs w:val="20"/>
              </w:rPr>
              <w:t>27/09/16</w:t>
            </w:r>
          </w:p>
        </w:tc>
        <w:tc>
          <w:tcPr>
            <w:tcW w:w="6300" w:type="dxa"/>
          </w:tcPr>
          <w:p w:rsidR="00E95AA8" w:rsidRPr="00642BAA" w:rsidRDefault="00E95AA8" w:rsidP="00E95AA8">
            <w:pPr>
              <w:rPr>
                <w:rFonts w:ascii="Times New Roman" w:hAnsi="Times New Roman" w:cs="Times New Roman"/>
                <w:sz w:val="20"/>
                <w:szCs w:val="20"/>
              </w:rPr>
            </w:pPr>
            <w:r w:rsidRPr="00642BAA">
              <w:rPr>
                <w:rFonts w:ascii="Times New Roman" w:hAnsi="Times New Roman" w:cs="Times New Roman"/>
                <w:sz w:val="20"/>
                <w:szCs w:val="20"/>
              </w:rPr>
              <w:t>U kojem obliku je potrebno priložiti dokaz o članstvu u HKK. Trenutno imamo samo e-mail ispis osobe iz AIK-a da smo članovi, dok nemamo službeni dopis. Također, da li je potrebno dostaviti presliku ili original?</w:t>
            </w:r>
          </w:p>
        </w:tc>
        <w:tc>
          <w:tcPr>
            <w:tcW w:w="6730" w:type="dxa"/>
          </w:tcPr>
          <w:p w:rsidR="00E95AA8" w:rsidRPr="00644477" w:rsidRDefault="000A081E" w:rsidP="00644477">
            <w:pPr>
              <w:jc w:val="both"/>
              <w:rPr>
                <w:rFonts w:ascii="Times New Roman" w:hAnsi="Times New Roman" w:cs="Times New Roman"/>
                <w:sz w:val="20"/>
                <w:szCs w:val="20"/>
              </w:rPr>
            </w:pPr>
            <w:r w:rsidRPr="00644477">
              <w:rPr>
                <w:rFonts w:ascii="Times New Roman" w:hAnsi="Times New Roman" w:cs="Times New Roman"/>
                <w:sz w:val="20"/>
                <w:szCs w:val="20"/>
              </w:rPr>
              <w:t>Potrebno je dostaviti potvrda da je prijavitelj član jednog ili više hrvatskih klastera konkurentnosti u izvorniku.</w:t>
            </w:r>
          </w:p>
        </w:tc>
      </w:tr>
      <w:tr w:rsidR="00E95AA8" w:rsidRPr="00005C8A" w:rsidTr="009B4FD4">
        <w:trPr>
          <w:trHeight w:val="539"/>
        </w:trPr>
        <w:tc>
          <w:tcPr>
            <w:tcW w:w="567" w:type="dxa"/>
          </w:tcPr>
          <w:p w:rsidR="00E95AA8" w:rsidRPr="00005C8A" w:rsidRDefault="00E95AA8" w:rsidP="00286B28">
            <w:pPr>
              <w:pStyle w:val="ListParagraph"/>
              <w:numPr>
                <w:ilvl w:val="0"/>
                <w:numId w:val="1"/>
              </w:numPr>
              <w:ind w:left="142" w:hanging="218"/>
              <w:rPr>
                <w:rFonts w:ascii="Times New Roman" w:hAnsi="Times New Roman" w:cs="Times New Roman"/>
                <w:sz w:val="20"/>
                <w:szCs w:val="20"/>
              </w:rPr>
            </w:pPr>
          </w:p>
        </w:tc>
        <w:tc>
          <w:tcPr>
            <w:tcW w:w="1004" w:type="dxa"/>
          </w:tcPr>
          <w:p w:rsidR="00E95AA8" w:rsidRPr="00642BAA" w:rsidRDefault="00E95AA8" w:rsidP="00D64465">
            <w:pPr>
              <w:rPr>
                <w:rFonts w:ascii="Times New Roman" w:hAnsi="Times New Roman" w:cs="Times New Roman"/>
                <w:sz w:val="20"/>
                <w:szCs w:val="20"/>
              </w:rPr>
            </w:pPr>
            <w:r w:rsidRPr="00642BAA">
              <w:rPr>
                <w:rFonts w:ascii="Times New Roman" w:hAnsi="Times New Roman" w:cs="Times New Roman"/>
                <w:sz w:val="20"/>
                <w:szCs w:val="20"/>
              </w:rPr>
              <w:t>27/09/16</w:t>
            </w:r>
          </w:p>
        </w:tc>
        <w:tc>
          <w:tcPr>
            <w:tcW w:w="6300" w:type="dxa"/>
          </w:tcPr>
          <w:p w:rsidR="00E95AA8" w:rsidRPr="00642BAA" w:rsidRDefault="00E95AA8" w:rsidP="00E95AA8">
            <w:pPr>
              <w:rPr>
                <w:rFonts w:ascii="Times New Roman" w:hAnsi="Times New Roman" w:cs="Times New Roman"/>
                <w:sz w:val="20"/>
                <w:szCs w:val="20"/>
              </w:rPr>
            </w:pPr>
            <w:r w:rsidRPr="00642BAA">
              <w:rPr>
                <w:rFonts w:ascii="Times New Roman" w:hAnsi="Times New Roman" w:cs="Times New Roman"/>
                <w:sz w:val="20"/>
                <w:szCs w:val="20"/>
              </w:rPr>
              <w:t xml:space="preserve">U modelu 2 - inovacijski klaster, koristimo strukturu već postojećeg klastera gdje sa članovima koji sudjeluju u aktivnostima CEKOM projekta, a koji se odnos na ulaganje u IRI infrastrukturu, provedbu horizontalnih aktivnosti i provedbu R&amp;D projekata potpisujemo Sporazume o suradnji na CEKOM projektu, gdje je eksplicitno navedeno da su </w:t>
            </w:r>
            <w:r w:rsidRPr="00642BAA">
              <w:rPr>
                <w:rFonts w:ascii="Times New Roman" w:hAnsi="Times New Roman" w:cs="Times New Roman"/>
                <w:b/>
                <w:sz w:val="20"/>
                <w:szCs w:val="20"/>
              </w:rPr>
              <w:t>Članovi zajednice ponuditelja</w:t>
            </w:r>
            <w:r w:rsidRPr="00642BAA">
              <w:rPr>
                <w:rFonts w:ascii="Times New Roman" w:hAnsi="Times New Roman" w:cs="Times New Roman"/>
                <w:sz w:val="20"/>
                <w:szCs w:val="20"/>
              </w:rPr>
              <w:t xml:space="preserve"> u okviru Poziva (misli se na poziv za </w:t>
            </w:r>
            <w:proofErr w:type="spellStart"/>
            <w:r w:rsidRPr="00642BAA">
              <w:rPr>
                <w:rFonts w:ascii="Times New Roman" w:hAnsi="Times New Roman" w:cs="Times New Roman"/>
                <w:sz w:val="20"/>
                <w:szCs w:val="20"/>
              </w:rPr>
              <w:t>Pretprijavu</w:t>
            </w:r>
            <w:proofErr w:type="spellEnd"/>
            <w:r w:rsidRPr="00642BAA">
              <w:rPr>
                <w:rFonts w:ascii="Times New Roman" w:hAnsi="Times New Roman" w:cs="Times New Roman"/>
                <w:sz w:val="20"/>
                <w:szCs w:val="20"/>
              </w:rPr>
              <w:t>), svi oni koji su potpisali Sporazum o suradnji na CEKOM projektu sa Prijaviteljem (Institucijom koja vodi inovacijski klaster). U ovom sporazumu se ujedno i definira da je Prijavitelj, opunomoćenik ovako konstituirane Zajednice Ponuditelja.</w:t>
            </w:r>
          </w:p>
          <w:p w:rsidR="00E95AA8" w:rsidRPr="00642BAA" w:rsidRDefault="00E95AA8" w:rsidP="00E95AA8">
            <w:pPr>
              <w:rPr>
                <w:rFonts w:ascii="Times New Roman" w:hAnsi="Times New Roman" w:cs="Times New Roman"/>
                <w:sz w:val="20"/>
                <w:szCs w:val="20"/>
              </w:rPr>
            </w:pPr>
            <w:r w:rsidRPr="00642BAA">
              <w:rPr>
                <w:rFonts w:ascii="Times New Roman" w:hAnsi="Times New Roman" w:cs="Times New Roman"/>
                <w:sz w:val="20"/>
                <w:szCs w:val="20"/>
              </w:rPr>
              <w:t>Drugim riječima Pojedinačni sporazum sadrži sve odredbe sporazuma o suradnji, definira zajednicu prijavitelje, definira punomoćnika zajednice prijavitelja te definira model upravljanja CEKOM projektom, aktivnosti Partera i sva ostale odredbe potrebne za učinkovitu suradnju na CEKOM projektu.</w:t>
            </w:r>
          </w:p>
          <w:p w:rsidR="00E95AA8" w:rsidRPr="00642BAA" w:rsidRDefault="00E95AA8" w:rsidP="00E95AA8">
            <w:pPr>
              <w:rPr>
                <w:rFonts w:ascii="Times New Roman" w:hAnsi="Times New Roman" w:cs="Times New Roman"/>
                <w:sz w:val="20"/>
                <w:szCs w:val="20"/>
              </w:rPr>
            </w:pPr>
            <w:r w:rsidRPr="00642BAA">
              <w:rPr>
                <w:rFonts w:ascii="Times New Roman" w:hAnsi="Times New Roman" w:cs="Times New Roman"/>
                <w:sz w:val="20"/>
                <w:szCs w:val="20"/>
              </w:rPr>
              <w:t xml:space="preserve">S obzirom da Natječajnom dokumentacijom nije formalno definiran oblik Sporazuma o zajednici prijavitelja, već samo sadržaj, pravno gledano, svi ovi sporazumi zajedno, skupa sa izjavom opunomoćenika zajednice ponuditelja koji sumira sve sporazume i jasno navodi članove zajednice ponuditelja čini jednakovrijedan dokument jedinstvenom Sporazumu o suradnji koji bi potpisivali svi članovi zajednice ponuditelja. </w:t>
            </w:r>
          </w:p>
          <w:p w:rsidR="00E95AA8" w:rsidRPr="00642BAA" w:rsidRDefault="00E95AA8" w:rsidP="00E95AA8">
            <w:pPr>
              <w:rPr>
                <w:rFonts w:ascii="Times New Roman" w:hAnsi="Times New Roman" w:cs="Times New Roman"/>
                <w:sz w:val="20"/>
                <w:szCs w:val="20"/>
                <w:lang w:val="en-US"/>
              </w:rPr>
            </w:pPr>
            <w:r w:rsidRPr="00642BAA">
              <w:rPr>
                <w:rFonts w:ascii="Times New Roman" w:hAnsi="Times New Roman" w:cs="Times New Roman"/>
                <w:sz w:val="20"/>
                <w:szCs w:val="20"/>
              </w:rPr>
              <w:t>Odnosno pitanje glasi, da li se ovakav dokument uvezan u jednu cjelinu smatra jednakovrijednim i da li je prihvatljiv za zadovoljavanje kriterija „Dostavljen Sporazum o zajednici prijavitelja“ ? Ako isti nije prihvatljiv, molimo onda da se u natječajnoj dokumentaciji jasno propiše norma, kako on treba izgledati, a ne samo obavezni sadržaj jer ovakav opis dovodi u zabludu.</w:t>
            </w:r>
          </w:p>
        </w:tc>
        <w:tc>
          <w:tcPr>
            <w:tcW w:w="6730" w:type="dxa"/>
          </w:tcPr>
          <w:p w:rsidR="005B07C0" w:rsidRPr="000B2A7E" w:rsidRDefault="000B2A7E" w:rsidP="005B07C0">
            <w:pPr>
              <w:jc w:val="both"/>
              <w:rPr>
                <w:rFonts w:ascii="Times New Roman" w:hAnsi="Times New Roman" w:cs="Times New Roman"/>
                <w:sz w:val="20"/>
                <w:szCs w:val="20"/>
              </w:rPr>
            </w:pPr>
            <w:r w:rsidRPr="000B2A7E">
              <w:rPr>
                <w:rFonts w:ascii="Times New Roman" w:hAnsi="Times New Roman" w:cs="Times New Roman"/>
                <w:sz w:val="20"/>
                <w:szCs w:val="20"/>
              </w:rPr>
              <w:t>Mora biti jedan Sporazum</w:t>
            </w:r>
            <w:r>
              <w:rPr>
                <w:rFonts w:ascii="Times New Roman" w:hAnsi="Times New Roman" w:cs="Times New Roman"/>
                <w:sz w:val="20"/>
                <w:szCs w:val="20"/>
              </w:rPr>
              <w:t xml:space="preserve"> o zajednici prijavitelja</w:t>
            </w:r>
            <w:r w:rsidRPr="000B2A7E">
              <w:rPr>
                <w:rFonts w:ascii="Times New Roman" w:hAnsi="Times New Roman" w:cs="Times New Roman"/>
                <w:sz w:val="20"/>
                <w:szCs w:val="20"/>
              </w:rPr>
              <w:t>.</w:t>
            </w:r>
          </w:p>
          <w:p w:rsidR="00E95AA8" w:rsidRPr="000B2A7E" w:rsidRDefault="00E95AA8" w:rsidP="00296CFA">
            <w:pPr>
              <w:jc w:val="both"/>
              <w:rPr>
                <w:rFonts w:ascii="Times New Roman" w:hAnsi="Times New Roman" w:cs="Times New Roman"/>
                <w:sz w:val="20"/>
                <w:szCs w:val="20"/>
              </w:rPr>
            </w:pPr>
          </w:p>
        </w:tc>
      </w:tr>
      <w:tr w:rsidR="00E95AA8" w:rsidRPr="00005C8A" w:rsidTr="009B4FD4">
        <w:trPr>
          <w:trHeight w:val="539"/>
        </w:trPr>
        <w:tc>
          <w:tcPr>
            <w:tcW w:w="567" w:type="dxa"/>
          </w:tcPr>
          <w:p w:rsidR="00E95AA8" w:rsidRPr="00005C8A" w:rsidRDefault="00E95AA8" w:rsidP="00286B28">
            <w:pPr>
              <w:pStyle w:val="ListParagraph"/>
              <w:numPr>
                <w:ilvl w:val="0"/>
                <w:numId w:val="1"/>
              </w:numPr>
              <w:ind w:left="142" w:hanging="218"/>
              <w:rPr>
                <w:rFonts w:ascii="Times New Roman" w:hAnsi="Times New Roman" w:cs="Times New Roman"/>
                <w:sz w:val="20"/>
                <w:szCs w:val="20"/>
              </w:rPr>
            </w:pPr>
          </w:p>
        </w:tc>
        <w:tc>
          <w:tcPr>
            <w:tcW w:w="1004" w:type="dxa"/>
          </w:tcPr>
          <w:p w:rsidR="00E95AA8" w:rsidRPr="00642BAA" w:rsidRDefault="009D3782" w:rsidP="00286B28">
            <w:pPr>
              <w:rPr>
                <w:rFonts w:ascii="Times New Roman" w:hAnsi="Times New Roman" w:cs="Times New Roman"/>
                <w:sz w:val="20"/>
                <w:szCs w:val="20"/>
              </w:rPr>
            </w:pPr>
            <w:r w:rsidRPr="00642BAA">
              <w:rPr>
                <w:rFonts w:ascii="Times New Roman" w:hAnsi="Times New Roman" w:cs="Times New Roman"/>
                <w:sz w:val="20"/>
                <w:szCs w:val="20"/>
              </w:rPr>
              <w:t>28/09/16</w:t>
            </w:r>
          </w:p>
        </w:tc>
        <w:tc>
          <w:tcPr>
            <w:tcW w:w="6300" w:type="dxa"/>
          </w:tcPr>
          <w:p w:rsidR="00E95AA8" w:rsidRPr="00642BAA" w:rsidRDefault="009D3782" w:rsidP="00644477">
            <w:pPr>
              <w:rPr>
                <w:rFonts w:ascii="Times New Roman" w:hAnsi="Times New Roman" w:cs="Times New Roman"/>
                <w:sz w:val="20"/>
                <w:szCs w:val="20"/>
                <w:lang w:val="en-US"/>
              </w:rPr>
            </w:pPr>
            <w:r w:rsidRPr="00642BAA">
              <w:rPr>
                <w:rFonts w:ascii="Times New Roman" w:hAnsi="Times New Roman" w:cs="Times New Roman"/>
                <w:sz w:val="20"/>
                <w:szCs w:val="20"/>
              </w:rPr>
              <w:t>U učestalim pitanjima i odgovorima pod odgovorom na pitanje br. 1 navedeni su indikativni prihvatljivi izdaci. Između ostalog navedeno je da su prihvatljivi troškovi amortizacije instrumenata i opreme, u opsegu i u razdoblju u kojem se koriste za projekt te da se amortiziraju isključivo instrumenti i oprema koji se u projektu koriste kao osnovno sredstvo s vrijednošću ne manjom od 100.000,00 HRK (prema vrijednosti instrumenata i opreme iz bilance ne starije od 30 dana od datuma predaje projektne prijave). Molimo vas za pojašnjenje navedenog uvjeta, znači li to da oprema čija će amortizacija biti prihvatljiv trošak tijekom provedbe projekta mora biti kupljena prije početka projekta (potpisa Ugovora o bespovratnim sredstvima) ili se može kupiti i tijekom provedbe projekta?</w:t>
            </w:r>
          </w:p>
        </w:tc>
        <w:tc>
          <w:tcPr>
            <w:tcW w:w="6730" w:type="dxa"/>
          </w:tcPr>
          <w:p w:rsidR="005B07C0" w:rsidRPr="00644477" w:rsidRDefault="005B07C0" w:rsidP="005B07C0">
            <w:pPr>
              <w:jc w:val="both"/>
              <w:rPr>
                <w:rFonts w:ascii="Times New Roman" w:hAnsi="Times New Roman" w:cs="Times New Roman"/>
                <w:sz w:val="20"/>
                <w:szCs w:val="20"/>
              </w:rPr>
            </w:pPr>
            <w:r w:rsidRPr="00644477">
              <w:rPr>
                <w:rFonts w:ascii="Times New Roman" w:hAnsi="Times New Roman" w:cs="Times New Roman"/>
                <w:sz w:val="20"/>
                <w:szCs w:val="20"/>
              </w:rPr>
              <w:t>Nije relevantno za pred-odabir.</w:t>
            </w:r>
          </w:p>
          <w:p w:rsidR="00E95AA8" w:rsidRPr="008F0F6A" w:rsidRDefault="00E95AA8" w:rsidP="00296CFA">
            <w:pPr>
              <w:jc w:val="both"/>
              <w:rPr>
                <w:rFonts w:ascii="Times New Roman" w:hAnsi="Times New Roman" w:cs="Times New Roman"/>
                <w:sz w:val="20"/>
                <w:szCs w:val="20"/>
                <w:highlight w:val="yellow"/>
              </w:rPr>
            </w:pPr>
          </w:p>
        </w:tc>
      </w:tr>
      <w:tr w:rsidR="006F7C64" w:rsidRPr="00005C8A" w:rsidTr="009B4FD4">
        <w:trPr>
          <w:trHeight w:val="539"/>
        </w:trPr>
        <w:tc>
          <w:tcPr>
            <w:tcW w:w="567" w:type="dxa"/>
          </w:tcPr>
          <w:p w:rsidR="006F7C64" w:rsidRPr="00005C8A" w:rsidRDefault="006F7C64" w:rsidP="00286B28">
            <w:pPr>
              <w:pStyle w:val="ListParagraph"/>
              <w:numPr>
                <w:ilvl w:val="0"/>
                <w:numId w:val="1"/>
              </w:numPr>
              <w:ind w:left="142" w:hanging="218"/>
              <w:rPr>
                <w:rFonts w:ascii="Times New Roman" w:hAnsi="Times New Roman" w:cs="Times New Roman"/>
                <w:sz w:val="20"/>
                <w:szCs w:val="20"/>
              </w:rPr>
            </w:pPr>
          </w:p>
        </w:tc>
        <w:tc>
          <w:tcPr>
            <w:tcW w:w="1004" w:type="dxa"/>
          </w:tcPr>
          <w:p w:rsidR="006F7C64" w:rsidRPr="00642BAA" w:rsidRDefault="006F7C64" w:rsidP="00286B28">
            <w:pPr>
              <w:rPr>
                <w:rFonts w:ascii="Times New Roman" w:hAnsi="Times New Roman" w:cs="Times New Roman"/>
                <w:sz w:val="20"/>
                <w:szCs w:val="20"/>
              </w:rPr>
            </w:pPr>
            <w:r w:rsidRPr="00642BAA">
              <w:rPr>
                <w:rFonts w:ascii="Times New Roman" w:hAnsi="Times New Roman" w:cs="Times New Roman"/>
                <w:sz w:val="20"/>
                <w:szCs w:val="20"/>
              </w:rPr>
              <w:t>28/09/16</w:t>
            </w:r>
          </w:p>
        </w:tc>
        <w:tc>
          <w:tcPr>
            <w:tcW w:w="6300" w:type="dxa"/>
          </w:tcPr>
          <w:p w:rsidR="006F7C64" w:rsidRPr="00642BAA" w:rsidRDefault="006F7C64" w:rsidP="006F7C64">
            <w:pPr>
              <w:rPr>
                <w:rFonts w:ascii="Times New Roman" w:hAnsi="Times New Roman" w:cs="Times New Roman"/>
                <w:sz w:val="20"/>
                <w:szCs w:val="20"/>
              </w:rPr>
            </w:pPr>
            <w:r w:rsidRPr="00642BAA">
              <w:rPr>
                <w:rFonts w:ascii="Times New Roman" w:hAnsi="Times New Roman" w:cs="Times New Roman"/>
                <w:sz w:val="20"/>
                <w:szCs w:val="20"/>
              </w:rPr>
              <w:t>1. Molim vas za dodatno objašnjenje vezano za Vaš odgovor na pitanje broj 26. u kojem navodite da</w:t>
            </w:r>
            <w:r w:rsidRPr="00642BAA">
              <w:rPr>
                <w:rFonts w:ascii="Times New Roman" w:hAnsi="Times New Roman" w:cs="Times New Roman"/>
                <w:i/>
                <w:iCs/>
                <w:sz w:val="20"/>
                <w:szCs w:val="20"/>
              </w:rPr>
              <w:t xml:space="preserve"> „U aktivnostima istraživanja i razvoja koje završavaju s nekim proizvodom mora biti zadovoljen kriterij učinkovite suradnje, dakle najmanje 2 partnera“.</w:t>
            </w:r>
          </w:p>
          <w:p w:rsidR="006F7C64" w:rsidRPr="00642BAA" w:rsidRDefault="006F7C64" w:rsidP="006F7C64">
            <w:pPr>
              <w:rPr>
                <w:rFonts w:ascii="Times New Roman" w:hAnsi="Times New Roman" w:cs="Times New Roman"/>
                <w:sz w:val="20"/>
                <w:szCs w:val="20"/>
              </w:rPr>
            </w:pPr>
            <w:r w:rsidRPr="00642BAA">
              <w:rPr>
                <w:rFonts w:ascii="Times New Roman" w:hAnsi="Times New Roman" w:cs="Times New Roman"/>
                <w:i/>
                <w:iCs/>
                <w:sz w:val="20"/>
                <w:szCs w:val="20"/>
              </w:rPr>
              <w:t> </w:t>
            </w:r>
          </w:p>
          <w:p w:rsidR="006F7C64" w:rsidRPr="00642BAA" w:rsidRDefault="006F7C64" w:rsidP="006F7C64">
            <w:pPr>
              <w:rPr>
                <w:rFonts w:ascii="Times New Roman" w:hAnsi="Times New Roman" w:cs="Times New Roman"/>
                <w:sz w:val="20"/>
                <w:szCs w:val="20"/>
              </w:rPr>
            </w:pPr>
            <w:r w:rsidRPr="00642BAA">
              <w:rPr>
                <w:rFonts w:ascii="Times New Roman" w:hAnsi="Times New Roman" w:cs="Times New Roman"/>
                <w:sz w:val="20"/>
                <w:szCs w:val="20"/>
              </w:rPr>
              <w:t>Misli li se ovdje na 2 poduzetnika ili 2 partnera mogu biti i 1 istraživačka organizacija i 1 poduzetnik. Je li pri tome bitna veličina poduzetnika?</w:t>
            </w:r>
          </w:p>
          <w:p w:rsidR="006F7C64" w:rsidRPr="00642BAA" w:rsidRDefault="006F7C64" w:rsidP="006F7C64">
            <w:pPr>
              <w:rPr>
                <w:rFonts w:ascii="Times New Roman" w:hAnsi="Times New Roman" w:cs="Times New Roman"/>
                <w:sz w:val="20"/>
                <w:szCs w:val="20"/>
              </w:rPr>
            </w:pPr>
            <w:r w:rsidRPr="00642BAA">
              <w:rPr>
                <w:rFonts w:ascii="Times New Roman" w:hAnsi="Times New Roman" w:cs="Times New Roman"/>
                <w:sz w:val="20"/>
                <w:szCs w:val="20"/>
              </w:rPr>
              <w:t> </w:t>
            </w:r>
          </w:p>
          <w:p w:rsidR="006F7C64" w:rsidRPr="00642BAA" w:rsidRDefault="006F7C64" w:rsidP="006F7C64">
            <w:pPr>
              <w:rPr>
                <w:rFonts w:ascii="Times New Roman" w:hAnsi="Times New Roman" w:cs="Times New Roman"/>
                <w:sz w:val="20"/>
                <w:szCs w:val="20"/>
              </w:rPr>
            </w:pPr>
            <w:r w:rsidRPr="00642BAA">
              <w:rPr>
                <w:rFonts w:ascii="Times New Roman" w:hAnsi="Times New Roman" w:cs="Times New Roman"/>
                <w:sz w:val="20"/>
                <w:szCs w:val="20"/>
              </w:rPr>
              <w:t xml:space="preserve">2. Na jednoj od radionica najave natječaja za CEKOM-e rekli ste da Inovacijski klaster koji osniva CEKOM prema Modelu 2 </w:t>
            </w:r>
            <w:r w:rsidRPr="00642BAA">
              <w:rPr>
                <w:rFonts w:ascii="Times New Roman" w:hAnsi="Times New Roman" w:cs="Times New Roman"/>
                <w:sz w:val="20"/>
                <w:szCs w:val="20"/>
                <w:u w:val="single"/>
              </w:rPr>
              <w:t>ne mora biti pravna osoba</w:t>
            </w:r>
            <w:r w:rsidRPr="00642BAA">
              <w:rPr>
                <w:rFonts w:ascii="Times New Roman" w:hAnsi="Times New Roman" w:cs="Times New Roman"/>
                <w:sz w:val="20"/>
                <w:szCs w:val="20"/>
              </w:rPr>
              <w:t xml:space="preserve">. Molim vas da to potvrdite i da pojasnite na koji način se dokazuje postojanje/osnivanje Inovacijskog klastera. </w:t>
            </w:r>
          </w:p>
          <w:p w:rsidR="006F7C64" w:rsidRPr="00642BAA" w:rsidRDefault="006F7C64" w:rsidP="000B2A7E">
            <w:pPr>
              <w:rPr>
                <w:rFonts w:ascii="Times New Roman" w:hAnsi="Times New Roman" w:cs="Times New Roman"/>
                <w:sz w:val="20"/>
                <w:szCs w:val="20"/>
              </w:rPr>
            </w:pPr>
            <w:r w:rsidRPr="00642BAA">
              <w:rPr>
                <w:rFonts w:ascii="Times New Roman" w:hAnsi="Times New Roman" w:cs="Times New Roman"/>
                <w:sz w:val="20"/>
                <w:szCs w:val="20"/>
              </w:rPr>
              <w:t>Ukoliko se to dokazuje Sporazumom o zajednici prijavitelja, treba li on u tom slučaju sadržavati još neki dodatni sadržaj ili naziv u odnosu na ono što je navedeno natječajnoj dokumentaciji?</w:t>
            </w:r>
          </w:p>
        </w:tc>
        <w:tc>
          <w:tcPr>
            <w:tcW w:w="6730" w:type="dxa"/>
          </w:tcPr>
          <w:p w:rsidR="006F7C64" w:rsidRPr="000B2A7E" w:rsidRDefault="000B2A7E" w:rsidP="000B2A7E">
            <w:pPr>
              <w:jc w:val="both"/>
              <w:rPr>
                <w:rFonts w:ascii="Times New Roman" w:hAnsi="Times New Roman" w:cs="Times New Roman"/>
                <w:sz w:val="20"/>
                <w:szCs w:val="20"/>
                <w:highlight w:val="yellow"/>
              </w:rPr>
            </w:pPr>
            <w:r w:rsidRPr="000B2A7E">
              <w:rPr>
                <w:rFonts w:ascii="Times New Roman" w:hAnsi="Times New Roman" w:cs="Times New Roman"/>
                <w:sz w:val="20"/>
                <w:szCs w:val="20"/>
              </w:rPr>
              <w:t>U navedenom slučaju u Sporazumu o zajednici prijavitelja treba biti jasno naznačeno da prijavitelj predstavlja „Organizaciju klastera“</w:t>
            </w:r>
            <w:r>
              <w:rPr>
                <w:rFonts w:ascii="Times New Roman" w:hAnsi="Times New Roman" w:cs="Times New Roman"/>
                <w:sz w:val="20"/>
                <w:szCs w:val="20"/>
              </w:rPr>
              <w:t>.</w:t>
            </w:r>
          </w:p>
        </w:tc>
      </w:tr>
      <w:tr w:rsidR="004526AE" w:rsidRPr="00005C8A" w:rsidTr="009B4FD4">
        <w:trPr>
          <w:trHeight w:val="539"/>
        </w:trPr>
        <w:tc>
          <w:tcPr>
            <w:tcW w:w="567" w:type="dxa"/>
          </w:tcPr>
          <w:p w:rsidR="004526AE" w:rsidRPr="00005C8A" w:rsidRDefault="004526AE" w:rsidP="00286B28">
            <w:pPr>
              <w:pStyle w:val="ListParagraph"/>
              <w:numPr>
                <w:ilvl w:val="0"/>
                <w:numId w:val="1"/>
              </w:numPr>
              <w:ind w:left="142" w:hanging="218"/>
              <w:rPr>
                <w:rFonts w:ascii="Times New Roman" w:hAnsi="Times New Roman" w:cs="Times New Roman"/>
                <w:sz w:val="20"/>
                <w:szCs w:val="20"/>
              </w:rPr>
            </w:pPr>
          </w:p>
        </w:tc>
        <w:tc>
          <w:tcPr>
            <w:tcW w:w="1004" w:type="dxa"/>
          </w:tcPr>
          <w:p w:rsidR="004526AE" w:rsidRPr="00642BAA" w:rsidRDefault="004526AE" w:rsidP="00286B28">
            <w:pPr>
              <w:rPr>
                <w:rFonts w:ascii="Times New Roman" w:hAnsi="Times New Roman" w:cs="Times New Roman"/>
                <w:sz w:val="20"/>
                <w:szCs w:val="20"/>
              </w:rPr>
            </w:pPr>
            <w:r w:rsidRPr="00642BAA">
              <w:rPr>
                <w:rFonts w:ascii="Times New Roman" w:hAnsi="Times New Roman" w:cs="Times New Roman"/>
                <w:sz w:val="20"/>
                <w:szCs w:val="20"/>
              </w:rPr>
              <w:t>03/10/16</w:t>
            </w:r>
          </w:p>
        </w:tc>
        <w:tc>
          <w:tcPr>
            <w:tcW w:w="6300" w:type="dxa"/>
          </w:tcPr>
          <w:p w:rsidR="004526AE" w:rsidRPr="00642BAA" w:rsidRDefault="004526AE" w:rsidP="0059452A">
            <w:pPr>
              <w:rPr>
                <w:rFonts w:ascii="Times New Roman" w:hAnsi="Times New Roman" w:cs="Times New Roman"/>
                <w:sz w:val="20"/>
                <w:szCs w:val="20"/>
              </w:rPr>
            </w:pPr>
            <w:r w:rsidRPr="00642BAA">
              <w:rPr>
                <w:rFonts w:ascii="Times New Roman" w:hAnsi="Times New Roman" w:cs="Times New Roman"/>
                <w:sz w:val="20"/>
                <w:szCs w:val="20"/>
              </w:rPr>
              <w:t>Da li organizacija za istraživanje i širenje znanja koja se javlja kao prijavitelj na model 1A mora biti registrirana za obavljanje gospodarske djelatnosti najmanje godinu dana prije podnošenja prijave na II fazu natječaja za Centre kompetencija i da li u trenutku prijave na II fazu mora imati zaposlene djelatnike?</w:t>
            </w:r>
          </w:p>
        </w:tc>
        <w:tc>
          <w:tcPr>
            <w:tcW w:w="6730" w:type="dxa"/>
          </w:tcPr>
          <w:p w:rsidR="00DD1AC2" w:rsidRPr="000B2A7E" w:rsidRDefault="0059452A" w:rsidP="00296CFA">
            <w:pPr>
              <w:jc w:val="both"/>
              <w:rPr>
                <w:rFonts w:ascii="Times New Roman" w:hAnsi="Times New Roman" w:cs="Times New Roman"/>
                <w:sz w:val="20"/>
                <w:szCs w:val="20"/>
              </w:rPr>
            </w:pPr>
            <w:r w:rsidRPr="0059452A">
              <w:rPr>
                <w:rFonts w:ascii="Times New Roman" w:hAnsi="Times New Roman" w:cs="Times New Roman"/>
                <w:bCs/>
                <w:sz w:val="20"/>
                <w:szCs w:val="20"/>
              </w:rPr>
              <w:t>Organizacija za istraživanje i širenje znanja ne mora biti registrirana za</w:t>
            </w:r>
            <w:r>
              <w:rPr>
                <w:rFonts w:ascii="Times New Roman" w:hAnsi="Times New Roman" w:cs="Times New Roman"/>
                <w:b/>
                <w:bCs/>
                <w:sz w:val="20"/>
                <w:szCs w:val="20"/>
              </w:rPr>
              <w:t xml:space="preserve"> </w:t>
            </w:r>
            <w:r w:rsidRPr="000B2A7E">
              <w:rPr>
                <w:rFonts w:ascii="Times New Roman" w:hAnsi="Times New Roman" w:cs="Times New Roman"/>
                <w:sz w:val="20"/>
                <w:szCs w:val="20"/>
              </w:rPr>
              <w:t>obavljanje gospodarske djelatnosti najmanje godinu dana prije podnošenja prijave na II fazu natječaja za Centre kompetencija</w:t>
            </w:r>
            <w:r>
              <w:rPr>
                <w:rFonts w:ascii="Times New Roman" w:hAnsi="Times New Roman" w:cs="Times New Roman"/>
                <w:sz w:val="20"/>
                <w:szCs w:val="20"/>
              </w:rPr>
              <w:t>.</w:t>
            </w:r>
          </w:p>
        </w:tc>
      </w:tr>
      <w:tr w:rsidR="00F674D9" w:rsidRPr="00005C8A" w:rsidTr="009B4FD4">
        <w:trPr>
          <w:trHeight w:val="539"/>
        </w:trPr>
        <w:tc>
          <w:tcPr>
            <w:tcW w:w="567" w:type="dxa"/>
          </w:tcPr>
          <w:p w:rsidR="00F674D9" w:rsidRPr="00005C8A" w:rsidRDefault="00F674D9" w:rsidP="00286B28">
            <w:pPr>
              <w:pStyle w:val="ListParagraph"/>
              <w:numPr>
                <w:ilvl w:val="0"/>
                <w:numId w:val="1"/>
              </w:numPr>
              <w:ind w:left="142" w:hanging="218"/>
              <w:rPr>
                <w:rFonts w:ascii="Times New Roman" w:hAnsi="Times New Roman" w:cs="Times New Roman"/>
                <w:sz w:val="20"/>
                <w:szCs w:val="20"/>
              </w:rPr>
            </w:pPr>
          </w:p>
        </w:tc>
        <w:tc>
          <w:tcPr>
            <w:tcW w:w="1004" w:type="dxa"/>
          </w:tcPr>
          <w:p w:rsidR="00F674D9" w:rsidRPr="00642BAA" w:rsidRDefault="00F674D9" w:rsidP="00286B28">
            <w:pPr>
              <w:rPr>
                <w:rFonts w:ascii="Times New Roman" w:hAnsi="Times New Roman" w:cs="Times New Roman"/>
                <w:sz w:val="20"/>
                <w:szCs w:val="20"/>
              </w:rPr>
            </w:pPr>
            <w:r w:rsidRPr="00642BAA">
              <w:rPr>
                <w:rFonts w:ascii="Times New Roman" w:hAnsi="Times New Roman" w:cs="Times New Roman"/>
                <w:sz w:val="20"/>
                <w:szCs w:val="20"/>
              </w:rPr>
              <w:t>03/10/16</w:t>
            </w:r>
          </w:p>
        </w:tc>
        <w:tc>
          <w:tcPr>
            <w:tcW w:w="6300" w:type="dxa"/>
          </w:tcPr>
          <w:p w:rsidR="00F674D9" w:rsidRPr="00642BAA" w:rsidRDefault="00F674D9" w:rsidP="004526AE">
            <w:pPr>
              <w:rPr>
                <w:rFonts w:ascii="Times New Roman" w:hAnsi="Times New Roman" w:cs="Times New Roman"/>
                <w:sz w:val="20"/>
                <w:szCs w:val="20"/>
              </w:rPr>
            </w:pPr>
            <w:r w:rsidRPr="00642BAA">
              <w:rPr>
                <w:rFonts w:ascii="Times New Roman" w:hAnsi="Times New Roman" w:cs="Times New Roman"/>
                <w:sz w:val="20"/>
                <w:szCs w:val="20"/>
              </w:rPr>
              <w:t>Molim vas za potvrdu da se troškovi vezano za ulaganje u izgradnju ili nadogradnju istraživačkih kapaciteta Inovacijskog klastera upisuju u Akcijskom planu pod točkom I. Troškovi ulaganja u materijalnu i nematerijalnu imovinu s obzirom da na poleđini u objašnjenju piše da se točka 1. odnosi na Istraživačku infrastrukturu.</w:t>
            </w:r>
          </w:p>
        </w:tc>
        <w:tc>
          <w:tcPr>
            <w:tcW w:w="6730" w:type="dxa"/>
          </w:tcPr>
          <w:p w:rsidR="005B07C0" w:rsidRPr="000B2A7E" w:rsidRDefault="0059452A" w:rsidP="005B07C0">
            <w:pPr>
              <w:jc w:val="both"/>
              <w:rPr>
                <w:rFonts w:ascii="Times New Roman" w:hAnsi="Times New Roman" w:cs="Times New Roman"/>
                <w:sz w:val="20"/>
                <w:szCs w:val="20"/>
              </w:rPr>
            </w:pPr>
            <w:r>
              <w:rPr>
                <w:rFonts w:ascii="Times New Roman" w:hAnsi="Times New Roman" w:cs="Times New Roman"/>
                <w:sz w:val="20"/>
                <w:szCs w:val="20"/>
              </w:rPr>
              <w:t>Upisuju se pod točkom 1.</w:t>
            </w:r>
          </w:p>
          <w:p w:rsidR="00F674D9" w:rsidRPr="000B2A7E" w:rsidRDefault="00F674D9" w:rsidP="00296CFA">
            <w:pPr>
              <w:jc w:val="both"/>
              <w:rPr>
                <w:rFonts w:ascii="Times New Roman" w:hAnsi="Times New Roman" w:cs="Times New Roman"/>
                <w:sz w:val="20"/>
                <w:szCs w:val="20"/>
              </w:rPr>
            </w:pPr>
          </w:p>
        </w:tc>
      </w:tr>
      <w:tr w:rsidR="00DD1AC2" w:rsidRPr="00005C8A" w:rsidTr="009B4FD4">
        <w:trPr>
          <w:trHeight w:val="539"/>
        </w:trPr>
        <w:tc>
          <w:tcPr>
            <w:tcW w:w="567" w:type="dxa"/>
          </w:tcPr>
          <w:p w:rsidR="00DD1AC2" w:rsidRPr="00005C8A" w:rsidRDefault="00DD1AC2" w:rsidP="00286B28">
            <w:pPr>
              <w:pStyle w:val="ListParagraph"/>
              <w:numPr>
                <w:ilvl w:val="0"/>
                <w:numId w:val="1"/>
              </w:numPr>
              <w:ind w:left="142" w:hanging="218"/>
              <w:rPr>
                <w:rFonts w:ascii="Times New Roman" w:hAnsi="Times New Roman" w:cs="Times New Roman"/>
                <w:sz w:val="20"/>
                <w:szCs w:val="20"/>
              </w:rPr>
            </w:pPr>
          </w:p>
        </w:tc>
        <w:tc>
          <w:tcPr>
            <w:tcW w:w="1004" w:type="dxa"/>
          </w:tcPr>
          <w:p w:rsidR="00DD1AC2" w:rsidRPr="00642BAA" w:rsidRDefault="00DD1AC2" w:rsidP="00286B28">
            <w:pPr>
              <w:rPr>
                <w:rFonts w:ascii="Times New Roman" w:hAnsi="Times New Roman" w:cs="Times New Roman"/>
                <w:sz w:val="20"/>
                <w:szCs w:val="20"/>
              </w:rPr>
            </w:pPr>
            <w:r w:rsidRPr="00642BAA">
              <w:rPr>
                <w:rFonts w:ascii="Times New Roman" w:hAnsi="Times New Roman" w:cs="Times New Roman"/>
                <w:sz w:val="20"/>
                <w:szCs w:val="20"/>
              </w:rPr>
              <w:t>03/10/16</w:t>
            </w:r>
          </w:p>
        </w:tc>
        <w:tc>
          <w:tcPr>
            <w:tcW w:w="6300" w:type="dxa"/>
          </w:tcPr>
          <w:p w:rsidR="00DD1AC2" w:rsidRPr="00910521" w:rsidRDefault="00DD1AC2" w:rsidP="00DD1AC2">
            <w:pPr>
              <w:rPr>
                <w:rFonts w:ascii="Times New Roman" w:hAnsi="Times New Roman" w:cs="Times New Roman"/>
                <w:sz w:val="20"/>
                <w:szCs w:val="20"/>
              </w:rPr>
            </w:pPr>
            <w:r w:rsidRPr="00910521">
              <w:rPr>
                <w:rFonts w:ascii="Times New Roman" w:hAnsi="Times New Roman" w:cs="Times New Roman"/>
                <w:sz w:val="20"/>
                <w:szCs w:val="20"/>
              </w:rPr>
              <w:t xml:space="preserve">U Sažetku Poziva 2. faze CEKOM-a i dokumentu 'Učestala pitanja i odgovori_1, kao odgovor na pitanje broj 4., navodi se sljedeće: </w:t>
            </w:r>
          </w:p>
          <w:p w:rsidR="00DD1AC2" w:rsidRPr="00910521" w:rsidRDefault="00DD1AC2" w:rsidP="00DD1AC2">
            <w:pPr>
              <w:rPr>
                <w:rFonts w:ascii="Times New Roman" w:hAnsi="Times New Roman" w:cs="Times New Roman"/>
                <w:i/>
                <w:iCs/>
                <w:sz w:val="20"/>
                <w:szCs w:val="20"/>
              </w:rPr>
            </w:pPr>
            <w:r w:rsidRPr="00910521">
              <w:rPr>
                <w:rFonts w:ascii="Times New Roman" w:hAnsi="Times New Roman" w:cs="Times New Roman"/>
                <w:i/>
                <w:iCs/>
                <w:sz w:val="20"/>
                <w:szCs w:val="20"/>
              </w:rPr>
              <w:t>''Vezano za navedeno upućujemo prijavitelje i partnere da uzmu u obzir i  Kriterije prihvatljivosti prijavitelja i partnera, djelomično navedene u Ključnim elementima II faze, ako i dokumentaciju koja se navodi kao dokaz pod točkom 5. Ključnih elemenata.</w:t>
            </w:r>
          </w:p>
          <w:p w:rsidR="00DD1AC2" w:rsidRPr="00910521" w:rsidRDefault="00DD1AC2" w:rsidP="00DD1AC2">
            <w:pPr>
              <w:rPr>
                <w:rFonts w:ascii="Times New Roman" w:hAnsi="Times New Roman" w:cs="Times New Roman"/>
                <w:b/>
                <w:bCs/>
                <w:i/>
                <w:iCs/>
                <w:sz w:val="20"/>
                <w:szCs w:val="20"/>
              </w:rPr>
            </w:pPr>
            <w:r w:rsidRPr="00910521">
              <w:rPr>
                <w:rFonts w:ascii="Times New Roman" w:hAnsi="Times New Roman" w:cs="Times New Roman"/>
                <w:b/>
                <w:bCs/>
                <w:i/>
                <w:iCs/>
                <w:sz w:val="20"/>
                <w:szCs w:val="20"/>
              </w:rPr>
              <w:t>Indikativni Kriteriji za isključenje prijavitelja i ako je primjenjivo partnera koji će biti definirani u Uputama za prijavitelje II faze:</w:t>
            </w:r>
          </w:p>
          <w:p w:rsidR="00DD1AC2" w:rsidRPr="00910521" w:rsidRDefault="00DD1AC2" w:rsidP="00DD1AC2">
            <w:pPr>
              <w:rPr>
                <w:rFonts w:ascii="Times New Roman" w:hAnsi="Times New Roman" w:cs="Times New Roman"/>
                <w:i/>
                <w:iCs/>
                <w:sz w:val="20"/>
                <w:szCs w:val="20"/>
              </w:rPr>
            </w:pPr>
            <w:r w:rsidRPr="00910521">
              <w:rPr>
                <w:rFonts w:ascii="Times New Roman" w:hAnsi="Times New Roman" w:cs="Times New Roman"/>
                <w:i/>
                <w:iCs/>
                <w:sz w:val="20"/>
                <w:szCs w:val="20"/>
              </w:rPr>
              <w:t xml:space="preserve">U okviru ovog Poziva, potpora se </w:t>
            </w:r>
            <w:r w:rsidRPr="00910521">
              <w:rPr>
                <w:rFonts w:ascii="Times New Roman" w:hAnsi="Times New Roman" w:cs="Times New Roman"/>
                <w:b/>
                <w:bCs/>
                <w:i/>
                <w:iCs/>
                <w:sz w:val="20"/>
                <w:szCs w:val="20"/>
              </w:rPr>
              <w:t xml:space="preserve">ne može </w:t>
            </w:r>
            <w:r w:rsidRPr="00910521">
              <w:rPr>
                <w:rFonts w:ascii="Times New Roman" w:hAnsi="Times New Roman" w:cs="Times New Roman"/>
                <w:i/>
                <w:iCs/>
                <w:sz w:val="20"/>
                <w:szCs w:val="20"/>
              </w:rPr>
              <w:t xml:space="preserve">dodijeliti:  </w:t>
            </w:r>
          </w:p>
          <w:p w:rsidR="00DD1AC2" w:rsidRPr="00910521" w:rsidRDefault="00DD1AC2" w:rsidP="00DD1AC2">
            <w:pPr>
              <w:rPr>
                <w:rFonts w:ascii="Times New Roman" w:hAnsi="Times New Roman" w:cs="Times New Roman"/>
                <w:i/>
                <w:iCs/>
                <w:sz w:val="20"/>
                <w:szCs w:val="20"/>
              </w:rPr>
            </w:pPr>
            <w:r w:rsidRPr="00910521">
              <w:rPr>
                <w:rFonts w:ascii="Times New Roman" w:hAnsi="Times New Roman" w:cs="Times New Roman"/>
                <w:i/>
                <w:iCs/>
                <w:sz w:val="20"/>
                <w:szCs w:val="20"/>
              </w:rPr>
              <w:t>… - Prijaviteljima/partnerima uključujući i povezane subjekte Prijavitelja/Partnera koji su u postupku stečaja ili likvidacije Sukladno odredbama Stečajnog zakona (NN 44/96, 29/99, 129/00, 123/03, 82/06, 116/10, 25/12, 133/12, 45/13, 71/15); dokazuje se Izjavom prijavitelja/partnera (Obrazac 5. i 6.), GFI-om ili DOH-om (uključujući i povezane subjekte prijavitelja/partnera, ako je primjenjivo), privremenom bilancom (ako je primjenjivo), dubinskom analizom neovisnog financijskog stručnjaka (ako je primjenjivo), Bon Plus-om, proračunski korisnici kao zamjenu za Bon Plus trebaju dostaviti odluku odgovorne osobe (čelnik tijela) da su osigurana sredstva za potrebe provedbe projekta u vremenu trajanja istoga (potrebno je navesti stavku proračuna i rezervirani iznos).</w:t>
            </w:r>
          </w:p>
          <w:p w:rsidR="00DD1AC2" w:rsidRPr="00910521" w:rsidRDefault="00DD1AC2" w:rsidP="00DD1AC2">
            <w:pPr>
              <w:rPr>
                <w:rFonts w:ascii="Times New Roman" w:hAnsi="Times New Roman" w:cs="Times New Roman"/>
                <w:sz w:val="20"/>
                <w:szCs w:val="20"/>
              </w:rPr>
            </w:pPr>
            <w:r w:rsidRPr="00910521">
              <w:rPr>
                <w:rFonts w:ascii="Times New Roman" w:hAnsi="Times New Roman" w:cs="Times New Roman"/>
                <w:sz w:val="20"/>
                <w:szCs w:val="20"/>
              </w:rPr>
              <w:t xml:space="preserve">Molimo Posredničko tijelo da uzme u obzir činjenicu da pravni subjekt </w:t>
            </w:r>
            <w:r w:rsidRPr="00910521">
              <w:rPr>
                <w:rFonts w:ascii="Times New Roman" w:hAnsi="Times New Roman" w:cs="Times New Roman"/>
                <w:b/>
                <w:bCs/>
                <w:sz w:val="20"/>
                <w:szCs w:val="20"/>
              </w:rPr>
              <w:t>ne može biti u postupku likvidacije sukladno odredbama Stečajnog zakona</w:t>
            </w:r>
            <w:r w:rsidRPr="00910521">
              <w:rPr>
                <w:rFonts w:ascii="Times New Roman" w:hAnsi="Times New Roman" w:cs="Times New Roman"/>
                <w:sz w:val="20"/>
                <w:szCs w:val="20"/>
              </w:rPr>
              <w:t>, kako je navedeno u prethodno citiranom odgovoru na pitanje. Naime, razumljivo je zašto se želi izbjeći sufinanciranje prijavitelja i partnera te njihovih povezanih subjekata zbog činjenice da se netko od njih nalazi u postupku stečaja koja implicira poteškoće u poslovanju. Postupak likvidacije je, s druge strane uređen odredbama Zakona o trgovačkim društvima (Narodne novine, broj  111/93, 34/99, 121/99, 52/00, 118/03, 107/07, 146/08, 137/09, 125/11, 152/11, 111/12, 68/13, 110/15) , a ne Stečajnim zakonom kako je to navedeno u citiranom odgovoru na pitanje, i za razliku od stečaja, likvidacija ne pretpostavlja nužno poteškoće u poslovanju. Postupak likvidacije moguće je pokrenuti u situacijama koje ne koreliraju s poteškoćama u poslovanju nego u situacijama kada je potrebno realizirati prestanak društva iz drugih razloga, primjerice zbog neaktivnosti ili ispunjenja svrhe radi koje je osnovano.</w:t>
            </w:r>
          </w:p>
          <w:p w:rsidR="00DD1AC2" w:rsidRPr="00910521" w:rsidRDefault="00DD1AC2" w:rsidP="0059452A">
            <w:pPr>
              <w:rPr>
                <w:rFonts w:ascii="Times New Roman" w:hAnsi="Times New Roman" w:cs="Times New Roman"/>
                <w:sz w:val="20"/>
                <w:szCs w:val="20"/>
              </w:rPr>
            </w:pPr>
            <w:r w:rsidRPr="00910521">
              <w:rPr>
                <w:rFonts w:ascii="Times New Roman" w:hAnsi="Times New Roman" w:cs="Times New Roman"/>
                <w:sz w:val="20"/>
                <w:szCs w:val="20"/>
              </w:rPr>
              <w:t xml:space="preserve">Predlažemo stoga da Posredničko tijelo promijeni predmetni uvjet na način da se briše dio kriterija u dijelu koji spominje postupak likvidacije za prijavitelje, partnere i povezane subjekte kao eliminatorni uvjet. </w:t>
            </w:r>
            <w:proofErr w:type="spellStart"/>
            <w:r w:rsidRPr="00910521">
              <w:rPr>
                <w:rFonts w:ascii="Times New Roman" w:hAnsi="Times New Roman" w:cs="Times New Roman"/>
                <w:sz w:val="20"/>
                <w:szCs w:val="20"/>
              </w:rPr>
              <w:t>Podredno</w:t>
            </w:r>
            <w:proofErr w:type="spellEnd"/>
            <w:r w:rsidRPr="00910521">
              <w:rPr>
                <w:rFonts w:ascii="Times New Roman" w:hAnsi="Times New Roman" w:cs="Times New Roman"/>
                <w:sz w:val="20"/>
                <w:szCs w:val="20"/>
              </w:rPr>
              <w:t>, molimo Posredničko tijelo da, ukoliko se ne slaže s prvotnim zahtjevom, briše dio kriterija koji se odnosi na likvidaciju povezanih subjekata prijavitelja ili partnera. U slučaju da ne dođe do promjene kriterija za isključenje na način koji predlažemo, ukazujemo da će doći do bezrazložnog ograničenja pristupa Javnom pozivu brojnim subjektima čime će se posljedično smanjiti apsorpcijski kapacitet u odnosu na alocirana sredstva.</w:t>
            </w:r>
          </w:p>
        </w:tc>
        <w:tc>
          <w:tcPr>
            <w:tcW w:w="6730" w:type="dxa"/>
          </w:tcPr>
          <w:p w:rsidR="00DD1AC2" w:rsidRPr="005B07C0" w:rsidRDefault="00644F05" w:rsidP="00644F05">
            <w:pPr>
              <w:jc w:val="both"/>
              <w:rPr>
                <w:rFonts w:ascii="Times New Roman" w:hAnsi="Times New Roman" w:cs="Times New Roman"/>
                <w:sz w:val="20"/>
                <w:szCs w:val="20"/>
                <w:highlight w:val="yellow"/>
              </w:rPr>
            </w:pPr>
            <w:r w:rsidRPr="00644F05">
              <w:rPr>
                <w:rFonts w:ascii="Times New Roman" w:hAnsi="Times New Roman" w:cs="Times New Roman"/>
                <w:sz w:val="20"/>
                <w:szCs w:val="20"/>
                <w:highlight w:val="yellow"/>
              </w:rPr>
              <w:t>Radi pojašnjenja napominjemo kako se navedena formulacija odnosi na prijavitelje/partnere uključujući i povezane subjekte prijavitelja/partnera  koji su u postupku stečaja sukladno odredbama Stečajnog zakona ili u postupku likvidacije koja je nastala kao posljedica stečaja.</w:t>
            </w:r>
          </w:p>
        </w:tc>
      </w:tr>
      <w:tr w:rsidR="004B0400" w:rsidRPr="00005C8A" w:rsidTr="009B4FD4">
        <w:trPr>
          <w:trHeight w:val="539"/>
        </w:trPr>
        <w:tc>
          <w:tcPr>
            <w:tcW w:w="567" w:type="dxa"/>
          </w:tcPr>
          <w:p w:rsidR="004B0400" w:rsidRPr="00005C8A" w:rsidRDefault="004B0400" w:rsidP="00286B28">
            <w:pPr>
              <w:pStyle w:val="ListParagraph"/>
              <w:numPr>
                <w:ilvl w:val="0"/>
                <w:numId w:val="1"/>
              </w:numPr>
              <w:ind w:left="142" w:hanging="218"/>
              <w:rPr>
                <w:rFonts w:ascii="Times New Roman" w:hAnsi="Times New Roman" w:cs="Times New Roman"/>
                <w:sz w:val="20"/>
                <w:szCs w:val="20"/>
              </w:rPr>
            </w:pPr>
          </w:p>
        </w:tc>
        <w:tc>
          <w:tcPr>
            <w:tcW w:w="1004" w:type="dxa"/>
          </w:tcPr>
          <w:p w:rsidR="004B0400" w:rsidRDefault="004B0400" w:rsidP="00286B28">
            <w:pPr>
              <w:rPr>
                <w:rFonts w:ascii="Times New Roman" w:hAnsi="Times New Roman" w:cs="Times New Roman"/>
                <w:sz w:val="20"/>
                <w:szCs w:val="20"/>
              </w:rPr>
            </w:pPr>
            <w:r>
              <w:rPr>
                <w:rFonts w:ascii="Times New Roman" w:hAnsi="Times New Roman" w:cs="Times New Roman"/>
                <w:sz w:val="20"/>
                <w:szCs w:val="20"/>
              </w:rPr>
              <w:t>03/10/16</w:t>
            </w:r>
          </w:p>
        </w:tc>
        <w:tc>
          <w:tcPr>
            <w:tcW w:w="6300" w:type="dxa"/>
          </w:tcPr>
          <w:p w:rsidR="004B0400" w:rsidRPr="00910521" w:rsidRDefault="004B0400" w:rsidP="004B0400">
            <w:pPr>
              <w:rPr>
                <w:rFonts w:ascii="Times New Roman" w:hAnsi="Times New Roman" w:cs="Times New Roman"/>
                <w:sz w:val="20"/>
                <w:szCs w:val="20"/>
              </w:rPr>
            </w:pPr>
            <w:r w:rsidRPr="00910521">
              <w:rPr>
                <w:rFonts w:ascii="Times New Roman" w:hAnsi="Times New Roman" w:cs="Times New Roman"/>
                <w:sz w:val="20"/>
                <w:szCs w:val="20"/>
              </w:rPr>
              <w:t>Molimo Vas pojašnjenje i izmjenu dokumentacije za Ograničeni poziv za dostavu projektnih prijedloga za Podršku razvoju Centara kompetencija. U dokumentu Učestala pitanja i odgovori u okviru Javnog poziva za iskaz interesa za sudjelovanje u pred-odabiru za ispunjavanje kriterija za prijavu na ograničeni poziv na dostavu projektnih prijedloga za dodjelu bespovratnih sredstava za podršku razvoju centara kompetencija (CEKOM I faza), objavljeni su Indikativni Kriteriji za isključenje prijavitelja i ako je primjenjivo partnera koji će biti definirani u Uputama za prijavitelje II faze. Jedan od kriterija definira da se potpora ne može dodijeliti „</w:t>
            </w:r>
            <w:r w:rsidRPr="00910521">
              <w:rPr>
                <w:rFonts w:ascii="Times New Roman" w:hAnsi="Times New Roman" w:cs="Times New Roman"/>
                <w:i/>
                <w:iCs/>
                <w:sz w:val="20"/>
                <w:szCs w:val="20"/>
              </w:rPr>
              <w:t xml:space="preserve">Prijaviteljima/partnerima uključujući i povezane subjekte Prijavitelja/Partnera koji su u postupku stečaja ili likvidacije Sukladno odredbama Stečajnog zakona (NN 44/96, 29/99, 129/00, 123/03, 82/06, 116/10, 25/12, 133/12, 45/13, 71/15)…“ </w:t>
            </w:r>
          </w:p>
          <w:p w:rsidR="004B0400" w:rsidRPr="00910521" w:rsidRDefault="004B0400" w:rsidP="004B0400">
            <w:pPr>
              <w:rPr>
                <w:rFonts w:ascii="Times New Roman" w:hAnsi="Times New Roman" w:cs="Times New Roman"/>
                <w:sz w:val="20"/>
                <w:szCs w:val="20"/>
              </w:rPr>
            </w:pPr>
            <w:r w:rsidRPr="00910521">
              <w:rPr>
                <w:rFonts w:ascii="Times New Roman" w:hAnsi="Times New Roman" w:cs="Times New Roman"/>
                <w:sz w:val="20"/>
                <w:szCs w:val="20"/>
              </w:rPr>
              <w:t>Molimo pojašnjenje ovog kriterija, obzirom na činjenicu da pravni subjekt ne može biti u postupku likvidacije sukladno odredbama Stečajnog zakona, kako je navedeno u prethodno citiranom odgovoru na pitanje. Naime, razumljivo je zašto se želi izbjeći sufinanciranje prijavitelja i partnera te njihovih povezanih subjekata zbog činjenice da se netko od njih nalazi u postupku stečaja koja implicira poteškoće u poslovanju. Postupak likvidacije je, s druge strane uređen odredbama Zakona o trgovačkim društvima (Narodne novine, broj 111/93, 34/99, 121/99, 52/00, 118/03, 107/07, 146/08, 137/09, 125/11, 152/11, 111/12, 68/13, 110/15), a ne Stečajnim zakonom kako je to navedeno u citiranom odgovoru na pitanje, i za razliku od stečaja, likvidacija ne pretpostavlja nužno poteškoće u poslovanju. Postupak likvidacije moguće je pokrenuti u situacijama koje ne koreliraju s poteškoćama u poslovanju nego u situacijama kada je potrebno realizirati prestanak društva iz drugih razloga, primjerice zbog neaktivnosti ili ispunjenja svrhe radi koje je osnovano.</w:t>
            </w:r>
          </w:p>
          <w:p w:rsidR="004B0400" w:rsidRPr="00910521" w:rsidRDefault="004B0400" w:rsidP="0059452A">
            <w:pPr>
              <w:rPr>
                <w:rFonts w:ascii="Times New Roman" w:hAnsi="Times New Roman" w:cs="Times New Roman"/>
                <w:sz w:val="20"/>
                <w:szCs w:val="20"/>
              </w:rPr>
            </w:pPr>
            <w:r w:rsidRPr="00910521">
              <w:rPr>
                <w:rFonts w:ascii="Times New Roman" w:hAnsi="Times New Roman" w:cs="Times New Roman"/>
                <w:sz w:val="20"/>
                <w:szCs w:val="20"/>
              </w:rPr>
              <w:t xml:space="preserve">Stoga predlažemo izmjenu kriterija za isključenje prijavitelja i partnera, na način da se briše dio kriterija u dijelu koji spominje postupak likvidacije za prijavitelje, partnere i povezane subjekte kao eliminatorni uvjet. </w:t>
            </w:r>
          </w:p>
        </w:tc>
        <w:tc>
          <w:tcPr>
            <w:tcW w:w="6730" w:type="dxa"/>
          </w:tcPr>
          <w:p w:rsidR="004B0400" w:rsidRPr="005B07C0" w:rsidRDefault="00644F05" w:rsidP="005B07C0">
            <w:pPr>
              <w:jc w:val="both"/>
              <w:rPr>
                <w:rFonts w:ascii="Times New Roman" w:hAnsi="Times New Roman" w:cs="Times New Roman"/>
                <w:sz w:val="20"/>
                <w:szCs w:val="20"/>
                <w:highlight w:val="yellow"/>
              </w:rPr>
            </w:pPr>
            <w:r w:rsidRPr="00644F05">
              <w:rPr>
                <w:rFonts w:ascii="Times New Roman" w:hAnsi="Times New Roman" w:cs="Times New Roman"/>
                <w:sz w:val="20"/>
                <w:szCs w:val="20"/>
                <w:highlight w:val="yellow"/>
              </w:rPr>
              <w:t>Radi pojašnjenja napominjemo kako se navedena formulacija odnosi na prijavitelje/partnere uključujući i povezane subjekte prijavitelja/partnera  koji su u postupku stečaja sukladno odredbama Stečajnog zakona ili u postupku likvidacije koja je nastala kao posljedica stečaja.</w:t>
            </w:r>
          </w:p>
        </w:tc>
      </w:tr>
      <w:tr w:rsidR="00FC05C6" w:rsidRPr="00005C8A" w:rsidTr="009B4FD4">
        <w:trPr>
          <w:trHeight w:val="539"/>
        </w:trPr>
        <w:tc>
          <w:tcPr>
            <w:tcW w:w="567" w:type="dxa"/>
          </w:tcPr>
          <w:p w:rsidR="00FC05C6" w:rsidRPr="00005C8A" w:rsidRDefault="00FC05C6" w:rsidP="00286B28">
            <w:pPr>
              <w:pStyle w:val="ListParagraph"/>
              <w:numPr>
                <w:ilvl w:val="0"/>
                <w:numId w:val="1"/>
              </w:numPr>
              <w:ind w:left="142" w:hanging="218"/>
              <w:rPr>
                <w:rFonts w:ascii="Times New Roman" w:hAnsi="Times New Roman" w:cs="Times New Roman"/>
                <w:sz w:val="20"/>
                <w:szCs w:val="20"/>
              </w:rPr>
            </w:pPr>
          </w:p>
        </w:tc>
        <w:tc>
          <w:tcPr>
            <w:tcW w:w="1004" w:type="dxa"/>
          </w:tcPr>
          <w:p w:rsidR="00FC05C6" w:rsidRDefault="00FC05C6" w:rsidP="00286B28">
            <w:pPr>
              <w:rPr>
                <w:rFonts w:ascii="Times New Roman" w:hAnsi="Times New Roman" w:cs="Times New Roman"/>
                <w:sz w:val="20"/>
                <w:szCs w:val="20"/>
              </w:rPr>
            </w:pPr>
            <w:r>
              <w:rPr>
                <w:rFonts w:ascii="Times New Roman" w:hAnsi="Times New Roman" w:cs="Times New Roman"/>
                <w:sz w:val="20"/>
                <w:szCs w:val="20"/>
              </w:rPr>
              <w:t>04/10/16</w:t>
            </w:r>
          </w:p>
        </w:tc>
        <w:tc>
          <w:tcPr>
            <w:tcW w:w="6300" w:type="dxa"/>
          </w:tcPr>
          <w:p w:rsidR="00FC05C6" w:rsidRPr="00910521" w:rsidRDefault="00FC05C6" w:rsidP="00FC05C6">
            <w:pPr>
              <w:rPr>
                <w:rFonts w:ascii="Times New Roman" w:hAnsi="Times New Roman" w:cs="Times New Roman"/>
                <w:sz w:val="20"/>
                <w:szCs w:val="20"/>
              </w:rPr>
            </w:pPr>
            <w:r w:rsidRPr="00910521">
              <w:rPr>
                <w:rFonts w:ascii="Times New Roman" w:hAnsi="Times New Roman" w:cs="Times New Roman"/>
                <w:sz w:val="20"/>
                <w:szCs w:val="20"/>
              </w:rPr>
              <w:t>Vezano uz Rješenje o upisu u Upisnik znanstvenih organizacija i Izvod iz Upisnika znanstvenih organizacija molimo odgovor na sljedeće pitanje:</w:t>
            </w:r>
          </w:p>
          <w:p w:rsidR="00FC05C6" w:rsidRPr="00910521" w:rsidRDefault="00FC05C6" w:rsidP="00FC05C6">
            <w:pPr>
              <w:rPr>
                <w:rFonts w:ascii="Times New Roman" w:hAnsi="Times New Roman" w:cs="Times New Roman"/>
                <w:sz w:val="20"/>
                <w:szCs w:val="20"/>
              </w:rPr>
            </w:pPr>
            <w:r w:rsidRPr="00910521">
              <w:rPr>
                <w:rFonts w:ascii="Times New Roman" w:hAnsi="Times New Roman" w:cs="Times New Roman"/>
                <w:sz w:val="20"/>
                <w:szCs w:val="20"/>
              </w:rPr>
              <w:t>Ukoliko se znanstvena organizacija prijavljuje na više CEKOM-a da li je potrebno uz svaku prijavu priložiti original ili mogu i neovjerene kopije?</w:t>
            </w:r>
          </w:p>
          <w:p w:rsidR="00FC05C6" w:rsidRPr="00910521" w:rsidRDefault="00FC05C6" w:rsidP="00FC05C6">
            <w:pPr>
              <w:rPr>
                <w:rFonts w:ascii="Times New Roman" w:hAnsi="Times New Roman" w:cs="Times New Roman"/>
                <w:sz w:val="20"/>
                <w:szCs w:val="20"/>
              </w:rPr>
            </w:pPr>
            <w:r w:rsidRPr="00910521">
              <w:rPr>
                <w:rFonts w:ascii="Times New Roman" w:hAnsi="Times New Roman" w:cs="Times New Roman"/>
                <w:sz w:val="20"/>
                <w:szCs w:val="20"/>
              </w:rPr>
              <w:t>U nastavku je mail od Ministarstva znanosti i obrazovanja a vezan uz izdavanje Izvoda:</w:t>
            </w:r>
          </w:p>
          <w:p w:rsidR="00FC05C6" w:rsidRPr="00910521" w:rsidRDefault="00FC05C6" w:rsidP="00FC05C6">
            <w:pPr>
              <w:rPr>
                <w:rFonts w:ascii="Times New Roman" w:hAnsi="Times New Roman" w:cs="Times New Roman"/>
                <w:sz w:val="20"/>
                <w:szCs w:val="20"/>
              </w:rPr>
            </w:pPr>
          </w:p>
          <w:p w:rsidR="00FC05C6" w:rsidRPr="00910521" w:rsidRDefault="00FC05C6" w:rsidP="0059452A">
            <w:pPr>
              <w:rPr>
                <w:rFonts w:ascii="Times New Roman" w:hAnsi="Times New Roman" w:cs="Times New Roman"/>
                <w:color w:val="FF0000"/>
                <w:sz w:val="20"/>
                <w:szCs w:val="20"/>
              </w:rPr>
            </w:pPr>
            <w:r w:rsidRPr="00910521">
              <w:rPr>
                <w:rFonts w:ascii="Times New Roman" w:hAnsi="Times New Roman" w:cs="Times New Roman"/>
                <w:sz w:val="20"/>
                <w:szCs w:val="20"/>
              </w:rPr>
              <w:t xml:space="preserve">"Izdan Vam je jedan primjerak budući da je gđa. </w:t>
            </w:r>
            <w:proofErr w:type="spellStart"/>
            <w:r w:rsidRPr="00910521">
              <w:rPr>
                <w:rFonts w:ascii="Times New Roman" w:hAnsi="Times New Roman" w:cs="Times New Roman"/>
                <w:sz w:val="20"/>
                <w:szCs w:val="20"/>
              </w:rPr>
              <w:t>xxxx</w:t>
            </w:r>
            <w:proofErr w:type="spellEnd"/>
            <w:r w:rsidRPr="00910521">
              <w:rPr>
                <w:rFonts w:ascii="Times New Roman" w:hAnsi="Times New Roman" w:cs="Times New Roman"/>
                <w:sz w:val="20"/>
                <w:szCs w:val="20"/>
              </w:rPr>
              <w:t xml:space="preserve"> naknadno kontaktirala Ministarstvo gospodarstva u vezi originala i ovjerenih kopija te dobila informaciju da su dovoljne obične kopije Izvoda u slučaju više CEKOM prijava, dovoljno je samo da im pošaljete upit na </w:t>
            </w:r>
            <w:hyperlink r:id="rId11" w:tgtFrame="_blank" w:history="1">
              <w:r w:rsidRPr="00910521">
                <w:rPr>
                  <w:rStyle w:val="Hyperlink"/>
                  <w:rFonts w:ascii="Times New Roman" w:hAnsi="Times New Roman" w:cs="Times New Roman"/>
                  <w:color w:val="auto"/>
                  <w:sz w:val="20"/>
                  <w:szCs w:val="20"/>
                </w:rPr>
                <w:t>CEKOM@mingo.hr</w:t>
              </w:r>
            </w:hyperlink>
            <w:r w:rsidRPr="00910521">
              <w:rPr>
                <w:rFonts w:ascii="Times New Roman" w:hAnsi="Times New Roman" w:cs="Times New Roman"/>
                <w:sz w:val="20"/>
                <w:szCs w:val="20"/>
              </w:rPr>
              <w:t> da imate više prijava te da li se slažu da priložite original i kopije Izvoda."</w:t>
            </w:r>
          </w:p>
        </w:tc>
        <w:tc>
          <w:tcPr>
            <w:tcW w:w="6730" w:type="dxa"/>
          </w:tcPr>
          <w:p w:rsidR="004C54C2" w:rsidRPr="00AD3C5D" w:rsidRDefault="009C48B1" w:rsidP="00CD4243">
            <w:pPr>
              <w:jc w:val="both"/>
              <w:rPr>
                <w:rFonts w:ascii="Times New Roman" w:hAnsi="Times New Roman" w:cs="Times New Roman"/>
                <w:sz w:val="20"/>
                <w:szCs w:val="20"/>
                <w:highlight w:val="yellow"/>
              </w:rPr>
            </w:pPr>
            <w:r w:rsidRPr="009C48B1">
              <w:rPr>
                <w:rFonts w:ascii="Times New Roman" w:hAnsi="Times New Roman" w:cs="Times New Roman"/>
                <w:sz w:val="20"/>
                <w:szCs w:val="20"/>
                <w:highlight w:val="yellow"/>
              </w:rPr>
              <w:t>Dovoljna je kopija rješenja o upisu u Upisnik znanstvenih organizacija (nije potrebno ovjeravati) ili Izvod iz Upisnika znanstvenih organizacija .</w:t>
            </w:r>
          </w:p>
        </w:tc>
      </w:tr>
      <w:tr w:rsidR="0087484D" w:rsidRPr="00005C8A" w:rsidTr="009B4FD4">
        <w:trPr>
          <w:trHeight w:val="539"/>
        </w:trPr>
        <w:tc>
          <w:tcPr>
            <w:tcW w:w="567" w:type="dxa"/>
          </w:tcPr>
          <w:p w:rsidR="0087484D" w:rsidRPr="00005C8A" w:rsidRDefault="0087484D" w:rsidP="00286B28">
            <w:pPr>
              <w:pStyle w:val="ListParagraph"/>
              <w:numPr>
                <w:ilvl w:val="0"/>
                <w:numId w:val="1"/>
              </w:numPr>
              <w:ind w:left="142" w:hanging="218"/>
              <w:rPr>
                <w:rFonts w:ascii="Times New Roman" w:hAnsi="Times New Roman" w:cs="Times New Roman"/>
                <w:sz w:val="20"/>
                <w:szCs w:val="20"/>
              </w:rPr>
            </w:pPr>
          </w:p>
        </w:tc>
        <w:tc>
          <w:tcPr>
            <w:tcW w:w="1004" w:type="dxa"/>
          </w:tcPr>
          <w:p w:rsidR="0087484D" w:rsidRPr="00910521" w:rsidRDefault="00E42BA7" w:rsidP="00286B28">
            <w:pPr>
              <w:rPr>
                <w:rFonts w:ascii="Times New Roman" w:hAnsi="Times New Roman" w:cs="Times New Roman"/>
                <w:sz w:val="20"/>
                <w:szCs w:val="20"/>
              </w:rPr>
            </w:pPr>
            <w:r>
              <w:rPr>
                <w:rFonts w:ascii="Times New Roman" w:hAnsi="Times New Roman" w:cs="Times New Roman"/>
                <w:sz w:val="20"/>
                <w:szCs w:val="20"/>
              </w:rPr>
              <w:t>04/10/16</w:t>
            </w:r>
          </w:p>
        </w:tc>
        <w:tc>
          <w:tcPr>
            <w:tcW w:w="6300" w:type="dxa"/>
          </w:tcPr>
          <w:p w:rsidR="00E42BA7" w:rsidRPr="00910521" w:rsidRDefault="00E42BA7" w:rsidP="00E42BA7">
            <w:pPr>
              <w:rPr>
                <w:rFonts w:ascii="Times New Roman" w:hAnsi="Times New Roman" w:cs="Times New Roman"/>
                <w:sz w:val="20"/>
                <w:szCs w:val="20"/>
              </w:rPr>
            </w:pPr>
            <w:r w:rsidRPr="00910521">
              <w:rPr>
                <w:rFonts w:ascii="Times New Roman" w:hAnsi="Times New Roman" w:cs="Times New Roman"/>
                <w:sz w:val="20"/>
                <w:szCs w:val="20"/>
              </w:rPr>
              <w:t xml:space="preserve">Odgovor na donje pitanje smo dobili ali on nije nedvosmislen. Naime u odgovoru se samo potvrđuje ono što proizlazi iz Uredbe a to je da se radi o dvije vrste potpora ali se u odgovoru nigdje ne navodi da li se međusobno </w:t>
            </w:r>
            <w:r w:rsidRPr="00910521">
              <w:rPr>
                <w:rFonts w:ascii="Times New Roman" w:hAnsi="Times New Roman" w:cs="Times New Roman"/>
                <w:b/>
                <w:bCs/>
                <w:sz w:val="20"/>
                <w:szCs w:val="20"/>
              </w:rPr>
              <w:t>kumuliraju ili da se međusobno ne kumuliraju.</w:t>
            </w:r>
            <w:r w:rsidRPr="00910521">
              <w:rPr>
                <w:rFonts w:ascii="Times New Roman" w:hAnsi="Times New Roman" w:cs="Times New Roman"/>
                <w:sz w:val="20"/>
                <w:szCs w:val="20"/>
              </w:rPr>
              <w:br/>
              <w:t xml:space="preserve">Molim Vas stoga pojašnjenje. </w:t>
            </w:r>
          </w:p>
          <w:p w:rsidR="00E42BA7" w:rsidRPr="00910521" w:rsidRDefault="00E42BA7" w:rsidP="00E42BA7">
            <w:pPr>
              <w:rPr>
                <w:rFonts w:ascii="Times New Roman" w:hAnsi="Times New Roman" w:cs="Times New Roman"/>
                <w:sz w:val="20"/>
                <w:szCs w:val="20"/>
              </w:rPr>
            </w:pPr>
          </w:p>
          <w:p w:rsidR="00E42BA7" w:rsidRPr="00910521" w:rsidRDefault="00E42BA7" w:rsidP="00E42BA7">
            <w:pPr>
              <w:rPr>
                <w:rFonts w:ascii="Times New Roman" w:hAnsi="Times New Roman" w:cs="Times New Roman"/>
                <w:sz w:val="20"/>
                <w:szCs w:val="20"/>
              </w:rPr>
            </w:pPr>
            <w:r w:rsidRPr="00910521">
              <w:rPr>
                <w:rFonts w:ascii="Times New Roman" w:hAnsi="Times New Roman" w:cs="Times New Roman"/>
                <w:sz w:val="20"/>
                <w:szCs w:val="20"/>
              </w:rPr>
              <w:t xml:space="preserve">Pitanje br.52. na koje </w:t>
            </w:r>
            <w:proofErr w:type="spellStart"/>
            <w:r w:rsidRPr="00910521">
              <w:rPr>
                <w:rFonts w:ascii="Times New Roman" w:hAnsi="Times New Roman" w:cs="Times New Roman"/>
                <w:sz w:val="20"/>
                <w:szCs w:val="20"/>
              </w:rPr>
              <w:t>so</w:t>
            </w:r>
            <w:proofErr w:type="spellEnd"/>
            <w:r w:rsidRPr="00910521">
              <w:rPr>
                <w:rFonts w:ascii="Times New Roman" w:hAnsi="Times New Roman" w:cs="Times New Roman"/>
                <w:sz w:val="20"/>
                <w:szCs w:val="20"/>
              </w:rPr>
              <w:t xml:space="preserve"> odgovorili:</w:t>
            </w:r>
          </w:p>
          <w:p w:rsidR="0087484D" w:rsidRPr="00910521" w:rsidRDefault="00E42BA7" w:rsidP="009F7980">
            <w:pPr>
              <w:rPr>
                <w:rFonts w:ascii="Times New Roman" w:hAnsi="Times New Roman" w:cs="Times New Roman"/>
                <w:sz w:val="20"/>
                <w:szCs w:val="20"/>
              </w:rPr>
            </w:pPr>
            <w:r w:rsidRPr="00910521">
              <w:rPr>
                <w:rFonts w:ascii="Times New Roman" w:hAnsi="Times New Roman" w:cs="Times New Roman"/>
                <w:sz w:val="20"/>
                <w:szCs w:val="20"/>
              </w:rPr>
              <w:t xml:space="preserve">IBM Hrvatska d.o.o., Zagreb, </w:t>
            </w:r>
            <w:proofErr w:type="spellStart"/>
            <w:r w:rsidRPr="00910521">
              <w:rPr>
                <w:rFonts w:ascii="Times New Roman" w:hAnsi="Times New Roman" w:cs="Times New Roman"/>
                <w:sz w:val="20"/>
                <w:szCs w:val="20"/>
              </w:rPr>
              <w:t>Miramarska</w:t>
            </w:r>
            <w:proofErr w:type="spellEnd"/>
            <w:r w:rsidRPr="00910521">
              <w:rPr>
                <w:rFonts w:ascii="Times New Roman" w:hAnsi="Times New Roman" w:cs="Times New Roman"/>
                <w:sz w:val="20"/>
                <w:szCs w:val="20"/>
              </w:rPr>
              <w:t xml:space="preserve"> 23 (dalje: IBM Hrvatska d.o.o.) moli pojašnjenje Ograničenog poziva na dostavu projektnih prijedloga za dodjelu bespovratnih sredstava za podršku razvoju Centara kompetencija (dalje: Poziv).</w:t>
            </w:r>
            <w:r w:rsidRPr="00910521">
              <w:rPr>
                <w:rFonts w:ascii="Times New Roman" w:hAnsi="Times New Roman" w:cs="Times New Roman"/>
                <w:sz w:val="20"/>
                <w:szCs w:val="20"/>
              </w:rPr>
              <w:br/>
              <w:t xml:space="preserve">Naime, na temelju Poziva se dodjeljuju državne potpore za razvoj Centara kompetencije i povezanih projekata istraživanja, razvoja i inovacija. </w:t>
            </w:r>
            <w:r w:rsidRPr="00910521">
              <w:rPr>
                <w:rFonts w:ascii="Times New Roman" w:hAnsi="Times New Roman" w:cs="Times New Roman"/>
                <w:sz w:val="20"/>
                <w:szCs w:val="20"/>
              </w:rPr>
              <w:br/>
            </w:r>
            <w:r w:rsidRPr="00910521">
              <w:rPr>
                <w:rFonts w:ascii="Times New Roman" w:hAnsi="Times New Roman" w:cs="Times New Roman"/>
                <w:sz w:val="20"/>
                <w:szCs w:val="20"/>
              </w:rPr>
              <w:br/>
              <w:t>Zakonom o poticanju ulaganja (Narodne novine broj 102/2015) se uređuje dodjela državnih potpora radi poticanja ulaganja, odnosno potpore za usavršavanje i regionalne potpore kako su iste uređene odredbama članaka 1. – 14. i članka 31. Uredbe Komisije (EU) br. 651/2014 od 17. lipnja 2014. o ocjenjivanju određenih kategorija potpora spojivima s unutarnjim tržištem u primjeni članaka 107. i 108. Ugovora (dalje: Uredba 651/2014).</w:t>
            </w:r>
            <w:r w:rsidRPr="00910521">
              <w:rPr>
                <w:rFonts w:ascii="Times New Roman" w:hAnsi="Times New Roman" w:cs="Times New Roman"/>
                <w:sz w:val="20"/>
                <w:szCs w:val="20"/>
              </w:rPr>
              <w:br/>
            </w:r>
            <w:r w:rsidRPr="00910521">
              <w:rPr>
                <w:rFonts w:ascii="Times New Roman" w:hAnsi="Times New Roman" w:cs="Times New Roman"/>
                <w:sz w:val="20"/>
                <w:szCs w:val="20"/>
              </w:rPr>
              <w:br/>
              <w:t>Slijedom navedenog, naša pitanja su slijedeća:</w:t>
            </w:r>
            <w:r w:rsidRPr="00910521">
              <w:rPr>
                <w:rFonts w:ascii="Times New Roman" w:hAnsi="Times New Roman" w:cs="Times New Roman"/>
                <w:sz w:val="20"/>
                <w:szCs w:val="20"/>
              </w:rPr>
              <w:br/>
            </w:r>
            <w:r w:rsidRPr="00910521">
              <w:rPr>
                <w:rFonts w:ascii="Times New Roman" w:hAnsi="Times New Roman" w:cs="Times New Roman"/>
                <w:sz w:val="20"/>
                <w:szCs w:val="20"/>
              </w:rPr>
              <w:br/>
              <w:t>1) ako IBM Hrvatska d.o.o. na temelju odredbi Zakona o poticanju ulaganja ostvari pravo na državne potpora radi poticanja ulaganja u maksimalnom iznosu potpore koja se dodjeljuje temeljem navedenog zakona, da li unatoč tome IBM Hrvatska d.o.o. može sudjelovati i u postupku po predmetnom Ograničenom poziv na dostavu projektnih prijedloga za dodjelu bespovratnih sredstava za podršku razvoju Centara kompetencija te ostvariti pravo na državne potpore za projekte istraživanja, razvoja i inovacija u najvišem iznosu određenom navedenim Pozivom?</w:t>
            </w:r>
            <w:r w:rsidRPr="00910521">
              <w:rPr>
                <w:rFonts w:ascii="Times New Roman" w:hAnsi="Times New Roman" w:cs="Times New Roman"/>
                <w:sz w:val="20"/>
                <w:szCs w:val="20"/>
              </w:rPr>
              <w:br/>
              <w:t>2) ako je odgovor na prethodno pitanje potvrdan, molimo da nam navedete osnovu na kojoj se temelji Vaš odgovor (da li na odredbi članka 8. stavka 3. točka a) Uredbe 651/2014 (Zbrajanje potpora) ili nekoj drugoj pravnoj osnovi).</w:t>
            </w:r>
            <w:r w:rsidRPr="00910521">
              <w:rPr>
                <w:rFonts w:ascii="Times New Roman" w:hAnsi="Times New Roman" w:cs="Times New Roman"/>
                <w:sz w:val="20"/>
                <w:szCs w:val="20"/>
              </w:rPr>
              <w:br/>
              <w:t xml:space="preserve">Napominjemo kako IBM u navedenom postupku nema namjeru sudjelovati kao koordinator projekta, već je zainteresiran za razmatranje uloge partnera. </w:t>
            </w:r>
          </w:p>
        </w:tc>
        <w:tc>
          <w:tcPr>
            <w:tcW w:w="6730" w:type="dxa"/>
          </w:tcPr>
          <w:p w:rsidR="0087484D" w:rsidRPr="00910521" w:rsidRDefault="00E42BA7" w:rsidP="00E42BA7">
            <w:pPr>
              <w:jc w:val="both"/>
              <w:rPr>
                <w:rFonts w:ascii="Times New Roman" w:hAnsi="Times New Roman" w:cs="Times New Roman"/>
                <w:sz w:val="20"/>
                <w:szCs w:val="20"/>
              </w:rPr>
            </w:pPr>
            <w:r w:rsidRPr="00910521">
              <w:rPr>
                <w:rFonts w:ascii="Times New Roman" w:hAnsi="Times New Roman" w:cs="Times New Roman"/>
                <w:sz w:val="20"/>
                <w:szCs w:val="20"/>
              </w:rPr>
              <w:t>Državne potpore ostvarene temeljem Zakona o poticanju ulaganja su regionalne potpore (temeljem čl. 14. Uredbe 651/2014), a u CEKOM-u se dodjeljuju potpore za istraživanje, razvoj i inovacije temeljem čl. 25., 26.i 27. Uredbe 651/2014.</w:t>
            </w:r>
          </w:p>
          <w:p w:rsidR="00DF079E" w:rsidRPr="00910521" w:rsidRDefault="00DF079E" w:rsidP="00E42BA7">
            <w:pPr>
              <w:jc w:val="both"/>
              <w:rPr>
                <w:rFonts w:ascii="Times New Roman" w:hAnsi="Times New Roman" w:cs="Times New Roman"/>
                <w:sz w:val="20"/>
                <w:szCs w:val="20"/>
              </w:rPr>
            </w:pPr>
          </w:p>
          <w:p w:rsidR="00DF079E" w:rsidRPr="005B07C0" w:rsidRDefault="00910521" w:rsidP="00861646">
            <w:pPr>
              <w:jc w:val="both"/>
              <w:rPr>
                <w:rFonts w:ascii="Times New Roman" w:hAnsi="Times New Roman" w:cs="Times New Roman"/>
                <w:sz w:val="20"/>
                <w:szCs w:val="20"/>
                <w:highlight w:val="yellow"/>
              </w:rPr>
            </w:pPr>
            <w:r w:rsidRPr="00910521">
              <w:rPr>
                <w:rFonts w:ascii="Times New Roman" w:hAnsi="Times New Roman" w:cs="Times New Roman"/>
                <w:sz w:val="20"/>
                <w:szCs w:val="20"/>
              </w:rPr>
              <w:t>Sukladno navedenom, obzirom da se radi o različitim kategorijama potpora</w:t>
            </w:r>
            <w:r>
              <w:rPr>
                <w:rFonts w:ascii="Times New Roman" w:hAnsi="Times New Roman" w:cs="Times New Roman"/>
                <w:sz w:val="20"/>
                <w:szCs w:val="20"/>
              </w:rPr>
              <w:t xml:space="preserve"> (ne radi se o istovrsnim troškovima)</w:t>
            </w:r>
            <w:r w:rsidRPr="00910521">
              <w:rPr>
                <w:rFonts w:ascii="Times New Roman" w:hAnsi="Times New Roman" w:cs="Times New Roman"/>
                <w:sz w:val="20"/>
                <w:szCs w:val="20"/>
              </w:rPr>
              <w:t xml:space="preserve"> na iste se ne primjenjuje pravilo o zbrajanju potpora.</w:t>
            </w:r>
          </w:p>
        </w:tc>
      </w:tr>
      <w:tr w:rsidR="00694630" w:rsidRPr="00005C8A" w:rsidTr="009B4FD4">
        <w:trPr>
          <w:trHeight w:val="539"/>
        </w:trPr>
        <w:tc>
          <w:tcPr>
            <w:tcW w:w="567" w:type="dxa"/>
          </w:tcPr>
          <w:p w:rsidR="00694630" w:rsidRPr="00005C8A" w:rsidRDefault="00694630" w:rsidP="00286B28">
            <w:pPr>
              <w:pStyle w:val="ListParagraph"/>
              <w:numPr>
                <w:ilvl w:val="0"/>
                <w:numId w:val="1"/>
              </w:numPr>
              <w:ind w:left="142" w:hanging="218"/>
              <w:rPr>
                <w:rFonts w:ascii="Times New Roman" w:hAnsi="Times New Roman" w:cs="Times New Roman"/>
                <w:sz w:val="20"/>
                <w:szCs w:val="20"/>
              </w:rPr>
            </w:pPr>
          </w:p>
        </w:tc>
        <w:tc>
          <w:tcPr>
            <w:tcW w:w="1004" w:type="dxa"/>
          </w:tcPr>
          <w:p w:rsidR="00694630" w:rsidRDefault="00960287" w:rsidP="00286B28">
            <w:pPr>
              <w:rPr>
                <w:rFonts w:ascii="Times New Roman" w:hAnsi="Times New Roman" w:cs="Times New Roman"/>
                <w:sz w:val="20"/>
                <w:szCs w:val="20"/>
              </w:rPr>
            </w:pPr>
            <w:r>
              <w:rPr>
                <w:rFonts w:ascii="Times New Roman" w:hAnsi="Times New Roman" w:cs="Times New Roman"/>
                <w:sz w:val="20"/>
                <w:szCs w:val="20"/>
              </w:rPr>
              <w:t>05/10/16</w:t>
            </w:r>
          </w:p>
        </w:tc>
        <w:tc>
          <w:tcPr>
            <w:tcW w:w="6300" w:type="dxa"/>
          </w:tcPr>
          <w:p w:rsidR="00694630" w:rsidRPr="00910521" w:rsidRDefault="00960287" w:rsidP="0059697E">
            <w:pPr>
              <w:rPr>
                <w:rFonts w:ascii="Times New Roman" w:hAnsi="Times New Roman" w:cs="Times New Roman"/>
                <w:sz w:val="20"/>
                <w:szCs w:val="20"/>
              </w:rPr>
            </w:pPr>
            <w:r w:rsidRPr="00910521">
              <w:rPr>
                <w:rFonts w:ascii="Times New Roman" w:hAnsi="Times New Roman" w:cs="Times New Roman"/>
                <w:sz w:val="20"/>
                <w:szCs w:val="20"/>
                <w:lang w:val="en-US"/>
              </w:rPr>
              <w:t xml:space="preserve">Da </w:t>
            </w:r>
            <w:r w:rsidRPr="00910521">
              <w:rPr>
                <w:rFonts w:ascii="Times New Roman" w:hAnsi="Times New Roman" w:cs="Times New Roman"/>
                <w:sz w:val="20"/>
                <w:szCs w:val="20"/>
              </w:rPr>
              <w:t>li je</w:t>
            </w:r>
            <w:r w:rsidR="00694630" w:rsidRPr="00910521">
              <w:rPr>
                <w:rFonts w:ascii="Times New Roman" w:hAnsi="Times New Roman" w:cs="Times New Roman"/>
                <w:sz w:val="20"/>
                <w:szCs w:val="20"/>
              </w:rPr>
              <w:t xml:space="preserve"> SARGUS zadruga za proizvodnju i </w:t>
            </w:r>
            <w:proofErr w:type="spellStart"/>
            <w:r w:rsidR="00694630" w:rsidRPr="00910521">
              <w:rPr>
                <w:rFonts w:ascii="Times New Roman" w:hAnsi="Times New Roman" w:cs="Times New Roman"/>
                <w:sz w:val="20"/>
                <w:szCs w:val="20"/>
              </w:rPr>
              <w:t>izlov</w:t>
            </w:r>
            <w:proofErr w:type="spellEnd"/>
            <w:r w:rsidR="00694630" w:rsidRPr="00910521">
              <w:rPr>
                <w:rFonts w:ascii="Times New Roman" w:hAnsi="Times New Roman" w:cs="Times New Roman"/>
                <w:sz w:val="20"/>
                <w:szCs w:val="20"/>
              </w:rPr>
              <w:t xml:space="preserve"> ribe i školjkaša prihvatljiv partner poduzetnik?</w:t>
            </w:r>
          </w:p>
        </w:tc>
        <w:tc>
          <w:tcPr>
            <w:tcW w:w="6730" w:type="dxa"/>
          </w:tcPr>
          <w:p w:rsidR="00694630" w:rsidRPr="00EE3BE2" w:rsidRDefault="00AD3C5D" w:rsidP="0059697E">
            <w:pPr>
              <w:jc w:val="both"/>
              <w:rPr>
                <w:rFonts w:ascii="Times New Roman" w:hAnsi="Times New Roman" w:cs="Times New Roman"/>
                <w:sz w:val="20"/>
                <w:szCs w:val="20"/>
              </w:rPr>
            </w:pPr>
            <w:r w:rsidRPr="00AD3C5D">
              <w:rPr>
                <w:rFonts w:ascii="Times New Roman" w:hAnsi="Times New Roman" w:cs="Times New Roman"/>
                <w:sz w:val="20"/>
                <w:szCs w:val="20"/>
                <w:highlight w:val="yellow"/>
              </w:rPr>
              <w:t>Ukoliko poduzetnik odgovara jednom od kriterija iz Priloga 1. Uredbe 654/2014, prijavitelj/partner je prihvatljiv.</w:t>
            </w:r>
            <w:r>
              <w:rPr>
                <w:rFonts w:ascii="Times New Roman" w:hAnsi="Times New Roman" w:cs="Times New Roman"/>
                <w:sz w:val="20"/>
                <w:szCs w:val="20"/>
              </w:rPr>
              <w:t xml:space="preserve"> </w:t>
            </w:r>
          </w:p>
        </w:tc>
      </w:tr>
      <w:tr w:rsidR="00960287" w:rsidRPr="00005C8A" w:rsidTr="009B4FD4">
        <w:trPr>
          <w:trHeight w:val="539"/>
        </w:trPr>
        <w:tc>
          <w:tcPr>
            <w:tcW w:w="567" w:type="dxa"/>
          </w:tcPr>
          <w:p w:rsidR="00960287" w:rsidRPr="00005C8A" w:rsidRDefault="00960287" w:rsidP="00286B28">
            <w:pPr>
              <w:pStyle w:val="ListParagraph"/>
              <w:numPr>
                <w:ilvl w:val="0"/>
                <w:numId w:val="1"/>
              </w:numPr>
              <w:ind w:left="142" w:hanging="218"/>
              <w:rPr>
                <w:rFonts w:ascii="Times New Roman" w:hAnsi="Times New Roman" w:cs="Times New Roman"/>
                <w:sz w:val="20"/>
                <w:szCs w:val="20"/>
              </w:rPr>
            </w:pPr>
          </w:p>
        </w:tc>
        <w:tc>
          <w:tcPr>
            <w:tcW w:w="1004" w:type="dxa"/>
          </w:tcPr>
          <w:p w:rsidR="00960287" w:rsidRDefault="00983C78" w:rsidP="00286B28">
            <w:pPr>
              <w:rPr>
                <w:rFonts w:ascii="Times New Roman" w:hAnsi="Times New Roman" w:cs="Times New Roman"/>
                <w:sz w:val="20"/>
                <w:szCs w:val="20"/>
              </w:rPr>
            </w:pPr>
            <w:r>
              <w:rPr>
                <w:rFonts w:ascii="Times New Roman" w:hAnsi="Times New Roman" w:cs="Times New Roman"/>
                <w:sz w:val="20"/>
                <w:szCs w:val="20"/>
              </w:rPr>
              <w:t>06/10/16</w:t>
            </w:r>
          </w:p>
        </w:tc>
        <w:tc>
          <w:tcPr>
            <w:tcW w:w="6300" w:type="dxa"/>
          </w:tcPr>
          <w:p w:rsidR="00960287" w:rsidRPr="00EE3BE2" w:rsidRDefault="00960287" w:rsidP="00694630">
            <w:pPr>
              <w:rPr>
                <w:rFonts w:ascii="Times New Roman" w:hAnsi="Times New Roman" w:cs="Times New Roman"/>
                <w:sz w:val="20"/>
                <w:szCs w:val="20"/>
                <w:lang w:val="en-US"/>
              </w:rPr>
            </w:pPr>
            <w:r w:rsidRPr="00EE3BE2">
              <w:rPr>
                <w:rFonts w:ascii="Times New Roman" w:hAnsi="Times New Roman" w:cs="Times New Roman"/>
                <w:sz w:val="20"/>
                <w:szCs w:val="20"/>
              </w:rPr>
              <w:t>Jesu li troškovi savjetodavnih usluga prihvatljiv trošak za aktivnosti I&amp;R u Modelu 1A?</w:t>
            </w:r>
          </w:p>
        </w:tc>
        <w:tc>
          <w:tcPr>
            <w:tcW w:w="6730" w:type="dxa"/>
          </w:tcPr>
          <w:p w:rsidR="00F315B1" w:rsidRPr="00EE3BE2" w:rsidRDefault="00F315B1" w:rsidP="00E42BA7">
            <w:pPr>
              <w:jc w:val="both"/>
              <w:rPr>
                <w:rFonts w:ascii="Times New Roman" w:hAnsi="Times New Roman" w:cs="Times New Roman"/>
                <w:sz w:val="20"/>
                <w:szCs w:val="20"/>
              </w:rPr>
            </w:pPr>
            <w:r w:rsidRPr="00EE3BE2">
              <w:rPr>
                <w:rFonts w:ascii="Times New Roman" w:hAnsi="Times New Roman" w:cs="Times New Roman"/>
                <w:sz w:val="20"/>
                <w:szCs w:val="20"/>
              </w:rPr>
              <w:t>Nije relevantno za pred-odabir.</w:t>
            </w:r>
          </w:p>
        </w:tc>
      </w:tr>
      <w:tr w:rsidR="00960287" w:rsidRPr="00005C8A" w:rsidTr="009B4FD4">
        <w:trPr>
          <w:trHeight w:val="539"/>
        </w:trPr>
        <w:tc>
          <w:tcPr>
            <w:tcW w:w="567" w:type="dxa"/>
          </w:tcPr>
          <w:p w:rsidR="00960287" w:rsidRPr="00005C8A" w:rsidRDefault="00960287" w:rsidP="00286B28">
            <w:pPr>
              <w:pStyle w:val="ListParagraph"/>
              <w:numPr>
                <w:ilvl w:val="0"/>
                <w:numId w:val="1"/>
              </w:numPr>
              <w:ind w:left="142" w:hanging="218"/>
              <w:rPr>
                <w:rFonts w:ascii="Times New Roman" w:hAnsi="Times New Roman" w:cs="Times New Roman"/>
                <w:sz w:val="20"/>
                <w:szCs w:val="20"/>
              </w:rPr>
            </w:pPr>
          </w:p>
        </w:tc>
        <w:tc>
          <w:tcPr>
            <w:tcW w:w="1004" w:type="dxa"/>
          </w:tcPr>
          <w:p w:rsidR="00960287" w:rsidRDefault="00983C78" w:rsidP="00286B28">
            <w:pPr>
              <w:rPr>
                <w:rFonts w:ascii="Times New Roman" w:hAnsi="Times New Roman" w:cs="Times New Roman"/>
                <w:sz w:val="20"/>
                <w:szCs w:val="20"/>
              </w:rPr>
            </w:pPr>
            <w:r>
              <w:rPr>
                <w:rFonts w:ascii="Times New Roman" w:hAnsi="Times New Roman" w:cs="Times New Roman"/>
                <w:sz w:val="20"/>
                <w:szCs w:val="20"/>
              </w:rPr>
              <w:t>06/10/16</w:t>
            </w:r>
          </w:p>
        </w:tc>
        <w:tc>
          <w:tcPr>
            <w:tcW w:w="6300" w:type="dxa"/>
          </w:tcPr>
          <w:p w:rsidR="00960287" w:rsidRPr="00737A2C" w:rsidRDefault="00960287" w:rsidP="009F7980">
            <w:pPr>
              <w:rPr>
                <w:rFonts w:ascii="Times New Roman" w:hAnsi="Times New Roman" w:cs="Times New Roman"/>
                <w:sz w:val="20"/>
                <w:szCs w:val="20"/>
              </w:rPr>
            </w:pPr>
            <w:r w:rsidRPr="00737A2C">
              <w:rPr>
                <w:rFonts w:ascii="Times New Roman" w:hAnsi="Times New Roman" w:cs="Times New Roman"/>
                <w:sz w:val="20"/>
                <w:szCs w:val="20"/>
              </w:rPr>
              <w:t>Kako se regulira podugovaranje u Modelu 1A (pojašnjenje odgovora na pitanje 10, točka 3)?</w:t>
            </w:r>
          </w:p>
        </w:tc>
        <w:tc>
          <w:tcPr>
            <w:tcW w:w="6730" w:type="dxa"/>
          </w:tcPr>
          <w:p w:rsidR="00F315B1" w:rsidRPr="00737A2C" w:rsidRDefault="00737A2C" w:rsidP="00737A2C">
            <w:pPr>
              <w:jc w:val="both"/>
              <w:rPr>
                <w:rFonts w:ascii="Times New Roman" w:hAnsi="Times New Roman" w:cs="Times New Roman"/>
                <w:sz w:val="20"/>
                <w:szCs w:val="20"/>
                <w:highlight w:val="yellow"/>
              </w:rPr>
            </w:pPr>
            <w:r w:rsidRPr="00737A2C">
              <w:rPr>
                <w:rFonts w:ascii="Times New Roman" w:hAnsi="Times New Roman" w:cs="Times New Roman"/>
                <w:sz w:val="20"/>
                <w:szCs w:val="20"/>
              </w:rPr>
              <w:t>Pitanje nije jasno.</w:t>
            </w:r>
          </w:p>
        </w:tc>
      </w:tr>
      <w:tr w:rsidR="000C5E28" w:rsidRPr="00005C8A" w:rsidTr="009B4FD4">
        <w:trPr>
          <w:trHeight w:val="539"/>
        </w:trPr>
        <w:tc>
          <w:tcPr>
            <w:tcW w:w="567" w:type="dxa"/>
          </w:tcPr>
          <w:p w:rsidR="000C5E28" w:rsidRPr="00005C8A" w:rsidRDefault="000C5E28" w:rsidP="00286B28">
            <w:pPr>
              <w:pStyle w:val="ListParagraph"/>
              <w:numPr>
                <w:ilvl w:val="0"/>
                <w:numId w:val="1"/>
              </w:numPr>
              <w:ind w:left="142" w:hanging="218"/>
              <w:rPr>
                <w:rFonts w:ascii="Times New Roman" w:hAnsi="Times New Roman" w:cs="Times New Roman"/>
                <w:sz w:val="20"/>
                <w:szCs w:val="20"/>
              </w:rPr>
            </w:pPr>
          </w:p>
        </w:tc>
        <w:tc>
          <w:tcPr>
            <w:tcW w:w="1004" w:type="dxa"/>
          </w:tcPr>
          <w:p w:rsidR="000C5E28" w:rsidRDefault="000C5E28" w:rsidP="00286B28">
            <w:pPr>
              <w:rPr>
                <w:rFonts w:ascii="Times New Roman" w:hAnsi="Times New Roman" w:cs="Times New Roman"/>
                <w:sz w:val="20"/>
                <w:szCs w:val="20"/>
              </w:rPr>
            </w:pPr>
            <w:r>
              <w:rPr>
                <w:rFonts w:ascii="Times New Roman" w:hAnsi="Times New Roman" w:cs="Times New Roman"/>
                <w:sz w:val="20"/>
                <w:szCs w:val="20"/>
              </w:rPr>
              <w:t>06/10/16</w:t>
            </w:r>
          </w:p>
        </w:tc>
        <w:tc>
          <w:tcPr>
            <w:tcW w:w="6300" w:type="dxa"/>
          </w:tcPr>
          <w:p w:rsidR="000C5E28" w:rsidRPr="00910521" w:rsidRDefault="000C5E28" w:rsidP="00960287">
            <w:pPr>
              <w:rPr>
                <w:rFonts w:ascii="Times New Roman" w:hAnsi="Times New Roman" w:cs="Times New Roman"/>
                <w:sz w:val="20"/>
                <w:szCs w:val="20"/>
                <w:lang w:val="en-US"/>
              </w:rPr>
            </w:pPr>
            <w:r w:rsidRPr="00737A2C">
              <w:rPr>
                <w:rFonts w:ascii="Times New Roman" w:hAnsi="Times New Roman" w:cs="Times New Roman"/>
                <w:sz w:val="20"/>
                <w:szCs w:val="20"/>
              </w:rPr>
              <w:t>U Modelu 1A, prijavitelj ima partnera poduzetnika na projektnoj aktivnosti, a koji treba za provedbu projektne aktivnosti zaposliti dodatne ljudske resurse. Je li zapošljavanje ljudskih resursa kod partnera poduzetnika prihvatljiv trošak?</w:t>
            </w:r>
          </w:p>
        </w:tc>
        <w:tc>
          <w:tcPr>
            <w:tcW w:w="6730" w:type="dxa"/>
          </w:tcPr>
          <w:p w:rsidR="000C5E28" w:rsidRPr="00E42BA7" w:rsidRDefault="000C5E28" w:rsidP="00F315B1">
            <w:pPr>
              <w:jc w:val="both"/>
              <w:rPr>
                <w:rFonts w:ascii="Times New Roman" w:hAnsi="Times New Roman" w:cs="Times New Roman"/>
                <w:b/>
                <w:sz w:val="20"/>
                <w:szCs w:val="20"/>
                <w:highlight w:val="yellow"/>
              </w:rPr>
            </w:pPr>
            <w:r w:rsidRPr="00737A2C">
              <w:rPr>
                <w:rFonts w:ascii="Times New Roman" w:hAnsi="Times New Roman" w:cs="Times New Roman"/>
                <w:sz w:val="20"/>
                <w:szCs w:val="20"/>
              </w:rPr>
              <w:t>Pitanje nije primjenjivo za pred-odabir</w:t>
            </w:r>
            <w:r>
              <w:rPr>
                <w:rFonts w:ascii="Times New Roman" w:hAnsi="Times New Roman" w:cs="Times New Roman"/>
                <w:sz w:val="20"/>
                <w:szCs w:val="20"/>
              </w:rPr>
              <w:t>.</w:t>
            </w:r>
          </w:p>
        </w:tc>
      </w:tr>
      <w:tr w:rsidR="00C64F71" w:rsidRPr="00005C8A" w:rsidTr="009B4FD4">
        <w:trPr>
          <w:trHeight w:val="539"/>
        </w:trPr>
        <w:tc>
          <w:tcPr>
            <w:tcW w:w="567" w:type="dxa"/>
          </w:tcPr>
          <w:p w:rsidR="00C64F71" w:rsidRPr="00005C8A" w:rsidRDefault="00C64F71" w:rsidP="00286B28">
            <w:pPr>
              <w:pStyle w:val="ListParagraph"/>
              <w:numPr>
                <w:ilvl w:val="0"/>
                <w:numId w:val="1"/>
              </w:numPr>
              <w:ind w:left="142" w:hanging="218"/>
              <w:rPr>
                <w:rFonts w:ascii="Times New Roman" w:hAnsi="Times New Roman" w:cs="Times New Roman"/>
                <w:sz w:val="20"/>
                <w:szCs w:val="20"/>
              </w:rPr>
            </w:pPr>
          </w:p>
        </w:tc>
        <w:tc>
          <w:tcPr>
            <w:tcW w:w="1004" w:type="dxa"/>
          </w:tcPr>
          <w:p w:rsidR="00C64F71" w:rsidRDefault="00C64F71" w:rsidP="00286B28">
            <w:pPr>
              <w:rPr>
                <w:rFonts w:ascii="Times New Roman" w:hAnsi="Times New Roman" w:cs="Times New Roman"/>
                <w:sz w:val="20"/>
                <w:szCs w:val="20"/>
              </w:rPr>
            </w:pPr>
            <w:r>
              <w:rPr>
                <w:rFonts w:ascii="Times New Roman" w:hAnsi="Times New Roman" w:cs="Times New Roman"/>
                <w:sz w:val="20"/>
                <w:szCs w:val="20"/>
              </w:rPr>
              <w:t>06/10/16</w:t>
            </w:r>
          </w:p>
        </w:tc>
        <w:tc>
          <w:tcPr>
            <w:tcW w:w="6300" w:type="dxa"/>
          </w:tcPr>
          <w:p w:rsidR="00C64F71" w:rsidRPr="00860D74" w:rsidRDefault="00C64F71" w:rsidP="00C64F71">
            <w:pPr>
              <w:rPr>
                <w:rFonts w:ascii="Times New Roman" w:hAnsi="Times New Roman" w:cs="Times New Roman"/>
                <w:sz w:val="20"/>
                <w:szCs w:val="20"/>
              </w:rPr>
            </w:pPr>
            <w:r w:rsidRPr="00860D74">
              <w:rPr>
                <w:rFonts w:ascii="Times New Roman" w:hAnsi="Times New Roman" w:cs="Times New Roman"/>
                <w:sz w:val="20"/>
                <w:szCs w:val="20"/>
              </w:rPr>
              <w:t>Lijepo Vas molimo odgovor na sljedeća pitanja (sva se odnose na Model 1A):</w:t>
            </w:r>
          </w:p>
          <w:p w:rsidR="00C64F71" w:rsidRPr="00860D74" w:rsidRDefault="00C64F71" w:rsidP="00C64F71">
            <w:pPr>
              <w:rPr>
                <w:rFonts w:ascii="Times New Roman" w:hAnsi="Times New Roman" w:cs="Times New Roman"/>
                <w:sz w:val="20"/>
                <w:szCs w:val="20"/>
              </w:rPr>
            </w:pPr>
            <w:r w:rsidRPr="00860D74">
              <w:rPr>
                <w:rFonts w:ascii="Times New Roman" w:hAnsi="Times New Roman" w:cs="Times New Roman"/>
                <w:sz w:val="20"/>
                <w:szCs w:val="20"/>
              </w:rPr>
              <w:t>1.       Može li se u Sporazumu o zajednici prijavitelja navoditi da će se neka pitanja detaljnije uređivati Sporazumom o partnerstvu te ih sada načelno urediti?</w:t>
            </w:r>
          </w:p>
          <w:p w:rsidR="00C64F71" w:rsidRPr="00860D74" w:rsidRDefault="00C64F71" w:rsidP="00C64F71">
            <w:pPr>
              <w:rPr>
                <w:rFonts w:ascii="Times New Roman" w:hAnsi="Times New Roman" w:cs="Times New Roman"/>
                <w:sz w:val="20"/>
                <w:szCs w:val="20"/>
              </w:rPr>
            </w:pPr>
            <w:r w:rsidRPr="00860D74">
              <w:rPr>
                <w:rFonts w:ascii="Times New Roman" w:hAnsi="Times New Roman" w:cs="Times New Roman"/>
                <w:sz w:val="20"/>
                <w:szCs w:val="20"/>
              </w:rPr>
              <w:t>2.       Točka 7. Sporazuma o zajednici prijavitelja – kako urediti istup/isključenje, može li se samo reći da svi obvezuju prijaviti drugu fazu, a da će se detaljnije to pitanje urediti Sporazumom o partnerstvu? Je li to dovoljno? Treba li tu već urediti da je moguće do druge faze da se netko priključi pod nekim uvjetima?</w:t>
            </w:r>
          </w:p>
          <w:p w:rsidR="00C64F71" w:rsidRPr="00860D74" w:rsidRDefault="00C64F71" w:rsidP="00C64F71">
            <w:pPr>
              <w:rPr>
                <w:rFonts w:ascii="Times New Roman" w:hAnsi="Times New Roman" w:cs="Times New Roman"/>
                <w:sz w:val="20"/>
                <w:szCs w:val="20"/>
              </w:rPr>
            </w:pPr>
            <w:r w:rsidRPr="00860D74">
              <w:rPr>
                <w:rFonts w:ascii="Times New Roman" w:hAnsi="Times New Roman" w:cs="Times New Roman"/>
                <w:sz w:val="20"/>
                <w:szCs w:val="20"/>
              </w:rPr>
              <w:t>3.       Tvrtka kćer i majka nositelji su jedne aktivnosti unutar CEKOM-a, je li samo majka potpisuje Sporazum o zajednici prijavitelja ili obje?</w:t>
            </w:r>
          </w:p>
          <w:p w:rsidR="00C64F71" w:rsidRPr="00860D74" w:rsidRDefault="00C64F71" w:rsidP="00C64F71">
            <w:pPr>
              <w:rPr>
                <w:rFonts w:ascii="Times New Roman" w:hAnsi="Times New Roman" w:cs="Times New Roman"/>
                <w:sz w:val="20"/>
                <w:szCs w:val="20"/>
              </w:rPr>
            </w:pPr>
            <w:r w:rsidRPr="00860D74">
              <w:rPr>
                <w:rFonts w:ascii="Times New Roman" w:hAnsi="Times New Roman" w:cs="Times New Roman"/>
                <w:sz w:val="20"/>
                <w:szCs w:val="20"/>
              </w:rPr>
              <w:t>4.       Je li točno da maksimalno 50% ukupnih troškova može biti temeljno istraživanje (pojedinog projekta unutar CEKOM-a)?</w:t>
            </w:r>
          </w:p>
          <w:p w:rsidR="00C64F71" w:rsidRPr="00860D74" w:rsidRDefault="00C64F71" w:rsidP="004B121F">
            <w:pPr>
              <w:rPr>
                <w:rFonts w:ascii="Times New Roman" w:hAnsi="Times New Roman" w:cs="Times New Roman"/>
                <w:sz w:val="20"/>
                <w:szCs w:val="20"/>
              </w:rPr>
            </w:pPr>
            <w:r w:rsidRPr="00860D74">
              <w:rPr>
                <w:rFonts w:ascii="Times New Roman" w:hAnsi="Times New Roman" w:cs="Times New Roman"/>
                <w:sz w:val="20"/>
                <w:szCs w:val="20"/>
              </w:rPr>
              <w:t>5.       Koliko je maksimalno trajanje temeljnog istraživanja u projektu od 36 mjeseci (po aktivnosti)?</w:t>
            </w:r>
          </w:p>
        </w:tc>
        <w:tc>
          <w:tcPr>
            <w:tcW w:w="6730" w:type="dxa"/>
          </w:tcPr>
          <w:p w:rsidR="004B121F" w:rsidRPr="004B121F" w:rsidRDefault="004B121F" w:rsidP="004B121F">
            <w:pPr>
              <w:jc w:val="both"/>
              <w:rPr>
                <w:rFonts w:ascii="Times New Roman" w:hAnsi="Times New Roman" w:cs="Times New Roman"/>
                <w:color w:val="000000" w:themeColor="text1"/>
                <w:sz w:val="20"/>
                <w:szCs w:val="20"/>
              </w:rPr>
            </w:pPr>
            <w:r w:rsidRPr="004B121F">
              <w:rPr>
                <w:rFonts w:ascii="Times New Roman" w:hAnsi="Times New Roman" w:cs="Times New Roman"/>
                <w:sz w:val="20"/>
                <w:szCs w:val="20"/>
              </w:rPr>
              <w:t>Sporazum o zajednici prijavitelja (konzorcij) u cilju učinkovite suradnje na projektima istraživanja i razvoja  potrebno je izraditi sukladno Prilogu 2 Poziva.</w:t>
            </w:r>
          </w:p>
          <w:p w:rsidR="004B121F" w:rsidRDefault="004B121F" w:rsidP="004B121F">
            <w:pPr>
              <w:jc w:val="both"/>
              <w:rPr>
                <w:rFonts w:ascii="Times New Roman" w:hAnsi="Times New Roman" w:cs="Times New Roman"/>
                <w:color w:val="000000" w:themeColor="text1"/>
                <w:sz w:val="20"/>
                <w:szCs w:val="20"/>
              </w:rPr>
            </w:pPr>
          </w:p>
          <w:p w:rsidR="004B121F" w:rsidRDefault="004B121F" w:rsidP="004B121F">
            <w:pPr>
              <w:jc w:val="both"/>
              <w:rPr>
                <w:rFonts w:ascii="Times New Roman" w:hAnsi="Times New Roman" w:cs="Times New Roman"/>
                <w:color w:val="000000" w:themeColor="text1"/>
                <w:sz w:val="20"/>
                <w:szCs w:val="20"/>
              </w:rPr>
            </w:pPr>
            <w:r w:rsidRPr="004B121F">
              <w:rPr>
                <w:rFonts w:ascii="Times New Roman" w:hAnsi="Times New Roman" w:cs="Times New Roman"/>
                <w:color w:val="000000" w:themeColor="text1"/>
                <w:sz w:val="20"/>
                <w:szCs w:val="20"/>
              </w:rPr>
              <w:t>U Modelu 1</w:t>
            </w:r>
            <w:r w:rsidRPr="004B121F">
              <w:rPr>
                <w:rFonts w:ascii="Times New Roman" w:hAnsi="Times New Roman" w:cs="Times New Roman"/>
                <w:b/>
                <w:color w:val="000000" w:themeColor="text1"/>
                <w:sz w:val="20"/>
                <w:szCs w:val="20"/>
              </w:rPr>
              <w:t>.</w:t>
            </w:r>
            <w:r w:rsidRPr="004B121F">
              <w:rPr>
                <w:rFonts w:ascii="Times New Roman" w:hAnsi="Times New Roman" w:cs="Times New Roman"/>
                <w:color w:val="000000" w:themeColor="text1"/>
                <w:sz w:val="20"/>
                <w:szCs w:val="20"/>
              </w:rPr>
              <w:t xml:space="preserve">  A. CEKOM je organizacija za istraživanje i širenje znanja (izuzev javnih znanstvenih organizacija upisanih u Upisnik znanstvenih organizacija) koja ima učinkovitu suradnju sa najmanje dva (2) poduzetnika i po potrebi jednom ili više organizacija za istraživanje i širenje znanja na projektima istraživanja i razvoja. </w:t>
            </w:r>
            <w:r w:rsidR="00AD227E">
              <w:rPr>
                <w:rFonts w:ascii="Times New Roman" w:hAnsi="Times New Roman" w:cs="Times New Roman"/>
                <w:color w:val="000000" w:themeColor="text1"/>
                <w:sz w:val="20"/>
                <w:szCs w:val="20"/>
              </w:rPr>
              <w:t xml:space="preserve"> Povezana poduzeća ne mogu biti partneri na projektu (nema učinkovite suradnje).</w:t>
            </w:r>
          </w:p>
          <w:p w:rsidR="00AD227E" w:rsidRDefault="00AD227E" w:rsidP="004B121F">
            <w:pPr>
              <w:jc w:val="both"/>
              <w:rPr>
                <w:rFonts w:ascii="Times New Roman" w:hAnsi="Times New Roman" w:cs="Times New Roman"/>
                <w:color w:val="000000" w:themeColor="text1"/>
                <w:sz w:val="20"/>
                <w:szCs w:val="20"/>
              </w:rPr>
            </w:pPr>
          </w:p>
          <w:p w:rsidR="004779B7" w:rsidRPr="004B121F" w:rsidRDefault="004779B7" w:rsidP="004B121F">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Predviđeni intenziteti potpora su definirani u točki 4. Ključnih elemenata Poziva.</w:t>
            </w:r>
          </w:p>
          <w:p w:rsidR="00C64F71" w:rsidRDefault="00370559" w:rsidP="004B121F">
            <w:pPr>
              <w:jc w:val="both"/>
              <w:rPr>
                <w:rFonts w:ascii="Times New Roman" w:hAnsi="Times New Roman" w:cs="Times New Roman"/>
                <w:sz w:val="20"/>
                <w:szCs w:val="20"/>
              </w:rPr>
            </w:pPr>
            <w:r>
              <w:rPr>
                <w:rFonts w:ascii="Times New Roman" w:hAnsi="Times New Roman" w:cs="Times New Roman"/>
                <w:sz w:val="20"/>
                <w:szCs w:val="20"/>
              </w:rPr>
              <w:t xml:space="preserve"> </w:t>
            </w:r>
          </w:p>
          <w:p w:rsidR="00370559" w:rsidRPr="00737A2C" w:rsidRDefault="00370559" w:rsidP="004B121F">
            <w:pPr>
              <w:jc w:val="both"/>
              <w:rPr>
                <w:rFonts w:ascii="Times New Roman" w:hAnsi="Times New Roman" w:cs="Times New Roman"/>
                <w:sz w:val="20"/>
                <w:szCs w:val="20"/>
              </w:rPr>
            </w:pPr>
            <w:r>
              <w:rPr>
                <w:rFonts w:ascii="Times New Roman" w:hAnsi="Times New Roman" w:cs="Times New Roman"/>
                <w:sz w:val="20"/>
                <w:szCs w:val="20"/>
              </w:rPr>
              <w:t>Projekt ist</w:t>
            </w:r>
            <w:r w:rsidR="00E92E54">
              <w:rPr>
                <w:rFonts w:ascii="Times New Roman" w:hAnsi="Times New Roman" w:cs="Times New Roman"/>
                <w:sz w:val="20"/>
                <w:szCs w:val="20"/>
              </w:rPr>
              <w:t>raživanje i razvoja traje do maksimalno</w:t>
            </w:r>
            <w:r>
              <w:rPr>
                <w:rFonts w:ascii="Times New Roman" w:hAnsi="Times New Roman" w:cs="Times New Roman"/>
                <w:sz w:val="20"/>
                <w:szCs w:val="20"/>
              </w:rPr>
              <w:t xml:space="preserve"> 36 mjeseci.</w:t>
            </w:r>
          </w:p>
        </w:tc>
      </w:tr>
      <w:tr w:rsidR="008928C2" w:rsidRPr="00005C8A" w:rsidTr="009B4FD4">
        <w:trPr>
          <w:trHeight w:val="539"/>
        </w:trPr>
        <w:tc>
          <w:tcPr>
            <w:tcW w:w="567" w:type="dxa"/>
          </w:tcPr>
          <w:p w:rsidR="008928C2" w:rsidRPr="00005C8A" w:rsidRDefault="008928C2" w:rsidP="00286B28">
            <w:pPr>
              <w:pStyle w:val="ListParagraph"/>
              <w:numPr>
                <w:ilvl w:val="0"/>
                <w:numId w:val="1"/>
              </w:numPr>
              <w:ind w:left="142" w:hanging="218"/>
              <w:rPr>
                <w:rFonts w:ascii="Times New Roman" w:hAnsi="Times New Roman" w:cs="Times New Roman"/>
                <w:sz w:val="20"/>
                <w:szCs w:val="20"/>
              </w:rPr>
            </w:pPr>
          </w:p>
        </w:tc>
        <w:tc>
          <w:tcPr>
            <w:tcW w:w="1004" w:type="dxa"/>
          </w:tcPr>
          <w:p w:rsidR="008928C2" w:rsidRDefault="008928C2" w:rsidP="00286B28">
            <w:pPr>
              <w:rPr>
                <w:rFonts w:ascii="Times New Roman" w:hAnsi="Times New Roman" w:cs="Times New Roman"/>
                <w:sz w:val="20"/>
                <w:szCs w:val="20"/>
              </w:rPr>
            </w:pPr>
            <w:r>
              <w:rPr>
                <w:rFonts w:ascii="Times New Roman" w:hAnsi="Times New Roman" w:cs="Times New Roman"/>
                <w:sz w:val="20"/>
                <w:szCs w:val="20"/>
              </w:rPr>
              <w:t>10/</w:t>
            </w:r>
            <w:proofErr w:type="spellStart"/>
            <w:r>
              <w:rPr>
                <w:rFonts w:ascii="Times New Roman" w:hAnsi="Times New Roman" w:cs="Times New Roman"/>
                <w:sz w:val="20"/>
                <w:szCs w:val="20"/>
              </w:rPr>
              <w:t>10</w:t>
            </w:r>
            <w:proofErr w:type="spellEnd"/>
            <w:r>
              <w:rPr>
                <w:rFonts w:ascii="Times New Roman" w:hAnsi="Times New Roman" w:cs="Times New Roman"/>
                <w:sz w:val="20"/>
                <w:szCs w:val="20"/>
              </w:rPr>
              <w:t>/16</w:t>
            </w:r>
          </w:p>
        </w:tc>
        <w:tc>
          <w:tcPr>
            <w:tcW w:w="6300" w:type="dxa"/>
          </w:tcPr>
          <w:p w:rsidR="008928C2" w:rsidRPr="00860D74" w:rsidRDefault="008928C2" w:rsidP="008928C2">
            <w:pPr>
              <w:rPr>
                <w:rFonts w:ascii="Times New Roman" w:hAnsi="Times New Roman" w:cs="Times New Roman"/>
                <w:sz w:val="20"/>
                <w:szCs w:val="20"/>
              </w:rPr>
            </w:pPr>
            <w:r w:rsidRPr="00860D74">
              <w:rPr>
                <w:rFonts w:ascii="Times New Roman" w:hAnsi="Times New Roman" w:cs="Times New Roman"/>
                <w:sz w:val="20"/>
                <w:szCs w:val="20"/>
              </w:rPr>
              <w:t>Prema navedenom prihvatljivi partneri su poduzetnici koji kao dokaz dostavljaju izvod iz sudskog ili drugog odgovarajućeg registra. Jasno je da su prihvatljivi partneri registrirani kao trgovačko društvo (d.o.o.) i oni će kao dokaz dostaviti izvod iz sudskog registra. Međutim, veliki broj proizvođača hrane, posebno u području primarne proizvodnje, nisu registrirani kao d.o.o., već kao obrt ili obiteljsko poljoprivredno gospodarstvo. Zbog toga postavljam nekoliko pitanja:</w:t>
            </w:r>
          </w:p>
          <w:p w:rsidR="008928C2" w:rsidRPr="00860D74" w:rsidRDefault="008928C2" w:rsidP="008928C2">
            <w:pPr>
              <w:rPr>
                <w:rFonts w:ascii="Times New Roman" w:hAnsi="Times New Roman" w:cs="Times New Roman"/>
                <w:sz w:val="20"/>
                <w:szCs w:val="20"/>
              </w:rPr>
            </w:pPr>
            <w:r w:rsidRPr="00860D74">
              <w:rPr>
                <w:rFonts w:ascii="Times New Roman" w:hAnsi="Times New Roman" w:cs="Times New Roman"/>
                <w:sz w:val="20"/>
                <w:szCs w:val="20"/>
              </w:rPr>
              <w:t>1.       Je li proizvođač registriran kao obrt prihvatljiv partner?</w:t>
            </w:r>
          </w:p>
          <w:p w:rsidR="008928C2" w:rsidRPr="00860D74" w:rsidRDefault="008928C2" w:rsidP="008928C2">
            <w:pPr>
              <w:rPr>
                <w:rFonts w:ascii="Times New Roman" w:hAnsi="Times New Roman" w:cs="Times New Roman"/>
                <w:sz w:val="20"/>
                <w:szCs w:val="20"/>
              </w:rPr>
            </w:pPr>
            <w:r w:rsidRPr="00860D74">
              <w:rPr>
                <w:rFonts w:ascii="Times New Roman" w:hAnsi="Times New Roman" w:cs="Times New Roman"/>
                <w:sz w:val="20"/>
                <w:szCs w:val="20"/>
              </w:rPr>
              <w:t>2.       Kojim dokumentom obrt kao partner dokazuje svoju prihvatljivost kao partner?</w:t>
            </w:r>
          </w:p>
          <w:p w:rsidR="008928C2" w:rsidRPr="00860D74" w:rsidRDefault="008928C2" w:rsidP="008928C2">
            <w:pPr>
              <w:rPr>
                <w:rFonts w:ascii="Times New Roman" w:hAnsi="Times New Roman" w:cs="Times New Roman"/>
                <w:sz w:val="20"/>
                <w:szCs w:val="20"/>
              </w:rPr>
            </w:pPr>
            <w:r w:rsidRPr="00860D74">
              <w:rPr>
                <w:rFonts w:ascii="Times New Roman" w:hAnsi="Times New Roman" w:cs="Times New Roman"/>
                <w:sz w:val="20"/>
                <w:szCs w:val="20"/>
              </w:rPr>
              <w:t>3.       Je li OPG (obiteljsko poljoprivredno gospodarstvo) prihvatljiv partner budući je registrirano samo u Upisniku poljoprivrednih gospodarstava Agencije za plaćanje u poljoprivredi, ribarstvu i ruralnom razvoju?</w:t>
            </w:r>
          </w:p>
          <w:p w:rsidR="008928C2" w:rsidRPr="00860D74" w:rsidRDefault="008928C2" w:rsidP="00860D74">
            <w:pPr>
              <w:rPr>
                <w:rFonts w:ascii="Times New Roman" w:hAnsi="Times New Roman" w:cs="Times New Roman"/>
                <w:sz w:val="20"/>
                <w:szCs w:val="20"/>
              </w:rPr>
            </w:pPr>
            <w:r w:rsidRPr="00860D74">
              <w:rPr>
                <w:rFonts w:ascii="Times New Roman" w:hAnsi="Times New Roman" w:cs="Times New Roman"/>
                <w:sz w:val="20"/>
                <w:szCs w:val="20"/>
              </w:rPr>
              <w:t>4.       Kojim dokumentom OPG (obiteljsko poljoprivredno gospodarstvo) dokazuje svoju prihvatljivost kao partner?</w:t>
            </w:r>
          </w:p>
        </w:tc>
        <w:tc>
          <w:tcPr>
            <w:tcW w:w="6730" w:type="dxa"/>
          </w:tcPr>
          <w:p w:rsidR="00860D74" w:rsidRDefault="00860D74" w:rsidP="004B121F">
            <w:pPr>
              <w:jc w:val="both"/>
              <w:rPr>
                <w:rFonts w:ascii="Times New Roman" w:hAnsi="Times New Roman" w:cs="Times New Roman"/>
                <w:sz w:val="20"/>
                <w:szCs w:val="20"/>
              </w:rPr>
            </w:pPr>
            <w:r>
              <w:rPr>
                <w:rFonts w:ascii="Times New Roman" w:hAnsi="Times New Roman" w:cs="Times New Roman"/>
                <w:sz w:val="20"/>
                <w:szCs w:val="20"/>
              </w:rPr>
              <w:t>Prihvatljivi partneri su definirani kroz Kriterij 1. Prihvatljivost prijavitelja i partnera, Javnog Poziva za iskaz interesa.</w:t>
            </w:r>
          </w:p>
          <w:p w:rsidR="008928C2" w:rsidRPr="00737A2C" w:rsidRDefault="008928C2" w:rsidP="004B121F">
            <w:pPr>
              <w:jc w:val="both"/>
              <w:rPr>
                <w:rFonts w:ascii="Times New Roman" w:hAnsi="Times New Roman" w:cs="Times New Roman"/>
                <w:sz w:val="20"/>
                <w:szCs w:val="20"/>
              </w:rPr>
            </w:pPr>
          </w:p>
        </w:tc>
      </w:tr>
      <w:tr w:rsidR="00C475CB" w:rsidRPr="00005C8A" w:rsidTr="009B4FD4">
        <w:trPr>
          <w:trHeight w:val="539"/>
        </w:trPr>
        <w:tc>
          <w:tcPr>
            <w:tcW w:w="567" w:type="dxa"/>
          </w:tcPr>
          <w:p w:rsidR="00C475CB" w:rsidRPr="00005C8A" w:rsidRDefault="00C475CB" w:rsidP="00286B28">
            <w:pPr>
              <w:pStyle w:val="ListParagraph"/>
              <w:numPr>
                <w:ilvl w:val="0"/>
                <w:numId w:val="1"/>
              </w:numPr>
              <w:ind w:left="142" w:hanging="218"/>
              <w:rPr>
                <w:rFonts w:ascii="Times New Roman" w:hAnsi="Times New Roman" w:cs="Times New Roman"/>
                <w:sz w:val="20"/>
                <w:szCs w:val="20"/>
              </w:rPr>
            </w:pPr>
          </w:p>
        </w:tc>
        <w:tc>
          <w:tcPr>
            <w:tcW w:w="1004" w:type="dxa"/>
          </w:tcPr>
          <w:p w:rsidR="00C475CB" w:rsidRDefault="00C475CB" w:rsidP="00286B28">
            <w:pPr>
              <w:rPr>
                <w:rFonts w:ascii="Times New Roman" w:hAnsi="Times New Roman" w:cs="Times New Roman"/>
                <w:sz w:val="20"/>
                <w:szCs w:val="20"/>
              </w:rPr>
            </w:pPr>
            <w:r>
              <w:rPr>
                <w:rFonts w:ascii="Times New Roman" w:hAnsi="Times New Roman" w:cs="Times New Roman"/>
                <w:sz w:val="20"/>
                <w:szCs w:val="20"/>
              </w:rPr>
              <w:t>10/</w:t>
            </w:r>
            <w:proofErr w:type="spellStart"/>
            <w:r>
              <w:rPr>
                <w:rFonts w:ascii="Times New Roman" w:hAnsi="Times New Roman" w:cs="Times New Roman"/>
                <w:sz w:val="20"/>
                <w:szCs w:val="20"/>
              </w:rPr>
              <w:t>10</w:t>
            </w:r>
            <w:proofErr w:type="spellEnd"/>
            <w:r>
              <w:rPr>
                <w:rFonts w:ascii="Times New Roman" w:hAnsi="Times New Roman" w:cs="Times New Roman"/>
                <w:sz w:val="20"/>
                <w:szCs w:val="20"/>
              </w:rPr>
              <w:t>/16</w:t>
            </w:r>
          </w:p>
        </w:tc>
        <w:tc>
          <w:tcPr>
            <w:tcW w:w="6300" w:type="dxa"/>
          </w:tcPr>
          <w:p w:rsidR="00C475CB" w:rsidRPr="00860D74" w:rsidRDefault="00C475CB" w:rsidP="00C475CB">
            <w:pPr>
              <w:rPr>
                <w:rFonts w:ascii="Times New Roman" w:hAnsi="Times New Roman" w:cs="Times New Roman"/>
                <w:sz w:val="20"/>
                <w:szCs w:val="20"/>
              </w:rPr>
            </w:pPr>
            <w:r w:rsidRPr="00860D74">
              <w:rPr>
                <w:rFonts w:ascii="Times New Roman" w:hAnsi="Times New Roman" w:cs="Times New Roman"/>
                <w:sz w:val="20"/>
                <w:szCs w:val="20"/>
              </w:rPr>
              <w:t>Molim za informaciju moraju li se za partnera Izvadak iz sudskog registra i Rješenje o upisu u Upisnik znanstvenih organizacija dostavljati u originalu.</w:t>
            </w:r>
          </w:p>
          <w:p w:rsidR="00C475CB" w:rsidRPr="00860D74" w:rsidRDefault="00C475CB" w:rsidP="008928C2">
            <w:pPr>
              <w:rPr>
                <w:rFonts w:ascii="Times New Roman" w:hAnsi="Times New Roman" w:cs="Times New Roman"/>
                <w:sz w:val="20"/>
                <w:szCs w:val="20"/>
              </w:rPr>
            </w:pPr>
          </w:p>
        </w:tc>
        <w:tc>
          <w:tcPr>
            <w:tcW w:w="6730" w:type="dxa"/>
          </w:tcPr>
          <w:p w:rsidR="00C475CB" w:rsidRPr="008C1945" w:rsidRDefault="00957EA7" w:rsidP="00F315B1">
            <w:pPr>
              <w:jc w:val="both"/>
              <w:rPr>
                <w:rFonts w:ascii="Times New Roman" w:hAnsi="Times New Roman" w:cs="Times New Roman"/>
                <w:sz w:val="20"/>
                <w:szCs w:val="20"/>
              </w:rPr>
            </w:pPr>
            <w:r w:rsidRPr="008C1945">
              <w:rPr>
                <w:rFonts w:ascii="Times New Roman" w:hAnsi="Times New Roman" w:cs="Times New Roman"/>
                <w:sz w:val="20"/>
                <w:szCs w:val="20"/>
              </w:rPr>
              <w:t>Izvadak iz sudskog registra treba biti u izvorniku.</w:t>
            </w:r>
          </w:p>
          <w:p w:rsidR="00957EA7" w:rsidRPr="008C1945" w:rsidRDefault="009C48B1" w:rsidP="00957EA7">
            <w:pPr>
              <w:jc w:val="both"/>
              <w:rPr>
                <w:rFonts w:ascii="Times New Roman" w:hAnsi="Times New Roman" w:cs="Times New Roman"/>
                <w:sz w:val="20"/>
                <w:szCs w:val="20"/>
              </w:rPr>
            </w:pPr>
            <w:r w:rsidRPr="009C48B1">
              <w:rPr>
                <w:rFonts w:ascii="Times New Roman" w:hAnsi="Times New Roman" w:cs="Times New Roman"/>
                <w:sz w:val="20"/>
                <w:szCs w:val="20"/>
                <w:highlight w:val="yellow"/>
              </w:rPr>
              <w:t>Dovoljna je kopija rješenja o upisu u Upisnik znanstvenih organizacija (nije potrebno ovjeravati) ili Izvod iz Upisnika znanstvenih organizacija .</w:t>
            </w:r>
          </w:p>
        </w:tc>
      </w:tr>
      <w:tr w:rsidR="00C475CB" w:rsidRPr="00005C8A" w:rsidTr="009B4FD4">
        <w:trPr>
          <w:trHeight w:val="539"/>
        </w:trPr>
        <w:tc>
          <w:tcPr>
            <w:tcW w:w="567" w:type="dxa"/>
          </w:tcPr>
          <w:p w:rsidR="00C475CB" w:rsidRPr="00005C8A" w:rsidRDefault="00C475CB" w:rsidP="00286B28">
            <w:pPr>
              <w:pStyle w:val="ListParagraph"/>
              <w:numPr>
                <w:ilvl w:val="0"/>
                <w:numId w:val="1"/>
              </w:numPr>
              <w:ind w:left="142" w:hanging="218"/>
              <w:rPr>
                <w:rFonts w:ascii="Times New Roman" w:hAnsi="Times New Roman" w:cs="Times New Roman"/>
                <w:sz w:val="20"/>
                <w:szCs w:val="20"/>
              </w:rPr>
            </w:pPr>
          </w:p>
        </w:tc>
        <w:tc>
          <w:tcPr>
            <w:tcW w:w="1004" w:type="dxa"/>
          </w:tcPr>
          <w:p w:rsidR="00C475CB" w:rsidRDefault="00417B86" w:rsidP="00286B28">
            <w:pPr>
              <w:rPr>
                <w:rFonts w:ascii="Times New Roman" w:hAnsi="Times New Roman" w:cs="Times New Roman"/>
                <w:sz w:val="20"/>
                <w:szCs w:val="20"/>
              </w:rPr>
            </w:pPr>
            <w:r>
              <w:rPr>
                <w:rFonts w:ascii="Times New Roman" w:hAnsi="Times New Roman" w:cs="Times New Roman"/>
                <w:sz w:val="20"/>
                <w:szCs w:val="20"/>
              </w:rPr>
              <w:t>11/10/16</w:t>
            </w:r>
          </w:p>
        </w:tc>
        <w:tc>
          <w:tcPr>
            <w:tcW w:w="6300" w:type="dxa"/>
          </w:tcPr>
          <w:p w:rsidR="00C475CB" w:rsidRPr="00860D74" w:rsidRDefault="00C475CB" w:rsidP="00C475CB">
            <w:pPr>
              <w:rPr>
                <w:rFonts w:ascii="Times New Roman" w:hAnsi="Times New Roman" w:cs="Times New Roman"/>
                <w:sz w:val="20"/>
                <w:szCs w:val="20"/>
              </w:rPr>
            </w:pPr>
            <w:r w:rsidRPr="00860D74">
              <w:rPr>
                <w:rFonts w:ascii="Times New Roman" w:hAnsi="Times New Roman" w:cs="Times New Roman"/>
                <w:sz w:val="20"/>
                <w:szCs w:val="20"/>
              </w:rPr>
              <w:t>vezano za upit koji je postavljen 28.09. odgovorili ste samo djelomično na pitanje pa vas molim da odgovor nadopunite dijelovima koji su ostali neodgovoreni (označeno žuto u tekstu ispod).</w:t>
            </w:r>
          </w:p>
          <w:p w:rsidR="00417B86" w:rsidRPr="00860D74" w:rsidRDefault="00417B86" w:rsidP="00C475CB">
            <w:pPr>
              <w:rPr>
                <w:rFonts w:ascii="Times New Roman" w:hAnsi="Times New Roman" w:cs="Times New Roman"/>
                <w:sz w:val="20"/>
                <w:szCs w:val="20"/>
              </w:rPr>
            </w:pPr>
            <w:r w:rsidRPr="00860D74">
              <w:rPr>
                <w:rFonts w:ascii="Times New Roman" w:hAnsi="Times New Roman" w:cs="Times New Roman"/>
                <w:sz w:val="20"/>
                <w:szCs w:val="20"/>
              </w:rPr>
              <w:t>Pitanje br. 74:</w:t>
            </w:r>
          </w:p>
          <w:p w:rsidR="00C475CB" w:rsidRPr="00860D74" w:rsidRDefault="00C475CB" w:rsidP="00C475CB">
            <w:pPr>
              <w:rPr>
                <w:rFonts w:ascii="Times New Roman" w:hAnsi="Times New Roman" w:cs="Times New Roman"/>
                <w:sz w:val="20"/>
                <w:szCs w:val="20"/>
              </w:rPr>
            </w:pPr>
            <w:r w:rsidRPr="00860D74">
              <w:rPr>
                <w:rFonts w:ascii="Times New Roman" w:hAnsi="Times New Roman" w:cs="Times New Roman"/>
                <w:sz w:val="20"/>
                <w:szCs w:val="20"/>
              </w:rPr>
              <w:t>1. Molim vas za dodatno objašnjenje vezano za Vaš odgovor na pitanje broj 26. u kojem navodite da</w:t>
            </w:r>
            <w:r w:rsidRPr="00860D74">
              <w:rPr>
                <w:rFonts w:ascii="Times New Roman" w:hAnsi="Times New Roman" w:cs="Times New Roman"/>
                <w:i/>
                <w:iCs/>
                <w:sz w:val="20"/>
                <w:szCs w:val="20"/>
              </w:rPr>
              <w:t xml:space="preserve"> „U aktivnostima istraživanja i razvoja koje završavaju s nekim proizvodom mora biti zadovoljen kriterij učinkovite suradnje, dakle najmanje 2 partnera“.</w:t>
            </w:r>
          </w:p>
          <w:p w:rsidR="00C475CB" w:rsidRPr="00860D74" w:rsidRDefault="00C475CB" w:rsidP="00C475CB">
            <w:pPr>
              <w:rPr>
                <w:rFonts w:ascii="Times New Roman" w:hAnsi="Times New Roman" w:cs="Times New Roman"/>
                <w:sz w:val="20"/>
                <w:szCs w:val="20"/>
              </w:rPr>
            </w:pPr>
            <w:r w:rsidRPr="00860D74">
              <w:rPr>
                <w:rFonts w:ascii="Times New Roman" w:hAnsi="Times New Roman" w:cs="Times New Roman"/>
                <w:i/>
                <w:iCs/>
                <w:sz w:val="20"/>
                <w:szCs w:val="20"/>
              </w:rPr>
              <w:t> </w:t>
            </w:r>
          </w:p>
          <w:p w:rsidR="00C475CB" w:rsidRPr="00860D74" w:rsidRDefault="00C475CB" w:rsidP="00C475CB">
            <w:pPr>
              <w:rPr>
                <w:rFonts w:ascii="Times New Roman" w:hAnsi="Times New Roman" w:cs="Times New Roman"/>
                <w:sz w:val="20"/>
                <w:szCs w:val="20"/>
              </w:rPr>
            </w:pPr>
            <w:r w:rsidRPr="00860D74">
              <w:rPr>
                <w:rFonts w:ascii="Times New Roman" w:hAnsi="Times New Roman" w:cs="Times New Roman"/>
                <w:sz w:val="20"/>
                <w:szCs w:val="20"/>
              </w:rPr>
              <w:t xml:space="preserve">Misli li se ovdje na </w:t>
            </w:r>
            <w:r w:rsidRPr="00860D74">
              <w:rPr>
                <w:rFonts w:ascii="Times New Roman" w:hAnsi="Times New Roman" w:cs="Times New Roman"/>
                <w:b/>
                <w:bCs/>
                <w:sz w:val="20"/>
                <w:szCs w:val="20"/>
              </w:rPr>
              <w:t>2 poduzetnika ili 2 partnera mogu biti i 1 istraživačka organizacija i 1 poduzetnik. Je li pri tome bitna veličina poduzetnika</w:t>
            </w:r>
            <w:r w:rsidRPr="00860D74">
              <w:rPr>
                <w:rFonts w:ascii="Times New Roman" w:hAnsi="Times New Roman" w:cs="Times New Roman"/>
                <w:sz w:val="20"/>
                <w:szCs w:val="20"/>
              </w:rPr>
              <w:t>?</w:t>
            </w:r>
          </w:p>
          <w:p w:rsidR="00C475CB" w:rsidRPr="00860D74" w:rsidRDefault="00C475CB" w:rsidP="00C475CB">
            <w:pPr>
              <w:rPr>
                <w:rFonts w:ascii="Times New Roman" w:hAnsi="Times New Roman" w:cs="Times New Roman"/>
                <w:sz w:val="20"/>
                <w:szCs w:val="20"/>
              </w:rPr>
            </w:pPr>
            <w:r w:rsidRPr="00860D74">
              <w:rPr>
                <w:rFonts w:ascii="Times New Roman" w:hAnsi="Times New Roman" w:cs="Times New Roman"/>
                <w:sz w:val="20"/>
                <w:szCs w:val="20"/>
              </w:rPr>
              <w:t> </w:t>
            </w:r>
          </w:p>
          <w:p w:rsidR="00C475CB" w:rsidRPr="00860D74" w:rsidRDefault="00C475CB" w:rsidP="00C475CB">
            <w:pPr>
              <w:rPr>
                <w:rFonts w:ascii="Times New Roman" w:hAnsi="Times New Roman" w:cs="Times New Roman"/>
                <w:sz w:val="20"/>
                <w:szCs w:val="20"/>
              </w:rPr>
            </w:pPr>
            <w:r w:rsidRPr="00860D74">
              <w:rPr>
                <w:rFonts w:ascii="Times New Roman" w:hAnsi="Times New Roman" w:cs="Times New Roman"/>
                <w:sz w:val="20"/>
                <w:szCs w:val="20"/>
              </w:rPr>
              <w:t xml:space="preserve">2. Na jednoj od radionica najave natječaja za CEKOM-e rekli ste da Inovacijski klaster koji osniva CEKOM prema Modelu 2 </w:t>
            </w:r>
            <w:r w:rsidRPr="00860D74">
              <w:rPr>
                <w:rFonts w:ascii="Times New Roman" w:hAnsi="Times New Roman" w:cs="Times New Roman"/>
                <w:sz w:val="20"/>
                <w:szCs w:val="20"/>
                <w:u w:val="single"/>
              </w:rPr>
              <w:t>ne mora biti pravna osoba</w:t>
            </w:r>
            <w:r w:rsidRPr="00860D74">
              <w:rPr>
                <w:rFonts w:ascii="Times New Roman" w:hAnsi="Times New Roman" w:cs="Times New Roman"/>
                <w:sz w:val="20"/>
                <w:szCs w:val="20"/>
              </w:rPr>
              <w:t xml:space="preserve">. </w:t>
            </w:r>
            <w:r w:rsidRPr="00860D74">
              <w:rPr>
                <w:rFonts w:ascii="Times New Roman" w:hAnsi="Times New Roman" w:cs="Times New Roman"/>
                <w:b/>
                <w:bCs/>
                <w:sz w:val="20"/>
                <w:szCs w:val="20"/>
              </w:rPr>
              <w:t>Molim vas da to potvrdite</w:t>
            </w:r>
            <w:r w:rsidRPr="00860D74">
              <w:rPr>
                <w:rFonts w:ascii="Times New Roman" w:hAnsi="Times New Roman" w:cs="Times New Roman"/>
                <w:sz w:val="20"/>
                <w:szCs w:val="20"/>
              </w:rPr>
              <w:t xml:space="preserve"> i da pojasnite na koji način se dokazuje postojanje/osnivanje Inovacijskog klastera. </w:t>
            </w:r>
          </w:p>
          <w:p w:rsidR="00C475CB" w:rsidRPr="00860D74" w:rsidRDefault="00C475CB" w:rsidP="00C475CB">
            <w:pPr>
              <w:rPr>
                <w:rFonts w:ascii="Times New Roman" w:hAnsi="Times New Roman" w:cs="Times New Roman"/>
                <w:sz w:val="20"/>
                <w:szCs w:val="20"/>
              </w:rPr>
            </w:pPr>
            <w:r w:rsidRPr="00860D74">
              <w:rPr>
                <w:rFonts w:ascii="Times New Roman" w:hAnsi="Times New Roman" w:cs="Times New Roman"/>
                <w:sz w:val="20"/>
                <w:szCs w:val="20"/>
              </w:rPr>
              <w:t>Ukoliko se to dokazuje Sporazumom o zajednici prijavitelja, treba li on u tom slučaju sadržavati još neki dodatni sadržaj ili naziv u odnosu na ono što je navedeno natječajnoj dokumentaciji?</w:t>
            </w:r>
          </w:p>
        </w:tc>
        <w:tc>
          <w:tcPr>
            <w:tcW w:w="6730" w:type="dxa"/>
          </w:tcPr>
          <w:p w:rsidR="00C475CB" w:rsidRPr="00860D74" w:rsidRDefault="00417B86" w:rsidP="00F315B1">
            <w:pPr>
              <w:jc w:val="both"/>
              <w:rPr>
                <w:rFonts w:ascii="Times New Roman" w:hAnsi="Times New Roman" w:cs="Times New Roman"/>
                <w:sz w:val="20"/>
                <w:szCs w:val="20"/>
              </w:rPr>
            </w:pPr>
            <w:r w:rsidRPr="00860D74">
              <w:rPr>
                <w:rFonts w:ascii="Times New Roman" w:hAnsi="Times New Roman" w:cs="Times New Roman"/>
                <w:sz w:val="20"/>
                <w:szCs w:val="20"/>
              </w:rPr>
              <w:t>Odgovor na pitanje br.74:</w:t>
            </w:r>
          </w:p>
          <w:p w:rsidR="00417B86" w:rsidRPr="00860D74" w:rsidRDefault="00417B86" w:rsidP="00F315B1">
            <w:pPr>
              <w:jc w:val="both"/>
              <w:rPr>
                <w:rFonts w:ascii="Times New Roman" w:hAnsi="Times New Roman" w:cs="Times New Roman"/>
                <w:sz w:val="20"/>
                <w:szCs w:val="20"/>
              </w:rPr>
            </w:pPr>
            <w:r w:rsidRPr="00860D74">
              <w:rPr>
                <w:rFonts w:ascii="Times New Roman" w:hAnsi="Times New Roman" w:cs="Times New Roman"/>
                <w:sz w:val="20"/>
                <w:szCs w:val="20"/>
              </w:rPr>
              <w:t>U navedenom slučaju u Sporazumu o zajednici prijavitelja treba biti jasno naznačeno da prijavitelj predstavlja „Organizaciju klastera“.</w:t>
            </w:r>
          </w:p>
          <w:p w:rsidR="00860D74" w:rsidRPr="00860D74" w:rsidRDefault="00860D74" w:rsidP="00F315B1">
            <w:pPr>
              <w:jc w:val="both"/>
              <w:rPr>
                <w:rFonts w:ascii="Times New Roman" w:hAnsi="Times New Roman" w:cs="Times New Roman"/>
                <w:sz w:val="20"/>
                <w:szCs w:val="20"/>
              </w:rPr>
            </w:pPr>
          </w:p>
          <w:p w:rsidR="00417B86" w:rsidRPr="00860D74" w:rsidRDefault="00860D74" w:rsidP="00F315B1">
            <w:pPr>
              <w:jc w:val="both"/>
              <w:rPr>
                <w:rFonts w:ascii="Times New Roman" w:hAnsi="Times New Roman" w:cs="Times New Roman"/>
                <w:sz w:val="20"/>
                <w:szCs w:val="20"/>
              </w:rPr>
            </w:pPr>
            <w:r>
              <w:rPr>
                <w:rFonts w:ascii="Times New Roman" w:hAnsi="Times New Roman" w:cs="Times New Roman"/>
                <w:sz w:val="20"/>
                <w:szCs w:val="20"/>
              </w:rPr>
              <w:t>Prihvatljiv prijavitelj u Inovacijskom</w:t>
            </w:r>
            <w:r w:rsidRPr="00860D74">
              <w:rPr>
                <w:rFonts w:ascii="Times New Roman" w:hAnsi="Times New Roman" w:cs="Times New Roman"/>
                <w:sz w:val="20"/>
                <w:szCs w:val="20"/>
              </w:rPr>
              <w:t xml:space="preserve"> klaster</w:t>
            </w:r>
            <w:r>
              <w:rPr>
                <w:rFonts w:ascii="Times New Roman" w:hAnsi="Times New Roman" w:cs="Times New Roman"/>
                <w:sz w:val="20"/>
                <w:szCs w:val="20"/>
              </w:rPr>
              <w:t>u</w:t>
            </w:r>
            <w:r w:rsidRPr="00860D74">
              <w:rPr>
                <w:rFonts w:ascii="Times New Roman" w:hAnsi="Times New Roman" w:cs="Times New Roman"/>
                <w:sz w:val="20"/>
                <w:szCs w:val="20"/>
              </w:rPr>
              <w:t xml:space="preserve"> je definiran kroz Kriterij 1. Prihvatljivost prijavitelja i partnera, Javnog Poziva za iskaz interesa.</w:t>
            </w:r>
          </w:p>
        </w:tc>
      </w:tr>
      <w:tr w:rsidR="00C475CB" w:rsidRPr="00005C8A" w:rsidTr="009B4FD4">
        <w:trPr>
          <w:trHeight w:val="539"/>
        </w:trPr>
        <w:tc>
          <w:tcPr>
            <w:tcW w:w="567" w:type="dxa"/>
          </w:tcPr>
          <w:p w:rsidR="00C475CB" w:rsidRPr="00005C8A" w:rsidRDefault="00C475CB" w:rsidP="00286B28">
            <w:pPr>
              <w:pStyle w:val="ListParagraph"/>
              <w:numPr>
                <w:ilvl w:val="0"/>
                <w:numId w:val="1"/>
              </w:numPr>
              <w:ind w:left="142" w:hanging="218"/>
              <w:rPr>
                <w:rFonts w:ascii="Times New Roman" w:hAnsi="Times New Roman" w:cs="Times New Roman"/>
                <w:sz w:val="20"/>
                <w:szCs w:val="20"/>
              </w:rPr>
            </w:pPr>
          </w:p>
        </w:tc>
        <w:tc>
          <w:tcPr>
            <w:tcW w:w="1004" w:type="dxa"/>
          </w:tcPr>
          <w:p w:rsidR="00C475CB" w:rsidRDefault="00417B86" w:rsidP="00286B28">
            <w:pPr>
              <w:rPr>
                <w:rFonts w:ascii="Times New Roman" w:hAnsi="Times New Roman" w:cs="Times New Roman"/>
                <w:sz w:val="20"/>
                <w:szCs w:val="20"/>
              </w:rPr>
            </w:pPr>
            <w:r>
              <w:rPr>
                <w:rFonts w:ascii="Times New Roman" w:hAnsi="Times New Roman" w:cs="Times New Roman"/>
                <w:sz w:val="20"/>
                <w:szCs w:val="20"/>
              </w:rPr>
              <w:t>12/10/16</w:t>
            </w:r>
          </w:p>
        </w:tc>
        <w:tc>
          <w:tcPr>
            <w:tcW w:w="6300" w:type="dxa"/>
          </w:tcPr>
          <w:p w:rsidR="00417B86" w:rsidRPr="00860D74" w:rsidRDefault="00417B86" w:rsidP="00417B86">
            <w:pPr>
              <w:rPr>
                <w:rFonts w:ascii="Times New Roman" w:hAnsi="Times New Roman" w:cs="Times New Roman"/>
                <w:sz w:val="20"/>
                <w:szCs w:val="20"/>
              </w:rPr>
            </w:pPr>
            <w:r w:rsidRPr="00860D74">
              <w:rPr>
                <w:rFonts w:ascii="Times New Roman" w:hAnsi="Times New Roman" w:cs="Times New Roman"/>
                <w:sz w:val="20"/>
                <w:szCs w:val="20"/>
              </w:rPr>
              <w:t>1.       Prema navedenom,  ukoliko je partner javna znanstvena organizacija, dužan je dostaviti Rješenje o upisu u Upisnik znanstvenih organizacija. Pošto su izvorna Rješenja davno izdana (npr. 1996. godine), a i promijenjeni su neki elementi na rješenju (npr. adresa), je li dovoljno priložiti izvorni Izvod iz Upisnika znanstvenih organizacija?</w:t>
            </w:r>
          </w:p>
          <w:p w:rsidR="00C475CB" w:rsidRPr="00860D74" w:rsidRDefault="00417B86" w:rsidP="0059697E">
            <w:pPr>
              <w:rPr>
                <w:rFonts w:ascii="Times New Roman" w:hAnsi="Times New Roman" w:cs="Times New Roman"/>
                <w:sz w:val="20"/>
                <w:szCs w:val="20"/>
              </w:rPr>
            </w:pPr>
            <w:r w:rsidRPr="00860D74">
              <w:rPr>
                <w:rFonts w:ascii="Times New Roman" w:hAnsi="Times New Roman" w:cs="Times New Roman"/>
                <w:sz w:val="20"/>
                <w:szCs w:val="20"/>
              </w:rPr>
              <w:t>2.       Ako izvorni dokument nije raspoloživ, je li dovoljno dobra kopija izvornika ovjerena kod javnog bilježnika?</w:t>
            </w:r>
          </w:p>
        </w:tc>
        <w:tc>
          <w:tcPr>
            <w:tcW w:w="6730" w:type="dxa"/>
          </w:tcPr>
          <w:p w:rsidR="00C475CB" w:rsidRPr="00860D74" w:rsidRDefault="009C48B1" w:rsidP="00F315B1">
            <w:pPr>
              <w:jc w:val="both"/>
              <w:rPr>
                <w:rFonts w:ascii="Times New Roman" w:hAnsi="Times New Roman" w:cs="Times New Roman"/>
                <w:sz w:val="20"/>
                <w:szCs w:val="20"/>
              </w:rPr>
            </w:pPr>
            <w:r w:rsidRPr="009C48B1">
              <w:rPr>
                <w:rFonts w:ascii="Times New Roman" w:hAnsi="Times New Roman" w:cs="Times New Roman"/>
                <w:sz w:val="20"/>
                <w:szCs w:val="20"/>
                <w:highlight w:val="yellow"/>
              </w:rPr>
              <w:t>Dovoljna je kopija rješenja o upisu u Upisnik znanstvenih organizacija (nije potrebno ovjeravati) ili Izvod iz Upisnika znanstvenih organizacija .</w:t>
            </w:r>
          </w:p>
        </w:tc>
      </w:tr>
      <w:tr w:rsidR="000D55AD" w:rsidRPr="00005C8A" w:rsidTr="009B4FD4">
        <w:trPr>
          <w:trHeight w:val="539"/>
        </w:trPr>
        <w:tc>
          <w:tcPr>
            <w:tcW w:w="567" w:type="dxa"/>
          </w:tcPr>
          <w:p w:rsidR="000D55AD" w:rsidRPr="00005C8A" w:rsidRDefault="000D55AD" w:rsidP="00286B28">
            <w:pPr>
              <w:pStyle w:val="ListParagraph"/>
              <w:numPr>
                <w:ilvl w:val="0"/>
                <w:numId w:val="1"/>
              </w:numPr>
              <w:ind w:left="142" w:hanging="218"/>
              <w:rPr>
                <w:rFonts w:ascii="Times New Roman" w:hAnsi="Times New Roman" w:cs="Times New Roman"/>
                <w:sz w:val="20"/>
                <w:szCs w:val="20"/>
              </w:rPr>
            </w:pPr>
          </w:p>
        </w:tc>
        <w:tc>
          <w:tcPr>
            <w:tcW w:w="1004" w:type="dxa"/>
          </w:tcPr>
          <w:p w:rsidR="000D55AD" w:rsidRDefault="000D55AD" w:rsidP="00286B28">
            <w:pPr>
              <w:rPr>
                <w:rFonts w:ascii="Times New Roman" w:hAnsi="Times New Roman" w:cs="Times New Roman"/>
                <w:sz w:val="20"/>
                <w:szCs w:val="20"/>
              </w:rPr>
            </w:pPr>
            <w:r>
              <w:rPr>
                <w:rFonts w:ascii="Times New Roman" w:hAnsi="Times New Roman" w:cs="Times New Roman"/>
                <w:sz w:val="20"/>
                <w:szCs w:val="20"/>
              </w:rPr>
              <w:t>14/10/16</w:t>
            </w:r>
          </w:p>
        </w:tc>
        <w:tc>
          <w:tcPr>
            <w:tcW w:w="6300" w:type="dxa"/>
          </w:tcPr>
          <w:p w:rsidR="000D55AD" w:rsidRPr="00860D74" w:rsidRDefault="000D55AD" w:rsidP="000D55AD">
            <w:pPr>
              <w:rPr>
                <w:rFonts w:ascii="Times New Roman" w:hAnsi="Times New Roman" w:cs="Times New Roman"/>
                <w:sz w:val="20"/>
                <w:szCs w:val="20"/>
              </w:rPr>
            </w:pPr>
            <w:r w:rsidRPr="00860D74">
              <w:rPr>
                <w:rFonts w:ascii="Times New Roman" w:hAnsi="Times New Roman" w:cs="Times New Roman"/>
                <w:sz w:val="20"/>
                <w:szCs w:val="20"/>
              </w:rPr>
              <w:t xml:space="preserve">U Javnom pozivu za iskaz interesa za sudjelovanju u </w:t>
            </w:r>
            <w:proofErr w:type="spellStart"/>
            <w:r w:rsidRPr="00860D74">
              <w:rPr>
                <w:rFonts w:ascii="Times New Roman" w:hAnsi="Times New Roman" w:cs="Times New Roman"/>
                <w:sz w:val="20"/>
                <w:szCs w:val="20"/>
              </w:rPr>
              <w:t>predodabiru</w:t>
            </w:r>
            <w:proofErr w:type="spellEnd"/>
            <w:r w:rsidRPr="00860D74">
              <w:rPr>
                <w:rFonts w:ascii="Times New Roman" w:hAnsi="Times New Roman" w:cs="Times New Roman"/>
                <w:sz w:val="20"/>
                <w:szCs w:val="20"/>
              </w:rPr>
              <w:t xml:space="preserve"> za ispunjavanje kriterija za prijavu na Ograničeni poziv na dostavu projektnih prijedloga za dodjelu bespovratnih sredstava za podršku razvoju Centara kompetencija navedeno je da ukoliko je partner javna znanstvena organizacija  mora dostaviti Rješenje o upisu u upisnik znanstvenih organizacija. Da li je nužno dostaviti rješenje o upisu u upisnik znanstvenih organizacija ili je dovoljno da se dostavi izvod iz upisnika znanstvenih organizacija?</w:t>
            </w:r>
          </w:p>
        </w:tc>
        <w:tc>
          <w:tcPr>
            <w:tcW w:w="6730" w:type="dxa"/>
          </w:tcPr>
          <w:p w:rsidR="000D55AD" w:rsidRPr="00860D74" w:rsidRDefault="009C48B1" w:rsidP="00860D74">
            <w:pPr>
              <w:jc w:val="both"/>
              <w:rPr>
                <w:rFonts w:ascii="Times New Roman" w:hAnsi="Times New Roman" w:cs="Times New Roman"/>
                <w:sz w:val="20"/>
                <w:szCs w:val="20"/>
              </w:rPr>
            </w:pPr>
            <w:r w:rsidRPr="009C48B1">
              <w:rPr>
                <w:rFonts w:ascii="Times New Roman" w:hAnsi="Times New Roman" w:cs="Times New Roman"/>
                <w:sz w:val="20"/>
                <w:szCs w:val="20"/>
                <w:highlight w:val="yellow"/>
              </w:rPr>
              <w:t>Dovoljna je kopija rješenja o upisu u Upisnik znanstvenih organizacija (nije potrebno ovjeravati) ili Izvod iz Upisnika znanstvenih organizacija .</w:t>
            </w:r>
          </w:p>
        </w:tc>
      </w:tr>
      <w:tr w:rsidR="000D55AD" w:rsidRPr="00005C8A" w:rsidTr="009B4FD4">
        <w:trPr>
          <w:trHeight w:val="539"/>
        </w:trPr>
        <w:tc>
          <w:tcPr>
            <w:tcW w:w="567" w:type="dxa"/>
          </w:tcPr>
          <w:p w:rsidR="000D55AD" w:rsidRPr="00005C8A" w:rsidRDefault="000D55AD" w:rsidP="00286B28">
            <w:pPr>
              <w:pStyle w:val="ListParagraph"/>
              <w:numPr>
                <w:ilvl w:val="0"/>
                <w:numId w:val="1"/>
              </w:numPr>
              <w:ind w:left="142" w:hanging="218"/>
              <w:rPr>
                <w:rFonts w:ascii="Times New Roman" w:hAnsi="Times New Roman" w:cs="Times New Roman"/>
                <w:sz w:val="20"/>
                <w:szCs w:val="20"/>
              </w:rPr>
            </w:pPr>
          </w:p>
        </w:tc>
        <w:tc>
          <w:tcPr>
            <w:tcW w:w="1004" w:type="dxa"/>
          </w:tcPr>
          <w:p w:rsidR="000D55AD" w:rsidRDefault="00441C66" w:rsidP="00286B28">
            <w:pPr>
              <w:rPr>
                <w:rFonts w:ascii="Times New Roman" w:hAnsi="Times New Roman" w:cs="Times New Roman"/>
                <w:sz w:val="20"/>
                <w:szCs w:val="20"/>
              </w:rPr>
            </w:pPr>
            <w:r>
              <w:rPr>
                <w:rFonts w:ascii="Times New Roman" w:hAnsi="Times New Roman" w:cs="Times New Roman"/>
                <w:sz w:val="20"/>
                <w:szCs w:val="20"/>
              </w:rPr>
              <w:t>16/10/16</w:t>
            </w:r>
          </w:p>
        </w:tc>
        <w:tc>
          <w:tcPr>
            <w:tcW w:w="6300" w:type="dxa"/>
          </w:tcPr>
          <w:p w:rsidR="00441C66" w:rsidRPr="00860D74" w:rsidRDefault="00441C66" w:rsidP="00441C66">
            <w:pPr>
              <w:rPr>
                <w:rFonts w:ascii="Times New Roman" w:hAnsi="Times New Roman" w:cs="Times New Roman"/>
                <w:sz w:val="20"/>
                <w:szCs w:val="20"/>
              </w:rPr>
            </w:pPr>
            <w:r w:rsidRPr="00860D74">
              <w:rPr>
                <w:rFonts w:ascii="Times New Roman" w:hAnsi="Times New Roman" w:cs="Times New Roman"/>
                <w:sz w:val="20"/>
                <w:szCs w:val="20"/>
              </w:rPr>
              <w:t xml:space="preserve">U Ključnim elementima Ograničenog poziva, točka 4., stoji „Intenziteti potpore za industrijsko istraživanje i eksperimentalni razvoj mogu se povećati do maksimalnog intenziteta potpore od 80% prihvatljivih troškova kako slijedi: </w:t>
            </w:r>
          </w:p>
          <w:p w:rsidR="00441C66" w:rsidRPr="00860D74" w:rsidRDefault="00441C66" w:rsidP="00441C66">
            <w:pPr>
              <w:rPr>
                <w:rFonts w:ascii="Times New Roman" w:hAnsi="Times New Roman" w:cs="Times New Roman"/>
                <w:sz w:val="20"/>
                <w:szCs w:val="20"/>
              </w:rPr>
            </w:pPr>
            <w:r w:rsidRPr="00860D74">
              <w:rPr>
                <w:rFonts w:ascii="Times New Roman" w:hAnsi="Times New Roman" w:cs="Times New Roman"/>
                <w:sz w:val="20"/>
                <w:szCs w:val="20"/>
              </w:rPr>
              <w:t xml:space="preserve">a) za 10 postotnih bodova za srednja poduzeća i za 20 postotnih bodova za mala poduzeća; </w:t>
            </w:r>
          </w:p>
          <w:p w:rsidR="00441C66" w:rsidRPr="00860D74" w:rsidRDefault="00441C66" w:rsidP="00441C66">
            <w:pPr>
              <w:rPr>
                <w:rFonts w:ascii="Times New Roman" w:hAnsi="Times New Roman" w:cs="Times New Roman"/>
                <w:sz w:val="20"/>
                <w:szCs w:val="20"/>
              </w:rPr>
            </w:pPr>
            <w:r w:rsidRPr="00860D74">
              <w:rPr>
                <w:rFonts w:ascii="Times New Roman" w:hAnsi="Times New Roman" w:cs="Times New Roman"/>
                <w:sz w:val="20"/>
                <w:szCs w:val="20"/>
              </w:rPr>
              <w:t>b) za 15 postotnih bodova s obzirom da svi projekti moraju uključivati učinkovitu suradnju jer je to jedan od kriterija za prijavu na ovaj Poziv.“ </w:t>
            </w:r>
          </w:p>
          <w:p w:rsidR="00441C66" w:rsidRPr="00860D74" w:rsidRDefault="00441C66" w:rsidP="00441C66">
            <w:pPr>
              <w:rPr>
                <w:rFonts w:ascii="Times New Roman" w:hAnsi="Times New Roman" w:cs="Times New Roman"/>
                <w:sz w:val="20"/>
                <w:szCs w:val="20"/>
              </w:rPr>
            </w:pPr>
            <w:r w:rsidRPr="00860D74">
              <w:rPr>
                <w:rFonts w:ascii="Times New Roman" w:hAnsi="Times New Roman" w:cs="Times New Roman"/>
                <w:sz w:val="20"/>
                <w:szCs w:val="20"/>
              </w:rPr>
              <w:t>Međutim, kako je u istoj točki predviđeno „50% prihvatljivih troškova za industrijsko istraživanje tijekom razdoblja za koje se dodjeljuje potpora“, to bi značilo za malo poduzeće maksimalnih 85%: pod a) 20 postotnih bodova za mala poduzeća + pod b) 15 postotnih bodova za učinkovitu suradnju.</w:t>
            </w:r>
          </w:p>
          <w:p w:rsidR="000D55AD" w:rsidRPr="00860D74" w:rsidRDefault="00441C66" w:rsidP="00D170DB">
            <w:pPr>
              <w:rPr>
                <w:rFonts w:ascii="Times New Roman" w:hAnsi="Times New Roman" w:cs="Times New Roman"/>
                <w:sz w:val="20"/>
                <w:szCs w:val="20"/>
              </w:rPr>
            </w:pPr>
            <w:r w:rsidRPr="00860D74">
              <w:rPr>
                <w:rFonts w:ascii="Times New Roman" w:hAnsi="Times New Roman" w:cs="Times New Roman"/>
                <w:sz w:val="20"/>
                <w:szCs w:val="20"/>
              </w:rPr>
              <w:t> Radi li se o maksimalnom intenzitetu potpore za mala poduzeća od 80% ili 85%?</w:t>
            </w:r>
          </w:p>
        </w:tc>
        <w:tc>
          <w:tcPr>
            <w:tcW w:w="6730" w:type="dxa"/>
          </w:tcPr>
          <w:p w:rsidR="000D55AD" w:rsidRPr="00860D74" w:rsidRDefault="00AD7A3E" w:rsidP="00AD7A3E">
            <w:pPr>
              <w:jc w:val="both"/>
              <w:rPr>
                <w:rFonts w:ascii="Times New Roman" w:hAnsi="Times New Roman" w:cs="Times New Roman"/>
                <w:sz w:val="20"/>
                <w:szCs w:val="20"/>
              </w:rPr>
            </w:pPr>
            <w:r>
              <w:rPr>
                <w:rFonts w:ascii="Times New Roman" w:hAnsi="Times New Roman" w:cs="Times New Roman"/>
                <w:bCs/>
                <w:sz w:val="20"/>
                <w:szCs w:val="20"/>
              </w:rPr>
              <w:t>U navedenom slučaju intenzitet je do maksimalno 80%.</w:t>
            </w:r>
          </w:p>
        </w:tc>
      </w:tr>
      <w:tr w:rsidR="000D55AD" w:rsidRPr="00005C8A" w:rsidTr="009B4FD4">
        <w:trPr>
          <w:trHeight w:val="539"/>
        </w:trPr>
        <w:tc>
          <w:tcPr>
            <w:tcW w:w="567" w:type="dxa"/>
          </w:tcPr>
          <w:p w:rsidR="000D55AD" w:rsidRPr="00005C8A" w:rsidRDefault="000D55AD" w:rsidP="00286B28">
            <w:pPr>
              <w:pStyle w:val="ListParagraph"/>
              <w:numPr>
                <w:ilvl w:val="0"/>
                <w:numId w:val="1"/>
              </w:numPr>
              <w:ind w:left="142" w:hanging="218"/>
              <w:rPr>
                <w:rFonts w:ascii="Times New Roman" w:hAnsi="Times New Roman" w:cs="Times New Roman"/>
                <w:sz w:val="20"/>
                <w:szCs w:val="20"/>
              </w:rPr>
            </w:pPr>
          </w:p>
        </w:tc>
        <w:tc>
          <w:tcPr>
            <w:tcW w:w="1004" w:type="dxa"/>
          </w:tcPr>
          <w:p w:rsidR="000D55AD" w:rsidRDefault="00704C84" w:rsidP="00286B28">
            <w:pPr>
              <w:rPr>
                <w:rFonts w:ascii="Times New Roman" w:hAnsi="Times New Roman" w:cs="Times New Roman"/>
                <w:sz w:val="20"/>
                <w:szCs w:val="20"/>
              </w:rPr>
            </w:pPr>
            <w:r>
              <w:rPr>
                <w:rFonts w:ascii="Times New Roman" w:hAnsi="Times New Roman" w:cs="Times New Roman"/>
                <w:sz w:val="20"/>
                <w:szCs w:val="20"/>
              </w:rPr>
              <w:t>17/10/16</w:t>
            </w:r>
          </w:p>
        </w:tc>
        <w:tc>
          <w:tcPr>
            <w:tcW w:w="6300" w:type="dxa"/>
          </w:tcPr>
          <w:p w:rsidR="00704C84" w:rsidRPr="003D57FE" w:rsidRDefault="00704C84" w:rsidP="003D57FE">
            <w:pPr>
              <w:rPr>
                <w:rFonts w:ascii="Times New Roman" w:hAnsi="Times New Roman" w:cs="Times New Roman"/>
                <w:sz w:val="20"/>
                <w:szCs w:val="20"/>
              </w:rPr>
            </w:pPr>
            <w:r w:rsidRPr="003D57FE">
              <w:rPr>
                <w:rFonts w:ascii="Times New Roman" w:hAnsi="Times New Roman" w:cs="Times New Roman"/>
                <w:sz w:val="20"/>
                <w:szCs w:val="20"/>
                <w:lang w:val="en-US"/>
              </w:rPr>
              <w:t>1)  </w:t>
            </w:r>
            <w:r w:rsidRPr="003D57FE">
              <w:rPr>
                <w:rFonts w:ascii="Times New Roman" w:hAnsi="Times New Roman" w:cs="Times New Roman"/>
                <w:sz w:val="20"/>
                <w:szCs w:val="20"/>
              </w:rPr>
              <w:t>    Ako neki projekt pripada više tematskih područja, obrađuje se kroz sva tematska područja kojima pripada?</w:t>
            </w:r>
          </w:p>
          <w:p w:rsidR="00704C84" w:rsidRPr="003D57FE" w:rsidRDefault="00704C84" w:rsidP="003D57FE">
            <w:pPr>
              <w:rPr>
                <w:rFonts w:ascii="Times New Roman" w:hAnsi="Times New Roman" w:cs="Times New Roman"/>
                <w:sz w:val="20"/>
                <w:szCs w:val="20"/>
              </w:rPr>
            </w:pPr>
            <w:r w:rsidRPr="003D57FE">
              <w:rPr>
                <w:rFonts w:ascii="Times New Roman" w:hAnsi="Times New Roman" w:cs="Times New Roman"/>
                <w:sz w:val="20"/>
                <w:szCs w:val="20"/>
              </w:rPr>
              <w:t>2)      U akcijskom planu troškove treba dijeliti samo prema vrstama istraživanja grupno: temeljno, industrijsko i eksperimentalni razvoj po pojedinom projektu i partneru (kako bi se znao intenzitet potpore) ili treba unutar svake te skupine još detaljno navesti grupe troškova (troškovi osoblja, itd.)?</w:t>
            </w:r>
          </w:p>
          <w:p w:rsidR="00704C84" w:rsidRPr="003D57FE" w:rsidRDefault="00704C84" w:rsidP="003D57FE">
            <w:pPr>
              <w:rPr>
                <w:rFonts w:ascii="Times New Roman" w:hAnsi="Times New Roman" w:cs="Times New Roman"/>
                <w:sz w:val="20"/>
                <w:szCs w:val="20"/>
              </w:rPr>
            </w:pPr>
            <w:r w:rsidRPr="003D57FE">
              <w:rPr>
                <w:rFonts w:ascii="Times New Roman" w:hAnsi="Times New Roman" w:cs="Times New Roman"/>
                <w:sz w:val="20"/>
                <w:szCs w:val="20"/>
              </w:rPr>
              <w:t xml:space="preserve">3)      Kako se u akcijskom planu iskazuju troškovi upravljanja projektom i obvezne promidžbe – mogu li se dodati redci jer su oni horizontalni? U Modelu 1.A ti se troškovi dodaju kod ulaganja I. Troškovi ulaganja u materijalnu i nematerijalnu imovinu ili III. Kolaborativni projekti? </w:t>
            </w:r>
          </w:p>
          <w:p w:rsidR="000D55AD" w:rsidRPr="003D57FE" w:rsidRDefault="00704C84" w:rsidP="003D57FE">
            <w:pPr>
              <w:rPr>
                <w:rFonts w:ascii="Times New Roman" w:hAnsi="Times New Roman" w:cs="Times New Roman"/>
                <w:sz w:val="20"/>
                <w:szCs w:val="20"/>
              </w:rPr>
            </w:pPr>
            <w:r w:rsidRPr="003D57FE">
              <w:rPr>
                <w:rFonts w:ascii="Times New Roman" w:hAnsi="Times New Roman" w:cs="Times New Roman"/>
                <w:sz w:val="20"/>
                <w:szCs w:val="20"/>
              </w:rPr>
              <w:t>4)      U Modelu 1.A troškove upravljanja i obvezne promidžbe snosi prijavitelj sukladno pripadajućoj potpori za IRI (85%)?</w:t>
            </w:r>
          </w:p>
        </w:tc>
        <w:tc>
          <w:tcPr>
            <w:tcW w:w="6730" w:type="dxa"/>
          </w:tcPr>
          <w:p w:rsidR="001E50EB" w:rsidRDefault="001E50EB" w:rsidP="001E50EB">
            <w:pPr>
              <w:keepNext/>
              <w:rPr>
                <w:rFonts w:ascii="Times New Roman" w:hAnsi="Times New Roman"/>
                <w:iCs/>
                <w:sz w:val="20"/>
                <w:szCs w:val="20"/>
              </w:rPr>
            </w:pPr>
            <w:r>
              <w:rPr>
                <w:rFonts w:ascii="Times New Roman" w:hAnsi="Times New Roman"/>
                <w:iCs/>
                <w:sz w:val="20"/>
                <w:szCs w:val="20"/>
              </w:rPr>
              <w:t>Pitanje nije jasno postavljeno. U</w:t>
            </w:r>
            <w:r w:rsidR="002C5DD0">
              <w:rPr>
                <w:rFonts w:ascii="Times New Roman" w:hAnsi="Times New Roman"/>
                <w:iCs/>
                <w:sz w:val="20"/>
                <w:szCs w:val="20"/>
              </w:rPr>
              <w:t xml:space="preserve"> slučaju da se odnosi na kolaborativne projekte u sklopu CEKOMA onda vrijedi: </w:t>
            </w:r>
            <w:r>
              <w:rPr>
                <w:rFonts w:ascii="Times New Roman" w:hAnsi="Times New Roman"/>
                <w:iCs/>
                <w:sz w:val="20"/>
                <w:szCs w:val="20"/>
              </w:rPr>
              <w:t>Aktivnosti koje se planiraju provoditi unutar projekta ne mogu se odnositi isključivo na horizontalne teme S3 (ICT i KET) već se moraju vezati za jedno od  prioritetnih tematskih i pod tematskih područja S3 ili više njih (u slučajevima kada IRI projekt svojim rezultatima može doprinijeti primjenom u više prioritetnih tematskih i pod tematskih područja S3 u daljnjoj fazi komercijalizacije). Projektni prijedlog mora biti usmjeren u prioritetno  područje specijalizacije definirane u S3.</w:t>
            </w:r>
          </w:p>
          <w:p w:rsidR="003D57FE" w:rsidRDefault="003D57FE" w:rsidP="003D57FE">
            <w:pPr>
              <w:keepNext/>
              <w:rPr>
                <w:rFonts w:ascii="Times New Roman" w:hAnsi="Times New Roman"/>
                <w:iCs/>
                <w:sz w:val="20"/>
                <w:szCs w:val="20"/>
              </w:rPr>
            </w:pPr>
          </w:p>
          <w:p w:rsidR="000D55AD" w:rsidRPr="003D57FE" w:rsidRDefault="0059697E" w:rsidP="003D57FE">
            <w:pPr>
              <w:jc w:val="both"/>
              <w:rPr>
                <w:rFonts w:ascii="Times New Roman" w:hAnsi="Times New Roman" w:cs="Times New Roman"/>
                <w:sz w:val="20"/>
                <w:szCs w:val="20"/>
              </w:rPr>
            </w:pPr>
            <w:r w:rsidRPr="00C37835">
              <w:rPr>
                <w:rFonts w:ascii="Times New Roman" w:hAnsi="Times New Roman" w:cs="Times New Roman"/>
                <w:sz w:val="20"/>
                <w:szCs w:val="20"/>
              </w:rPr>
              <w:t xml:space="preserve">U fazi pred-odabira neće se utvrđivati prihvatljivost izdataka, već se podaci o </w:t>
            </w:r>
            <w:r>
              <w:rPr>
                <w:rFonts w:ascii="Times New Roman" w:hAnsi="Times New Roman" w:cs="Times New Roman"/>
                <w:sz w:val="20"/>
                <w:szCs w:val="20"/>
              </w:rPr>
              <w:t xml:space="preserve">indikativnim </w:t>
            </w:r>
            <w:r w:rsidRPr="00C37835">
              <w:rPr>
                <w:rFonts w:ascii="Times New Roman" w:hAnsi="Times New Roman" w:cs="Times New Roman"/>
                <w:sz w:val="20"/>
                <w:szCs w:val="20"/>
              </w:rPr>
              <w:t>troškovima koje je potrebno navesti u Akcijskom planu traže iz razloga da se vidi indikativna vrijednost potencijalnog CEKOM-a, opravdanost infrastrukture i povezanost s projektom te način provedbe Strategije istraživanja i razvoja potencijalnog CEKOM-a.</w:t>
            </w:r>
          </w:p>
        </w:tc>
      </w:tr>
      <w:tr w:rsidR="007C22CE" w:rsidRPr="00005C8A" w:rsidTr="009B4FD4">
        <w:trPr>
          <w:trHeight w:val="539"/>
        </w:trPr>
        <w:tc>
          <w:tcPr>
            <w:tcW w:w="567" w:type="dxa"/>
          </w:tcPr>
          <w:p w:rsidR="007C22CE" w:rsidRPr="00005C8A" w:rsidRDefault="007C22CE" w:rsidP="00286B28">
            <w:pPr>
              <w:pStyle w:val="ListParagraph"/>
              <w:numPr>
                <w:ilvl w:val="0"/>
                <w:numId w:val="1"/>
              </w:numPr>
              <w:ind w:left="142" w:hanging="218"/>
              <w:rPr>
                <w:rFonts w:ascii="Times New Roman" w:hAnsi="Times New Roman" w:cs="Times New Roman"/>
                <w:sz w:val="20"/>
                <w:szCs w:val="20"/>
              </w:rPr>
            </w:pPr>
          </w:p>
        </w:tc>
        <w:tc>
          <w:tcPr>
            <w:tcW w:w="1004" w:type="dxa"/>
          </w:tcPr>
          <w:p w:rsidR="007C22CE" w:rsidRDefault="007C22CE" w:rsidP="00286B28">
            <w:pPr>
              <w:rPr>
                <w:rFonts w:ascii="Times New Roman" w:hAnsi="Times New Roman" w:cs="Times New Roman"/>
                <w:sz w:val="20"/>
                <w:szCs w:val="20"/>
              </w:rPr>
            </w:pPr>
            <w:r>
              <w:rPr>
                <w:rFonts w:ascii="Times New Roman" w:hAnsi="Times New Roman" w:cs="Times New Roman"/>
                <w:sz w:val="20"/>
                <w:szCs w:val="20"/>
              </w:rPr>
              <w:t>18/10/16</w:t>
            </w:r>
          </w:p>
        </w:tc>
        <w:tc>
          <w:tcPr>
            <w:tcW w:w="6300" w:type="dxa"/>
          </w:tcPr>
          <w:p w:rsidR="007C22CE" w:rsidRPr="00704C84" w:rsidRDefault="007C22CE" w:rsidP="007C22CE">
            <w:pPr>
              <w:rPr>
                <w:rFonts w:ascii="Times New Roman" w:hAnsi="Times New Roman" w:cs="Times New Roman"/>
                <w:color w:val="FF0000"/>
                <w:sz w:val="20"/>
                <w:szCs w:val="20"/>
                <w:lang w:val="en-US"/>
              </w:rPr>
            </w:pPr>
            <w:r w:rsidRPr="003D57FE">
              <w:rPr>
                <w:rFonts w:ascii="Times New Roman" w:hAnsi="Times New Roman" w:cs="Times New Roman"/>
                <w:sz w:val="20"/>
                <w:szCs w:val="20"/>
              </w:rPr>
              <w:t>Molim vas ako mogu dobiti informaciju da li je i gdje moguće pronaći listu/popis svih osnovanih (ili u proceduri osnivanja) CEKOM-a u Hrvatskoj.</w:t>
            </w:r>
          </w:p>
        </w:tc>
        <w:tc>
          <w:tcPr>
            <w:tcW w:w="6730" w:type="dxa"/>
          </w:tcPr>
          <w:p w:rsidR="007C22CE" w:rsidRPr="00737A2C" w:rsidRDefault="00860D74" w:rsidP="00F315B1">
            <w:pPr>
              <w:jc w:val="both"/>
              <w:rPr>
                <w:rFonts w:ascii="Times New Roman" w:hAnsi="Times New Roman" w:cs="Times New Roman"/>
                <w:sz w:val="20"/>
                <w:szCs w:val="20"/>
              </w:rPr>
            </w:pPr>
            <w:r>
              <w:rPr>
                <w:rFonts w:ascii="Times New Roman" w:hAnsi="Times New Roman" w:cs="Times New Roman"/>
                <w:sz w:val="20"/>
                <w:szCs w:val="20"/>
              </w:rPr>
              <w:t xml:space="preserve">Lista </w:t>
            </w:r>
            <w:r w:rsidR="003D57FE">
              <w:rPr>
                <w:rFonts w:ascii="Times New Roman" w:hAnsi="Times New Roman" w:cs="Times New Roman"/>
                <w:sz w:val="20"/>
                <w:szCs w:val="20"/>
              </w:rPr>
              <w:t>će biti formirana po završetku pred-odabira.</w:t>
            </w:r>
          </w:p>
        </w:tc>
      </w:tr>
      <w:tr w:rsidR="00441458" w:rsidRPr="00005C8A" w:rsidTr="009B4FD4">
        <w:trPr>
          <w:trHeight w:val="539"/>
        </w:trPr>
        <w:tc>
          <w:tcPr>
            <w:tcW w:w="567" w:type="dxa"/>
          </w:tcPr>
          <w:p w:rsidR="00441458" w:rsidRPr="00005C8A" w:rsidRDefault="00441458" w:rsidP="00286B28">
            <w:pPr>
              <w:pStyle w:val="ListParagraph"/>
              <w:numPr>
                <w:ilvl w:val="0"/>
                <w:numId w:val="1"/>
              </w:numPr>
              <w:ind w:left="142" w:hanging="218"/>
              <w:rPr>
                <w:rFonts w:ascii="Times New Roman" w:hAnsi="Times New Roman" w:cs="Times New Roman"/>
                <w:sz w:val="20"/>
                <w:szCs w:val="20"/>
              </w:rPr>
            </w:pPr>
          </w:p>
        </w:tc>
        <w:tc>
          <w:tcPr>
            <w:tcW w:w="1004" w:type="dxa"/>
          </w:tcPr>
          <w:p w:rsidR="00441458" w:rsidRDefault="00441458" w:rsidP="00286B28">
            <w:pPr>
              <w:rPr>
                <w:rFonts w:ascii="Times New Roman" w:hAnsi="Times New Roman" w:cs="Times New Roman"/>
                <w:sz w:val="20"/>
                <w:szCs w:val="20"/>
              </w:rPr>
            </w:pPr>
            <w:r>
              <w:rPr>
                <w:rFonts w:ascii="Times New Roman" w:hAnsi="Times New Roman" w:cs="Times New Roman"/>
                <w:sz w:val="20"/>
                <w:szCs w:val="20"/>
              </w:rPr>
              <w:t>24/10/16</w:t>
            </w:r>
          </w:p>
        </w:tc>
        <w:tc>
          <w:tcPr>
            <w:tcW w:w="6300" w:type="dxa"/>
          </w:tcPr>
          <w:p w:rsidR="00441458" w:rsidRPr="00DA5059" w:rsidRDefault="00441458" w:rsidP="00441458">
            <w:pPr>
              <w:rPr>
                <w:rFonts w:ascii="Times New Roman" w:hAnsi="Times New Roman" w:cs="Times New Roman"/>
                <w:sz w:val="20"/>
                <w:szCs w:val="20"/>
              </w:rPr>
            </w:pPr>
            <w:r w:rsidRPr="00DA5059">
              <w:rPr>
                <w:rFonts w:ascii="Times New Roman" w:hAnsi="Times New Roman" w:cs="Times New Roman"/>
                <w:sz w:val="20"/>
                <w:szCs w:val="20"/>
              </w:rPr>
              <w:t>Molim vas savjet vezan za prihvatljivost partnera.</w:t>
            </w:r>
          </w:p>
          <w:p w:rsidR="00441458" w:rsidRPr="00DA5059" w:rsidRDefault="00441458" w:rsidP="00441458">
            <w:pPr>
              <w:rPr>
                <w:rFonts w:ascii="Times New Roman" w:hAnsi="Times New Roman" w:cs="Times New Roman"/>
                <w:sz w:val="20"/>
                <w:szCs w:val="20"/>
              </w:rPr>
            </w:pPr>
            <w:r w:rsidRPr="00DA5059">
              <w:rPr>
                <w:rFonts w:ascii="Times New Roman" w:hAnsi="Times New Roman" w:cs="Times New Roman"/>
                <w:sz w:val="20"/>
                <w:szCs w:val="20"/>
              </w:rPr>
              <w:t xml:space="preserve">Partner na projektu je Državni hidrometeorološki zavod (DHMZ). Budući da je DHMZ javna znanstvena institucija upisana u Upisnik znanstvenih organizacija koja nema Izvod iz sudskog registra (dio je javne uprave), trebamo li dostaviti nekakvu izjavu kojom bi se, u cilju prihvatljivosti, pojasnio status DHMZ-a? </w:t>
            </w:r>
          </w:p>
          <w:p w:rsidR="00441458" w:rsidRPr="00DA5059" w:rsidRDefault="00441458" w:rsidP="00441458">
            <w:pPr>
              <w:rPr>
                <w:rFonts w:ascii="Times New Roman" w:hAnsi="Times New Roman" w:cs="Times New Roman"/>
                <w:sz w:val="20"/>
                <w:szCs w:val="20"/>
              </w:rPr>
            </w:pPr>
            <w:r w:rsidRPr="00DA5059">
              <w:rPr>
                <w:rFonts w:ascii="Times New Roman" w:hAnsi="Times New Roman" w:cs="Times New Roman"/>
                <w:sz w:val="20"/>
                <w:szCs w:val="20"/>
              </w:rPr>
              <w:t>Napomena, DHMZ je jedina znanstvena institucija u RH koja ima mogućnost znanstvenog istraživanja potrebnog za provedbu projekata u okviru planiranog Centra kompetencija.</w:t>
            </w:r>
          </w:p>
        </w:tc>
        <w:tc>
          <w:tcPr>
            <w:tcW w:w="6730" w:type="dxa"/>
          </w:tcPr>
          <w:p w:rsidR="00DA5059" w:rsidRDefault="00DA5059" w:rsidP="00DA5059">
            <w:pPr>
              <w:jc w:val="both"/>
              <w:rPr>
                <w:rFonts w:ascii="Times New Roman" w:hAnsi="Times New Roman" w:cs="Times New Roman"/>
                <w:sz w:val="20"/>
                <w:szCs w:val="20"/>
              </w:rPr>
            </w:pPr>
            <w:r>
              <w:rPr>
                <w:rFonts w:ascii="Times New Roman" w:hAnsi="Times New Roman" w:cs="Times New Roman"/>
                <w:sz w:val="20"/>
                <w:szCs w:val="20"/>
              </w:rPr>
              <w:t>Prihvatljivi partneri su definirani kroz Kriterij 1. Prihvatljivost prijavitelja i partnera, Javnog Poziva za iskaz interesa.</w:t>
            </w:r>
          </w:p>
          <w:p w:rsidR="00441458" w:rsidRDefault="00441458" w:rsidP="00F315B1">
            <w:pPr>
              <w:jc w:val="both"/>
              <w:rPr>
                <w:rFonts w:ascii="Times New Roman" w:hAnsi="Times New Roman" w:cs="Times New Roman"/>
                <w:sz w:val="20"/>
                <w:szCs w:val="20"/>
              </w:rPr>
            </w:pPr>
          </w:p>
        </w:tc>
      </w:tr>
      <w:tr w:rsidR="003A5687" w:rsidRPr="00005C8A" w:rsidTr="009B4FD4">
        <w:trPr>
          <w:trHeight w:val="539"/>
        </w:trPr>
        <w:tc>
          <w:tcPr>
            <w:tcW w:w="567" w:type="dxa"/>
          </w:tcPr>
          <w:p w:rsidR="003A5687" w:rsidRPr="00005C8A" w:rsidRDefault="003A5687" w:rsidP="00286B28">
            <w:pPr>
              <w:pStyle w:val="ListParagraph"/>
              <w:numPr>
                <w:ilvl w:val="0"/>
                <w:numId w:val="1"/>
              </w:numPr>
              <w:ind w:left="142" w:hanging="218"/>
              <w:rPr>
                <w:rFonts w:ascii="Times New Roman" w:hAnsi="Times New Roman" w:cs="Times New Roman"/>
                <w:sz w:val="20"/>
                <w:szCs w:val="20"/>
              </w:rPr>
            </w:pPr>
          </w:p>
        </w:tc>
        <w:tc>
          <w:tcPr>
            <w:tcW w:w="1004" w:type="dxa"/>
          </w:tcPr>
          <w:p w:rsidR="003A5687" w:rsidRDefault="003A5687" w:rsidP="00286B28">
            <w:pPr>
              <w:rPr>
                <w:rFonts w:ascii="Times New Roman" w:hAnsi="Times New Roman" w:cs="Times New Roman"/>
                <w:sz w:val="20"/>
                <w:szCs w:val="20"/>
              </w:rPr>
            </w:pPr>
            <w:r>
              <w:rPr>
                <w:rFonts w:ascii="Times New Roman" w:hAnsi="Times New Roman" w:cs="Times New Roman"/>
                <w:sz w:val="20"/>
                <w:szCs w:val="20"/>
              </w:rPr>
              <w:t>25/10/16</w:t>
            </w:r>
          </w:p>
        </w:tc>
        <w:tc>
          <w:tcPr>
            <w:tcW w:w="6300" w:type="dxa"/>
          </w:tcPr>
          <w:p w:rsidR="003A5687" w:rsidRPr="00DA5059" w:rsidRDefault="003A5687" w:rsidP="003A5687">
            <w:pPr>
              <w:rPr>
                <w:rFonts w:ascii="Times New Roman" w:hAnsi="Times New Roman" w:cs="Times New Roman"/>
                <w:sz w:val="20"/>
                <w:szCs w:val="20"/>
              </w:rPr>
            </w:pPr>
            <w:r w:rsidRPr="00DA5059">
              <w:rPr>
                <w:rFonts w:ascii="Times New Roman" w:hAnsi="Times New Roman" w:cs="Times New Roman"/>
                <w:sz w:val="20"/>
                <w:szCs w:val="20"/>
              </w:rPr>
              <w:t xml:space="preserve">Zamolio bih Vas u ime zajednice prijavitelja koji prijavljuju projekt uspostave centra kompetencija u području personalizirane medicine da nas žurno obavijestite kada će biti dostupna izmijenjena natječajna dokumentacija s obzirom da je krajnji rok za prijavu projektnog prijedloga 31.10, a na stranici </w:t>
            </w:r>
            <w:hyperlink r:id="rId12" w:history="1">
              <w:r w:rsidRPr="00DA5059">
                <w:rPr>
                  <w:rStyle w:val="Hyperlink"/>
                  <w:rFonts w:ascii="Times New Roman" w:hAnsi="Times New Roman" w:cs="Times New Roman"/>
                  <w:color w:val="auto"/>
                  <w:sz w:val="20"/>
                  <w:szCs w:val="20"/>
                </w:rPr>
                <w:t>http://strukturnifondovi.hr/natjecaji/1194</w:t>
              </w:r>
            </w:hyperlink>
            <w:r w:rsidRPr="00DA5059">
              <w:rPr>
                <w:rFonts w:ascii="Times New Roman" w:hAnsi="Times New Roman" w:cs="Times New Roman"/>
                <w:sz w:val="20"/>
                <w:szCs w:val="20"/>
              </w:rPr>
              <w:t xml:space="preserve"> je još uvijek dostupna samo stara verzija dokumentacije.</w:t>
            </w:r>
          </w:p>
          <w:p w:rsidR="003A5687" w:rsidRPr="00DA5059" w:rsidRDefault="003A5687" w:rsidP="00441458">
            <w:pPr>
              <w:rPr>
                <w:rFonts w:ascii="Times New Roman" w:hAnsi="Times New Roman" w:cs="Times New Roman"/>
                <w:sz w:val="20"/>
                <w:szCs w:val="20"/>
              </w:rPr>
            </w:pPr>
          </w:p>
        </w:tc>
        <w:tc>
          <w:tcPr>
            <w:tcW w:w="6730" w:type="dxa"/>
          </w:tcPr>
          <w:p w:rsidR="003A5687" w:rsidRDefault="00DA5059" w:rsidP="00A2074C">
            <w:pPr>
              <w:jc w:val="both"/>
              <w:rPr>
                <w:rFonts w:ascii="Times New Roman" w:hAnsi="Times New Roman" w:cs="Times New Roman"/>
                <w:sz w:val="20"/>
                <w:szCs w:val="20"/>
              </w:rPr>
            </w:pPr>
            <w:r>
              <w:rPr>
                <w:rFonts w:ascii="Times New Roman" w:hAnsi="Times New Roman"/>
                <w:sz w:val="20"/>
                <w:szCs w:val="24"/>
              </w:rPr>
              <w:t xml:space="preserve">Dana 26.10.2016. </w:t>
            </w:r>
            <w:r w:rsidRPr="00DA5059">
              <w:rPr>
                <w:rFonts w:ascii="Times New Roman" w:hAnsi="Times New Roman"/>
                <w:sz w:val="20"/>
                <w:szCs w:val="24"/>
              </w:rPr>
              <w:t>objav</w:t>
            </w:r>
            <w:r>
              <w:rPr>
                <w:rFonts w:ascii="Times New Roman" w:hAnsi="Times New Roman"/>
                <w:sz w:val="20"/>
                <w:szCs w:val="24"/>
              </w:rPr>
              <w:t>ljen je</w:t>
            </w:r>
            <w:r w:rsidRPr="00DA5059">
              <w:rPr>
                <w:rFonts w:ascii="Times New Roman" w:hAnsi="Times New Roman"/>
                <w:sz w:val="20"/>
                <w:szCs w:val="24"/>
              </w:rPr>
              <w:t xml:space="preserve"> Prvi ispravak natječajne dokumentacije </w:t>
            </w:r>
            <w:r w:rsidRPr="00DA5059">
              <w:rPr>
                <w:rFonts w:ascii="Times New Roman" w:hAnsi="Times New Roman"/>
                <w:bCs/>
                <w:sz w:val="20"/>
                <w:szCs w:val="24"/>
              </w:rPr>
              <w:t>Javnog poziva za iskaz interesa za sudjelovanje u pred-odabiru</w:t>
            </w:r>
            <w:r w:rsidRPr="00DA5059">
              <w:rPr>
                <w:rFonts w:ascii="Times New Roman" w:hAnsi="Times New Roman"/>
                <w:b/>
                <w:bCs/>
                <w:sz w:val="20"/>
                <w:szCs w:val="24"/>
              </w:rPr>
              <w:t xml:space="preserve"> </w:t>
            </w:r>
            <w:r w:rsidRPr="00DA5059">
              <w:rPr>
                <w:rFonts w:ascii="Times New Roman" w:hAnsi="Times New Roman"/>
                <w:sz w:val="20"/>
                <w:szCs w:val="24"/>
              </w:rPr>
              <w:t xml:space="preserve">za ispunjavanje kriterija za prijavu na Ograničeni poziv na dostavu projektnih prijedloga za dodjelu bespovratnih sredstava za Podršku razvoju Centara kompetencija. Kako bi se osigurao primjeren rok potencijalnim prijaviteljima za prilagodbu, prijave se zaprimaju do </w:t>
            </w:r>
            <w:r w:rsidRPr="00DA5059">
              <w:rPr>
                <w:rStyle w:val="Strong"/>
                <w:rFonts w:ascii="Times New Roman" w:hAnsi="Times New Roman"/>
                <w:sz w:val="20"/>
                <w:szCs w:val="24"/>
              </w:rPr>
              <w:t>07. studenog 2016.</w:t>
            </w:r>
            <w:r w:rsidRPr="00DA5059">
              <w:rPr>
                <w:rFonts w:ascii="Times New Roman" w:hAnsi="Times New Roman"/>
                <w:sz w:val="20"/>
                <w:szCs w:val="24"/>
              </w:rPr>
              <w:t xml:space="preserve"> godine. Navedena izmjena stupa na snagu dana 27. listopada 2016. </w:t>
            </w:r>
          </w:p>
        </w:tc>
      </w:tr>
      <w:tr w:rsidR="003A5687" w:rsidRPr="00005C8A" w:rsidTr="009B4FD4">
        <w:trPr>
          <w:trHeight w:val="539"/>
        </w:trPr>
        <w:tc>
          <w:tcPr>
            <w:tcW w:w="567" w:type="dxa"/>
          </w:tcPr>
          <w:p w:rsidR="003A5687" w:rsidRPr="00005C8A" w:rsidRDefault="003A5687" w:rsidP="00286B28">
            <w:pPr>
              <w:pStyle w:val="ListParagraph"/>
              <w:numPr>
                <w:ilvl w:val="0"/>
                <w:numId w:val="1"/>
              </w:numPr>
              <w:ind w:left="142" w:hanging="218"/>
              <w:rPr>
                <w:rFonts w:ascii="Times New Roman" w:hAnsi="Times New Roman" w:cs="Times New Roman"/>
                <w:sz w:val="20"/>
                <w:szCs w:val="20"/>
              </w:rPr>
            </w:pPr>
          </w:p>
        </w:tc>
        <w:tc>
          <w:tcPr>
            <w:tcW w:w="1004" w:type="dxa"/>
          </w:tcPr>
          <w:p w:rsidR="003A5687" w:rsidRDefault="003A5687" w:rsidP="00286B28">
            <w:pPr>
              <w:rPr>
                <w:rFonts w:ascii="Times New Roman" w:hAnsi="Times New Roman" w:cs="Times New Roman"/>
                <w:sz w:val="20"/>
                <w:szCs w:val="20"/>
              </w:rPr>
            </w:pPr>
            <w:r>
              <w:rPr>
                <w:rFonts w:ascii="Times New Roman" w:hAnsi="Times New Roman" w:cs="Times New Roman"/>
                <w:sz w:val="20"/>
                <w:szCs w:val="20"/>
              </w:rPr>
              <w:t>26/10/16</w:t>
            </w:r>
          </w:p>
        </w:tc>
        <w:tc>
          <w:tcPr>
            <w:tcW w:w="6300" w:type="dxa"/>
          </w:tcPr>
          <w:p w:rsidR="003A5687" w:rsidRPr="00DA5059" w:rsidRDefault="003A5687" w:rsidP="009F7980">
            <w:pPr>
              <w:rPr>
                <w:rFonts w:ascii="Times New Roman" w:hAnsi="Times New Roman" w:cs="Times New Roman"/>
                <w:sz w:val="20"/>
                <w:szCs w:val="20"/>
              </w:rPr>
            </w:pPr>
            <w:r w:rsidRPr="00DA5059">
              <w:rPr>
                <w:rFonts w:ascii="Times New Roman" w:hAnsi="Times New Roman" w:cs="Times New Roman"/>
                <w:sz w:val="20"/>
                <w:szCs w:val="20"/>
              </w:rPr>
              <w:t>Da li je za CEKOM prijavu stvarno potrebno dostaviti i Rješenje o Upisniku u registar znanstvenih ustanova RH ili je Izvod iz Upisnika znanstvenih organizacija dovoljan? </w:t>
            </w:r>
          </w:p>
        </w:tc>
        <w:tc>
          <w:tcPr>
            <w:tcW w:w="6730" w:type="dxa"/>
          </w:tcPr>
          <w:p w:rsidR="003A5687" w:rsidRDefault="009C48B1" w:rsidP="0040482A">
            <w:pPr>
              <w:jc w:val="both"/>
              <w:rPr>
                <w:rFonts w:ascii="Times New Roman" w:hAnsi="Times New Roman" w:cs="Times New Roman"/>
                <w:sz w:val="20"/>
                <w:szCs w:val="20"/>
              </w:rPr>
            </w:pPr>
            <w:r w:rsidRPr="009C48B1">
              <w:rPr>
                <w:rFonts w:ascii="Times New Roman" w:hAnsi="Times New Roman" w:cs="Times New Roman"/>
                <w:sz w:val="20"/>
                <w:szCs w:val="20"/>
                <w:highlight w:val="yellow"/>
              </w:rPr>
              <w:t>Dovoljna je kopija rješenja o upisu u Upisnik znanstvenih organizacija (nije potrebno ovjeravati) ili Izvod iz Upisnika znanstvenih organizacija .</w:t>
            </w:r>
          </w:p>
        </w:tc>
      </w:tr>
      <w:tr w:rsidR="008F5473" w:rsidRPr="00005C8A" w:rsidTr="009B4FD4">
        <w:trPr>
          <w:trHeight w:val="539"/>
        </w:trPr>
        <w:tc>
          <w:tcPr>
            <w:tcW w:w="567" w:type="dxa"/>
          </w:tcPr>
          <w:p w:rsidR="008F5473" w:rsidRPr="00005C8A" w:rsidRDefault="008F5473" w:rsidP="00286B28">
            <w:pPr>
              <w:pStyle w:val="ListParagraph"/>
              <w:numPr>
                <w:ilvl w:val="0"/>
                <w:numId w:val="1"/>
              </w:numPr>
              <w:ind w:left="142" w:hanging="218"/>
              <w:rPr>
                <w:rFonts w:ascii="Times New Roman" w:hAnsi="Times New Roman" w:cs="Times New Roman"/>
                <w:sz w:val="20"/>
                <w:szCs w:val="20"/>
              </w:rPr>
            </w:pPr>
          </w:p>
        </w:tc>
        <w:tc>
          <w:tcPr>
            <w:tcW w:w="1004" w:type="dxa"/>
          </w:tcPr>
          <w:p w:rsidR="008F5473" w:rsidRDefault="008F5473" w:rsidP="00286B28">
            <w:pPr>
              <w:rPr>
                <w:rFonts w:ascii="Times New Roman" w:hAnsi="Times New Roman" w:cs="Times New Roman"/>
                <w:sz w:val="20"/>
                <w:szCs w:val="20"/>
              </w:rPr>
            </w:pPr>
            <w:r>
              <w:rPr>
                <w:rFonts w:ascii="Times New Roman" w:hAnsi="Times New Roman" w:cs="Times New Roman"/>
                <w:sz w:val="20"/>
                <w:szCs w:val="20"/>
              </w:rPr>
              <w:t>26/10/16</w:t>
            </w:r>
          </w:p>
        </w:tc>
        <w:tc>
          <w:tcPr>
            <w:tcW w:w="6300" w:type="dxa"/>
          </w:tcPr>
          <w:p w:rsidR="008F5473" w:rsidRPr="00DA5059" w:rsidRDefault="008F5473" w:rsidP="008F5473">
            <w:pPr>
              <w:rPr>
                <w:rFonts w:ascii="Times New Roman" w:hAnsi="Times New Roman" w:cs="Times New Roman"/>
                <w:sz w:val="20"/>
                <w:szCs w:val="20"/>
              </w:rPr>
            </w:pPr>
            <w:r w:rsidRPr="00DA5059">
              <w:rPr>
                <w:rFonts w:ascii="Times New Roman" w:hAnsi="Times New Roman" w:cs="Times New Roman"/>
                <w:sz w:val="20"/>
                <w:szCs w:val="20"/>
              </w:rPr>
              <w:t xml:space="preserve">molim Vas za odgovor na </w:t>
            </w:r>
            <w:r w:rsidR="00DA5059" w:rsidRPr="00DA5059">
              <w:rPr>
                <w:rFonts w:ascii="Times New Roman" w:hAnsi="Times New Roman" w:cs="Times New Roman"/>
                <w:sz w:val="20"/>
                <w:szCs w:val="20"/>
              </w:rPr>
              <w:t>pitanja</w:t>
            </w:r>
            <w:r w:rsidRPr="00DA5059">
              <w:rPr>
                <w:rFonts w:ascii="Times New Roman" w:hAnsi="Times New Roman" w:cs="Times New Roman"/>
                <w:sz w:val="20"/>
                <w:szCs w:val="20"/>
              </w:rPr>
              <w:t xml:space="preserve"> vezana uz Prvi ispravak natječajne dokumentacije </w:t>
            </w:r>
            <w:r w:rsidRPr="00DA5059">
              <w:rPr>
                <w:rFonts w:ascii="Times New Roman" w:hAnsi="Times New Roman" w:cs="Times New Roman"/>
                <w:bCs/>
                <w:sz w:val="20"/>
                <w:szCs w:val="20"/>
              </w:rPr>
              <w:t>Javnog poziva za iskaz interesa za sudjelovanje u pred-odabiru</w:t>
            </w:r>
            <w:r w:rsidRPr="00DA5059">
              <w:rPr>
                <w:rFonts w:ascii="Times New Roman" w:hAnsi="Times New Roman" w:cs="Times New Roman"/>
                <w:b/>
                <w:bCs/>
                <w:sz w:val="20"/>
                <w:szCs w:val="20"/>
              </w:rPr>
              <w:t xml:space="preserve"> </w:t>
            </w:r>
            <w:r w:rsidRPr="00DA5059">
              <w:rPr>
                <w:rFonts w:ascii="Times New Roman" w:hAnsi="Times New Roman" w:cs="Times New Roman"/>
                <w:sz w:val="20"/>
                <w:szCs w:val="20"/>
              </w:rPr>
              <w:t>za ispunjavanje kriterija za prijavu na Ograničeni poziv na dostavu projektnih prijedloga za dodjelu bespovratnih sredstava za Podršku razvoju Centara kompetencija:</w:t>
            </w:r>
          </w:p>
          <w:p w:rsidR="008F5473" w:rsidRPr="00DA5059" w:rsidRDefault="008F5473" w:rsidP="008F5473">
            <w:pPr>
              <w:numPr>
                <w:ilvl w:val="0"/>
                <w:numId w:val="31"/>
              </w:numPr>
              <w:rPr>
                <w:rFonts w:ascii="Times New Roman" w:hAnsi="Times New Roman" w:cs="Times New Roman"/>
                <w:sz w:val="20"/>
                <w:szCs w:val="20"/>
              </w:rPr>
            </w:pPr>
            <w:r w:rsidRPr="00DA5059">
              <w:rPr>
                <w:rFonts w:ascii="Times New Roman" w:hAnsi="Times New Roman" w:cs="Times New Roman"/>
                <w:sz w:val="20"/>
                <w:szCs w:val="20"/>
              </w:rPr>
              <w:t xml:space="preserve">Partneri su potpisali Sporazum o zajednici prijavitelja i Izjave o nekažnjavanju kako su bile propisane Javnim pozivom, da li to znači da su izjave koje su bile važeće do prvih izmjena sada neprihvatljive i da svi partneri moraju dostaviti nove izjave? </w:t>
            </w:r>
          </w:p>
        </w:tc>
        <w:tc>
          <w:tcPr>
            <w:tcW w:w="6730" w:type="dxa"/>
          </w:tcPr>
          <w:p w:rsidR="008F5473" w:rsidRPr="00DA5059" w:rsidRDefault="0040482A" w:rsidP="0040482A">
            <w:pPr>
              <w:jc w:val="both"/>
              <w:rPr>
                <w:rFonts w:ascii="Times New Roman" w:hAnsi="Times New Roman" w:cs="Times New Roman"/>
                <w:b/>
                <w:sz w:val="20"/>
                <w:szCs w:val="20"/>
              </w:rPr>
            </w:pPr>
            <w:r w:rsidRPr="00DA5059">
              <w:rPr>
                <w:rFonts w:ascii="Times New Roman" w:hAnsi="Times New Roman" w:cs="Times New Roman"/>
                <w:b/>
                <w:sz w:val="20"/>
                <w:szCs w:val="20"/>
              </w:rPr>
              <w:t>Izjave o nekažnjavanju koje su bile propisane do prve izmjene Poziva  su važeće i prihvatljive za prijavitelje i partnere koji imaju sjedište odnosno poslovnu jedinicu ili podružnicu u RH.</w:t>
            </w:r>
          </w:p>
          <w:p w:rsidR="0040482A" w:rsidRPr="00DA5059" w:rsidRDefault="0040482A" w:rsidP="0040482A">
            <w:pPr>
              <w:jc w:val="both"/>
              <w:rPr>
                <w:rFonts w:ascii="Times New Roman" w:hAnsi="Times New Roman" w:cs="Times New Roman"/>
                <w:b/>
                <w:sz w:val="20"/>
                <w:szCs w:val="20"/>
              </w:rPr>
            </w:pPr>
          </w:p>
        </w:tc>
      </w:tr>
      <w:tr w:rsidR="008F5473" w:rsidRPr="00005C8A" w:rsidTr="009B4FD4">
        <w:trPr>
          <w:trHeight w:val="539"/>
        </w:trPr>
        <w:tc>
          <w:tcPr>
            <w:tcW w:w="567" w:type="dxa"/>
          </w:tcPr>
          <w:p w:rsidR="008F5473" w:rsidRPr="00005C8A" w:rsidRDefault="008F5473" w:rsidP="00286B28">
            <w:pPr>
              <w:pStyle w:val="ListParagraph"/>
              <w:numPr>
                <w:ilvl w:val="0"/>
                <w:numId w:val="1"/>
              </w:numPr>
              <w:ind w:left="142" w:hanging="218"/>
              <w:rPr>
                <w:rFonts w:ascii="Times New Roman" w:hAnsi="Times New Roman" w:cs="Times New Roman"/>
                <w:sz w:val="20"/>
                <w:szCs w:val="20"/>
              </w:rPr>
            </w:pPr>
          </w:p>
        </w:tc>
        <w:tc>
          <w:tcPr>
            <w:tcW w:w="1004" w:type="dxa"/>
          </w:tcPr>
          <w:p w:rsidR="00582AD4" w:rsidRDefault="00582AD4" w:rsidP="00286B28">
            <w:pPr>
              <w:rPr>
                <w:rFonts w:ascii="Times New Roman" w:hAnsi="Times New Roman" w:cs="Times New Roman"/>
                <w:sz w:val="20"/>
                <w:szCs w:val="20"/>
              </w:rPr>
            </w:pPr>
            <w:r>
              <w:rPr>
                <w:rFonts w:ascii="Times New Roman" w:hAnsi="Times New Roman" w:cs="Times New Roman"/>
                <w:sz w:val="20"/>
                <w:szCs w:val="20"/>
              </w:rPr>
              <w:t>26/10/16</w:t>
            </w:r>
          </w:p>
          <w:p w:rsidR="008F5473" w:rsidRPr="00582AD4" w:rsidRDefault="008F5473" w:rsidP="00582AD4">
            <w:pPr>
              <w:rPr>
                <w:rFonts w:ascii="Times New Roman" w:hAnsi="Times New Roman" w:cs="Times New Roman"/>
                <w:sz w:val="20"/>
                <w:szCs w:val="20"/>
              </w:rPr>
            </w:pPr>
          </w:p>
        </w:tc>
        <w:tc>
          <w:tcPr>
            <w:tcW w:w="6300" w:type="dxa"/>
          </w:tcPr>
          <w:p w:rsidR="00582AD4" w:rsidRPr="00DA5059" w:rsidRDefault="00582AD4" w:rsidP="00582AD4">
            <w:pPr>
              <w:rPr>
                <w:rFonts w:ascii="Times New Roman" w:hAnsi="Times New Roman" w:cs="Times New Roman"/>
                <w:sz w:val="20"/>
                <w:szCs w:val="20"/>
              </w:rPr>
            </w:pPr>
            <w:r w:rsidRPr="00DA5059">
              <w:rPr>
                <w:rFonts w:ascii="Times New Roman" w:hAnsi="Times New Roman" w:cs="Times New Roman"/>
                <w:sz w:val="20"/>
                <w:szCs w:val="20"/>
              </w:rPr>
              <w:t>Unutar projektnih aktivnosti CEKOM-a, je li moguće da primjerice, partner iz istraživačke zajednice provodi temeljno istraživanje tijekom cijelog vremena provedbe projekta (36 mjeseci u Modelu 1a) ili se projektne aktivnosti, trebaju postaviti na način da se pojedine vrste istraživanja slijede – primjerice, industrijsko istraživanje počinje tek kada temeljno završi, ili se mogu paralelno kontinuirano provoditi (unutar iste projektne aktivnosti)?</w:t>
            </w:r>
          </w:p>
          <w:p w:rsidR="008F5473" w:rsidRPr="00DA5059" w:rsidRDefault="00582AD4" w:rsidP="00582AD4">
            <w:pPr>
              <w:rPr>
                <w:rFonts w:ascii="Times New Roman" w:hAnsi="Times New Roman" w:cs="Times New Roman"/>
                <w:sz w:val="20"/>
                <w:szCs w:val="20"/>
              </w:rPr>
            </w:pPr>
            <w:r w:rsidRPr="00DA5059">
              <w:rPr>
                <w:rFonts w:ascii="Times New Roman" w:hAnsi="Times New Roman" w:cs="Times New Roman"/>
                <w:sz w:val="20"/>
                <w:szCs w:val="20"/>
              </w:rPr>
              <w:t xml:space="preserve">Drugim riječima, ima li ograničenja trajanju temeljnog istraživanja i usklađivanju međusobno vrsta istraživanja unutar </w:t>
            </w:r>
            <w:r w:rsidR="0040482A" w:rsidRPr="00DA5059">
              <w:rPr>
                <w:rFonts w:ascii="Times New Roman" w:hAnsi="Times New Roman" w:cs="Times New Roman"/>
                <w:sz w:val="20"/>
                <w:szCs w:val="20"/>
              </w:rPr>
              <w:t>projektnih</w:t>
            </w:r>
            <w:r w:rsidRPr="00DA5059">
              <w:rPr>
                <w:rFonts w:ascii="Times New Roman" w:hAnsi="Times New Roman" w:cs="Times New Roman"/>
                <w:sz w:val="20"/>
                <w:szCs w:val="20"/>
              </w:rPr>
              <w:t xml:space="preserve"> aktivnosti?</w:t>
            </w:r>
          </w:p>
        </w:tc>
        <w:tc>
          <w:tcPr>
            <w:tcW w:w="6730" w:type="dxa"/>
          </w:tcPr>
          <w:p w:rsidR="00CD4243" w:rsidRPr="00CD4243" w:rsidRDefault="00CD4243" w:rsidP="00CD4243">
            <w:pPr>
              <w:tabs>
                <w:tab w:val="center" w:pos="459"/>
              </w:tabs>
              <w:autoSpaceDE w:val="0"/>
              <w:autoSpaceDN w:val="0"/>
              <w:adjustRightInd w:val="0"/>
              <w:jc w:val="both"/>
              <w:rPr>
                <w:rFonts w:ascii="Times New Roman" w:hAnsi="Times New Roman"/>
                <w:color w:val="000000"/>
                <w:spacing w:val="-1"/>
                <w:sz w:val="20"/>
                <w:szCs w:val="20"/>
              </w:rPr>
            </w:pPr>
            <w:r w:rsidRPr="00CD4243">
              <w:rPr>
                <w:rFonts w:ascii="Times New Roman" w:hAnsi="Times New Roman"/>
                <w:color w:val="000000"/>
                <w:spacing w:val="-1"/>
                <w:sz w:val="20"/>
                <w:szCs w:val="20"/>
              </w:rPr>
              <w:t>U slučaju da projektni prijedlog sadrži različite kategorije istraživanja i razvoja, za svaku od aktivnosti primjenjivat će se posebni intenziteti potpora te će se Projekt provoditi po fazama. Nakon završetka svake faze napravit će se vrednovanje od strane PT1 te se po dobivanju odobrenja od PT1 može započeti sa sljedećom fazom projekta.  PT1 će izvršiti provjeru da li su ostvareni projektni rezultati za određenu fazu, nakon što PT1 utvrdi da su projektni rezultati ostvareni može se započeti sa sljedećom fazom.</w:t>
            </w:r>
          </w:p>
          <w:p w:rsidR="003D441A" w:rsidRPr="003D441A" w:rsidRDefault="003D441A" w:rsidP="003D441A">
            <w:pPr>
              <w:jc w:val="both"/>
              <w:rPr>
                <w:rFonts w:ascii="Times New Roman" w:hAnsi="Times New Roman"/>
                <w:sz w:val="20"/>
                <w:szCs w:val="20"/>
              </w:rPr>
            </w:pPr>
            <w:r w:rsidRPr="003D441A">
              <w:rPr>
                <w:rFonts w:ascii="Times New Roman" w:hAnsi="Times New Roman"/>
                <w:sz w:val="20"/>
                <w:szCs w:val="20"/>
              </w:rPr>
              <w:t xml:space="preserve">Ne mogu se provoditi aktivnosti temeljnog istraživanja tijekom cijelog razdoblja trajanja istraživačkog projekta jer sukladno definiciji Centara kompetencija, isti su usmjereni na projekte istraživanja i razvoja (osobito one usmjerene na razvoj i primijenjena istraživanja i komercijalizaciju rezultata). </w:t>
            </w:r>
          </w:p>
          <w:p w:rsidR="003D441A" w:rsidRPr="003D441A" w:rsidRDefault="003D441A" w:rsidP="003D441A">
            <w:pPr>
              <w:jc w:val="both"/>
              <w:rPr>
                <w:rFonts w:ascii="Times New Roman" w:hAnsi="Times New Roman"/>
                <w:sz w:val="20"/>
                <w:szCs w:val="20"/>
              </w:rPr>
            </w:pPr>
          </w:p>
          <w:p w:rsidR="008F5473" w:rsidRDefault="003D441A" w:rsidP="003D441A">
            <w:pPr>
              <w:jc w:val="both"/>
              <w:rPr>
                <w:rFonts w:ascii="Times New Roman" w:hAnsi="Times New Roman" w:cs="Times New Roman"/>
                <w:sz w:val="20"/>
                <w:szCs w:val="20"/>
              </w:rPr>
            </w:pPr>
            <w:r w:rsidRPr="003D441A">
              <w:rPr>
                <w:rFonts w:ascii="Times New Roman" w:hAnsi="Times New Roman"/>
                <w:sz w:val="20"/>
                <w:szCs w:val="20"/>
              </w:rPr>
              <w:t xml:space="preserve">Kolaborativni istraživački projekti provode se prema fazama gdje faze industrijskog istraživanja i eksperimentalnog razvoja ne mogu započeti prije završetka temeljnog istraživanja. </w:t>
            </w:r>
          </w:p>
        </w:tc>
      </w:tr>
      <w:tr w:rsidR="00CD4243" w:rsidRPr="00005C8A" w:rsidTr="009B4FD4">
        <w:trPr>
          <w:trHeight w:val="539"/>
        </w:trPr>
        <w:tc>
          <w:tcPr>
            <w:tcW w:w="567" w:type="dxa"/>
          </w:tcPr>
          <w:p w:rsidR="00CD4243" w:rsidRPr="00005C8A" w:rsidRDefault="00CD4243" w:rsidP="00286B28">
            <w:pPr>
              <w:pStyle w:val="ListParagraph"/>
              <w:numPr>
                <w:ilvl w:val="0"/>
                <w:numId w:val="1"/>
              </w:numPr>
              <w:ind w:left="142" w:hanging="218"/>
              <w:rPr>
                <w:rFonts w:ascii="Times New Roman" w:hAnsi="Times New Roman" w:cs="Times New Roman"/>
                <w:sz w:val="20"/>
                <w:szCs w:val="20"/>
              </w:rPr>
            </w:pPr>
          </w:p>
        </w:tc>
        <w:tc>
          <w:tcPr>
            <w:tcW w:w="1004" w:type="dxa"/>
          </w:tcPr>
          <w:p w:rsidR="00CD4243" w:rsidRPr="003D441A" w:rsidRDefault="00D706A5" w:rsidP="00286B28">
            <w:pPr>
              <w:rPr>
                <w:rFonts w:ascii="Times New Roman" w:hAnsi="Times New Roman" w:cs="Times New Roman"/>
                <w:sz w:val="20"/>
                <w:szCs w:val="20"/>
              </w:rPr>
            </w:pPr>
            <w:r>
              <w:rPr>
                <w:rFonts w:ascii="Times New Roman" w:hAnsi="Times New Roman" w:cs="Times New Roman"/>
                <w:sz w:val="20"/>
                <w:szCs w:val="20"/>
              </w:rPr>
              <w:t>27/10/16</w:t>
            </w:r>
          </w:p>
        </w:tc>
        <w:tc>
          <w:tcPr>
            <w:tcW w:w="6300" w:type="dxa"/>
          </w:tcPr>
          <w:p w:rsidR="00CD4243" w:rsidRPr="003D441A" w:rsidRDefault="00CD4243" w:rsidP="00CD4243">
            <w:pPr>
              <w:rPr>
                <w:rFonts w:ascii="Times New Roman" w:hAnsi="Times New Roman" w:cs="Times New Roman"/>
                <w:sz w:val="20"/>
                <w:szCs w:val="20"/>
              </w:rPr>
            </w:pPr>
            <w:r w:rsidRPr="003D441A">
              <w:rPr>
                <w:rFonts w:ascii="Times New Roman" w:hAnsi="Times New Roman" w:cs="Times New Roman"/>
                <w:sz w:val="20"/>
                <w:szCs w:val="20"/>
              </w:rPr>
              <w:t>S obzirom da je objavljena najava prve izmjene dokumentacije i produžetak roka za prijavu (4 dana, među kojima je i vikend, prije prvobitnog roka za podnošenje prijava 18.10.2016.  ), a mi smo bili već poslali (dan ranije 13.10.2016. poslijepodne) naš projektni prijedlog pitamo sljedeće:</w:t>
            </w:r>
          </w:p>
          <w:p w:rsidR="00CD4243" w:rsidRPr="003D441A" w:rsidRDefault="00CD4243" w:rsidP="00CD4243">
            <w:pPr>
              <w:rPr>
                <w:rFonts w:ascii="Times New Roman" w:hAnsi="Times New Roman" w:cs="Times New Roman"/>
                <w:sz w:val="20"/>
                <w:szCs w:val="20"/>
              </w:rPr>
            </w:pPr>
          </w:p>
          <w:p w:rsidR="00CD4243" w:rsidRPr="003D441A" w:rsidRDefault="00CD4243" w:rsidP="003D441A">
            <w:pPr>
              <w:rPr>
                <w:rFonts w:ascii="Times New Roman" w:hAnsi="Times New Roman" w:cs="Times New Roman"/>
                <w:sz w:val="20"/>
                <w:szCs w:val="20"/>
              </w:rPr>
            </w:pPr>
            <w:r w:rsidRPr="003D441A">
              <w:rPr>
                <w:rFonts w:ascii="Times New Roman" w:hAnsi="Times New Roman" w:cs="Times New Roman"/>
                <w:sz w:val="20"/>
                <w:szCs w:val="20"/>
              </w:rPr>
              <w:t xml:space="preserve">Jesu li nama važeći „stari“ obrasci (Prijavni obrazac i izjava o nekažnjavanju) koji smo poslali u prvobitnoj formi, a sada su izmijenjeni u 2 rečenice i to koliko vidimo ne sadržajno? Napominjemo da novonastala pravila koja su dana u prvoj izmjeni dokumentacije nisu relevantna za naš konkretan prijedlog jer nemamo nijednu navedenu situaciju. Također ne znamo kako bismo mogli predati još jednu prijavu na novim obrascima, jer su prema uputama natječaja predani svi originali te su uvezani u neraskidivu cjelinu. Trebamo li nešto dopuniti ili poslati na novo? Na koji način trebamo postupiti da se uskladimo ukoliko je potrebno? </w:t>
            </w:r>
          </w:p>
        </w:tc>
        <w:tc>
          <w:tcPr>
            <w:tcW w:w="6730" w:type="dxa"/>
          </w:tcPr>
          <w:p w:rsidR="00D170DB" w:rsidRDefault="00D170DB" w:rsidP="00D170DB">
            <w:pPr>
              <w:tabs>
                <w:tab w:val="center" w:pos="459"/>
              </w:tabs>
              <w:autoSpaceDE w:val="0"/>
              <w:autoSpaceDN w:val="0"/>
              <w:adjustRightInd w:val="0"/>
              <w:jc w:val="both"/>
              <w:rPr>
                <w:rFonts w:ascii="Times New Roman" w:hAnsi="Times New Roman"/>
                <w:color w:val="000000"/>
                <w:spacing w:val="-1"/>
                <w:sz w:val="20"/>
                <w:szCs w:val="20"/>
              </w:rPr>
            </w:pPr>
            <w:r>
              <w:rPr>
                <w:rFonts w:ascii="Times New Roman" w:hAnsi="Times New Roman"/>
                <w:color w:val="000000"/>
                <w:spacing w:val="-1"/>
                <w:sz w:val="20"/>
                <w:szCs w:val="20"/>
              </w:rPr>
              <w:t>Za sve projektne prijedloge koji su dostavljeni do uključivo 26.10.2016. vrijede obrasci koji su bili propisani do prve izmjene Poziva.</w:t>
            </w:r>
          </w:p>
          <w:p w:rsidR="00D170DB" w:rsidRPr="00D170DB" w:rsidRDefault="00D170DB" w:rsidP="00D170DB">
            <w:pPr>
              <w:jc w:val="both"/>
              <w:rPr>
                <w:rFonts w:ascii="Times New Roman" w:hAnsi="Times New Roman" w:cs="Times New Roman"/>
                <w:sz w:val="20"/>
                <w:szCs w:val="20"/>
              </w:rPr>
            </w:pPr>
            <w:r>
              <w:rPr>
                <w:rFonts w:ascii="Times New Roman" w:hAnsi="Times New Roman" w:cs="Times New Roman"/>
                <w:sz w:val="20"/>
                <w:szCs w:val="20"/>
              </w:rPr>
              <w:t xml:space="preserve">Također </w:t>
            </w:r>
            <w:r w:rsidRPr="00D170DB">
              <w:rPr>
                <w:rFonts w:ascii="Times New Roman" w:hAnsi="Times New Roman" w:cs="Times New Roman"/>
                <w:sz w:val="20"/>
                <w:szCs w:val="20"/>
              </w:rPr>
              <w:t xml:space="preserve"> Izjav</w:t>
            </w:r>
            <w:r>
              <w:rPr>
                <w:rFonts w:ascii="Times New Roman" w:hAnsi="Times New Roman" w:cs="Times New Roman"/>
                <w:sz w:val="20"/>
                <w:szCs w:val="20"/>
              </w:rPr>
              <w:t>e</w:t>
            </w:r>
            <w:r w:rsidRPr="00D170DB">
              <w:rPr>
                <w:rFonts w:ascii="Times New Roman" w:hAnsi="Times New Roman" w:cs="Times New Roman"/>
                <w:sz w:val="20"/>
                <w:szCs w:val="20"/>
              </w:rPr>
              <w:t xml:space="preserve"> o nekažnjavanju koje su bile propisane do prve izmjene Poziva  su važeće i prihvatljive za prijavitelje i partnere koji imaju sjedište odnosno poslovnu jedinicu ili podružnicu u RH.</w:t>
            </w:r>
          </w:p>
          <w:p w:rsidR="00CD4243" w:rsidRPr="00CD4243" w:rsidRDefault="00D170DB" w:rsidP="00D170DB">
            <w:pPr>
              <w:tabs>
                <w:tab w:val="center" w:pos="459"/>
              </w:tabs>
              <w:autoSpaceDE w:val="0"/>
              <w:autoSpaceDN w:val="0"/>
              <w:adjustRightInd w:val="0"/>
              <w:jc w:val="both"/>
              <w:rPr>
                <w:rFonts w:ascii="Times New Roman" w:hAnsi="Times New Roman"/>
                <w:color w:val="000000"/>
                <w:spacing w:val="-1"/>
                <w:sz w:val="20"/>
                <w:szCs w:val="20"/>
              </w:rPr>
            </w:pPr>
            <w:r>
              <w:rPr>
                <w:rFonts w:ascii="Times New Roman" w:hAnsi="Times New Roman"/>
                <w:color w:val="000000"/>
                <w:spacing w:val="-1"/>
                <w:sz w:val="20"/>
                <w:szCs w:val="20"/>
              </w:rPr>
              <w:t xml:space="preserve">  </w:t>
            </w:r>
          </w:p>
        </w:tc>
      </w:tr>
      <w:tr w:rsidR="00D706A5" w:rsidRPr="00005C8A" w:rsidTr="009B4FD4">
        <w:trPr>
          <w:trHeight w:val="539"/>
        </w:trPr>
        <w:tc>
          <w:tcPr>
            <w:tcW w:w="567" w:type="dxa"/>
          </w:tcPr>
          <w:p w:rsidR="00D706A5" w:rsidRPr="00005C8A" w:rsidRDefault="00D706A5" w:rsidP="00286B28">
            <w:pPr>
              <w:pStyle w:val="ListParagraph"/>
              <w:numPr>
                <w:ilvl w:val="0"/>
                <w:numId w:val="1"/>
              </w:numPr>
              <w:ind w:left="142" w:hanging="218"/>
              <w:rPr>
                <w:rFonts w:ascii="Times New Roman" w:hAnsi="Times New Roman" w:cs="Times New Roman"/>
                <w:sz w:val="20"/>
                <w:szCs w:val="20"/>
              </w:rPr>
            </w:pPr>
          </w:p>
        </w:tc>
        <w:tc>
          <w:tcPr>
            <w:tcW w:w="1004" w:type="dxa"/>
          </w:tcPr>
          <w:p w:rsidR="00D706A5" w:rsidRDefault="00D706A5" w:rsidP="00286B28">
            <w:pPr>
              <w:rPr>
                <w:rFonts w:ascii="Times New Roman" w:hAnsi="Times New Roman" w:cs="Times New Roman"/>
                <w:sz w:val="20"/>
                <w:szCs w:val="20"/>
              </w:rPr>
            </w:pPr>
            <w:r>
              <w:rPr>
                <w:rFonts w:ascii="Times New Roman" w:hAnsi="Times New Roman" w:cs="Times New Roman"/>
                <w:sz w:val="20"/>
                <w:szCs w:val="20"/>
              </w:rPr>
              <w:t>27/10/16</w:t>
            </w:r>
          </w:p>
        </w:tc>
        <w:tc>
          <w:tcPr>
            <w:tcW w:w="6300" w:type="dxa"/>
          </w:tcPr>
          <w:p w:rsidR="00D706A5" w:rsidRPr="003C3B76" w:rsidRDefault="00D706A5" w:rsidP="00D706A5">
            <w:pPr>
              <w:rPr>
                <w:rFonts w:ascii="Times New Roman" w:hAnsi="Times New Roman" w:cs="Times New Roman"/>
                <w:sz w:val="20"/>
                <w:szCs w:val="20"/>
              </w:rPr>
            </w:pPr>
            <w:r w:rsidRPr="003C3B76">
              <w:rPr>
                <w:rFonts w:ascii="Times New Roman" w:hAnsi="Times New Roman" w:cs="Times New Roman"/>
                <w:sz w:val="20"/>
                <w:szCs w:val="20"/>
              </w:rPr>
              <w:t>Molimo Vas pojašnjenje dokumentacije za Ograničeni poziv za dostavu projektnih prijedloga za Podršku razvoju Centara kompetencija. U slučaju da su izjave o nekažnjavanju potpisane i ovjerene kod javnog bilježnika prije 27. listopada 2016. godine mogu li se priložiti po starom obrascu?</w:t>
            </w:r>
          </w:p>
        </w:tc>
        <w:tc>
          <w:tcPr>
            <w:tcW w:w="6730" w:type="dxa"/>
          </w:tcPr>
          <w:p w:rsidR="00CA13B4" w:rsidRPr="003C3B76" w:rsidRDefault="00CA13B4" w:rsidP="00CA13B4">
            <w:pPr>
              <w:tabs>
                <w:tab w:val="center" w:pos="459"/>
              </w:tabs>
              <w:autoSpaceDE w:val="0"/>
              <w:autoSpaceDN w:val="0"/>
              <w:adjustRightInd w:val="0"/>
              <w:jc w:val="both"/>
              <w:rPr>
                <w:rFonts w:ascii="Times New Roman" w:hAnsi="Times New Roman"/>
                <w:spacing w:val="-1"/>
                <w:sz w:val="20"/>
                <w:szCs w:val="20"/>
              </w:rPr>
            </w:pPr>
            <w:r w:rsidRPr="003C3B76">
              <w:rPr>
                <w:rFonts w:ascii="Times New Roman" w:hAnsi="Times New Roman"/>
                <w:spacing w:val="-1"/>
                <w:sz w:val="20"/>
                <w:szCs w:val="20"/>
              </w:rPr>
              <w:t>Izjave o nekažnjavanju koje su bile propisane do prve izmjene Poziva  su važeće i prihvatljive za prijavitelje i partnere koji imaju sjedište odnosno poslovnu jedinicu ili podružnicu u RH.</w:t>
            </w:r>
          </w:p>
          <w:p w:rsidR="00D706A5" w:rsidRPr="003C3B76" w:rsidRDefault="00D706A5" w:rsidP="00D170DB">
            <w:pPr>
              <w:tabs>
                <w:tab w:val="center" w:pos="459"/>
              </w:tabs>
              <w:autoSpaceDE w:val="0"/>
              <w:autoSpaceDN w:val="0"/>
              <w:adjustRightInd w:val="0"/>
              <w:jc w:val="both"/>
              <w:rPr>
                <w:rFonts w:ascii="Times New Roman" w:hAnsi="Times New Roman"/>
                <w:spacing w:val="-1"/>
                <w:sz w:val="20"/>
                <w:szCs w:val="20"/>
              </w:rPr>
            </w:pPr>
          </w:p>
        </w:tc>
      </w:tr>
      <w:tr w:rsidR="00D706A5" w:rsidRPr="00005C8A" w:rsidTr="009B4FD4">
        <w:trPr>
          <w:trHeight w:val="539"/>
        </w:trPr>
        <w:tc>
          <w:tcPr>
            <w:tcW w:w="567" w:type="dxa"/>
          </w:tcPr>
          <w:p w:rsidR="00D706A5" w:rsidRPr="00005C8A" w:rsidRDefault="00D706A5" w:rsidP="00286B28">
            <w:pPr>
              <w:pStyle w:val="ListParagraph"/>
              <w:numPr>
                <w:ilvl w:val="0"/>
                <w:numId w:val="1"/>
              </w:numPr>
              <w:ind w:left="142" w:hanging="218"/>
              <w:rPr>
                <w:rFonts w:ascii="Times New Roman" w:hAnsi="Times New Roman" w:cs="Times New Roman"/>
                <w:sz w:val="20"/>
                <w:szCs w:val="20"/>
              </w:rPr>
            </w:pPr>
          </w:p>
        </w:tc>
        <w:tc>
          <w:tcPr>
            <w:tcW w:w="1004" w:type="dxa"/>
          </w:tcPr>
          <w:p w:rsidR="00D706A5" w:rsidRPr="00425505" w:rsidRDefault="00D706A5" w:rsidP="00286B28">
            <w:pPr>
              <w:rPr>
                <w:rFonts w:ascii="Times New Roman" w:hAnsi="Times New Roman" w:cs="Times New Roman"/>
                <w:sz w:val="20"/>
                <w:szCs w:val="20"/>
              </w:rPr>
            </w:pPr>
            <w:r w:rsidRPr="00425505">
              <w:rPr>
                <w:rFonts w:ascii="Times New Roman" w:hAnsi="Times New Roman" w:cs="Times New Roman"/>
                <w:sz w:val="20"/>
                <w:szCs w:val="20"/>
              </w:rPr>
              <w:t>27/10/16</w:t>
            </w:r>
          </w:p>
        </w:tc>
        <w:tc>
          <w:tcPr>
            <w:tcW w:w="6300" w:type="dxa"/>
          </w:tcPr>
          <w:p w:rsidR="00D706A5" w:rsidRPr="00425505" w:rsidRDefault="00D706A5" w:rsidP="00D706A5">
            <w:pPr>
              <w:rPr>
                <w:rFonts w:ascii="Times New Roman" w:hAnsi="Times New Roman" w:cs="Times New Roman"/>
                <w:sz w:val="20"/>
                <w:szCs w:val="20"/>
              </w:rPr>
            </w:pPr>
            <w:r w:rsidRPr="00425505">
              <w:rPr>
                <w:rFonts w:ascii="Times New Roman" w:hAnsi="Times New Roman" w:cs="Times New Roman"/>
                <w:sz w:val="20"/>
                <w:szCs w:val="20"/>
              </w:rPr>
              <w:t>Iz odgovora 96.  nije potpuno jasno da li je nužno dostaviti Kopiju rješenja o upisu u Upisnik znanstvenih organizacija ili je Izvod iz Upisnika znanstvenih organizacija jednako vrijedan dokument.  Naime određene institucije, uslijed premještanja arhive i selidbe ne mogu pronaći Kopiju rješenja o upisu u Upisnik znanstvenih organizacija, ali imaju svježi Izvod koji potvrđuje da je Institucija upisana i da trenutno djeluje kao znanstvena organizacija.</w:t>
            </w:r>
            <w:r w:rsidRPr="00425505">
              <w:rPr>
                <w:rFonts w:ascii="Times New Roman" w:hAnsi="Times New Roman" w:cs="Times New Roman"/>
                <w:sz w:val="20"/>
                <w:szCs w:val="20"/>
              </w:rPr>
              <w:br/>
              <w:t>Pa evo molimo potvrdu da je moguće dostaviti Izvod iz Upisnika znanstvenih organizacija umjesto Kopije rješenja o upisu u Upisnik znanstvenih organizacija, odnosno da je riječ o jednako vrijednom dokumentu.</w:t>
            </w:r>
          </w:p>
        </w:tc>
        <w:tc>
          <w:tcPr>
            <w:tcW w:w="6730" w:type="dxa"/>
          </w:tcPr>
          <w:p w:rsidR="00D706A5" w:rsidRDefault="000538FF" w:rsidP="00D170DB">
            <w:pPr>
              <w:tabs>
                <w:tab w:val="center" w:pos="459"/>
              </w:tabs>
              <w:autoSpaceDE w:val="0"/>
              <w:autoSpaceDN w:val="0"/>
              <w:adjustRightInd w:val="0"/>
              <w:jc w:val="both"/>
              <w:rPr>
                <w:rFonts w:ascii="Times New Roman" w:hAnsi="Times New Roman"/>
                <w:color w:val="000000"/>
                <w:spacing w:val="-1"/>
                <w:sz w:val="20"/>
                <w:szCs w:val="20"/>
              </w:rPr>
            </w:pPr>
            <w:r w:rsidRPr="000538FF">
              <w:rPr>
                <w:rFonts w:ascii="Times New Roman" w:hAnsi="Times New Roman"/>
                <w:color w:val="000000"/>
                <w:spacing w:val="-1"/>
                <w:sz w:val="20"/>
                <w:szCs w:val="20"/>
              </w:rPr>
              <w:t>Dovoljna je kopija rješenja o upisu u Upisnik znanstvenih organizacija (nije potrebno ovjeravati) ili Izvod iz Upisnika znanstvenih organizacija .</w:t>
            </w:r>
          </w:p>
        </w:tc>
      </w:tr>
      <w:tr w:rsidR="00D706A5" w:rsidRPr="00005C8A" w:rsidTr="009B4FD4">
        <w:trPr>
          <w:trHeight w:val="539"/>
        </w:trPr>
        <w:tc>
          <w:tcPr>
            <w:tcW w:w="567" w:type="dxa"/>
          </w:tcPr>
          <w:p w:rsidR="00D706A5" w:rsidRPr="00005C8A" w:rsidRDefault="00D706A5" w:rsidP="00286B28">
            <w:pPr>
              <w:pStyle w:val="ListParagraph"/>
              <w:numPr>
                <w:ilvl w:val="0"/>
                <w:numId w:val="1"/>
              </w:numPr>
              <w:ind w:left="142" w:hanging="218"/>
              <w:rPr>
                <w:rFonts w:ascii="Times New Roman" w:hAnsi="Times New Roman" w:cs="Times New Roman"/>
                <w:sz w:val="20"/>
                <w:szCs w:val="20"/>
              </w:rPr>
            </w:pPr>
          </w:p>
        </w:tc>
        <w:tc>
          <w:tcPr>
            <w:tcW w:w="1004" w:type="dxa"/>
          </w:tcPr>
          <w:p w:rsidR="00D706A5" w:rsidRDefault="00D706A5" w:rsidP="00286B28">
            <w:pPr>
              <w:rPr>
                <w:rFonts w:ascii="Times New Roman" w:hAnsi="Times New Roman" w:cs="Times New Roman"/>
                <w:sz w:val="20"/>
                <w:szCs w:val="20"/>
              </w:rPr>
            </w:pPr>
            <w:r>
              <w:rPr>
                <w:rFonts w:ascii="Times New Roman" w:hAnsi="Times New Roman" w:cs="Times New Roman"/>
                <w:sz w:val="20"/>
                <w:szCs w:val="20"/>
              </w:rPr>
              <w:t>27/10/16</w:t>
            </w:r>
          </w:p>
        </w:tc>
        <w:tc>
          <w:tcPr>
            <w:tcW w:w="6300" w:type="dxa"/>
          </w:tcPr>
          <w:p w:rsidR="00D706A5" w:rsidRPr="00425505" w:rsidRDefault="00D706A5" w:rsidP="00425505">
            <w:pPr>
              <w:tabs>
                <w:tab w:val="left" w:pos="1403"/>
              </w:tabs>
              <w:rPr>
                <w:rFonts w:ascii="Times New Roman" w:hAnsi="Times New Roman" w:cs="Times New Roman"/>
                <w:sz w:val="20"/>
                <w:szCs w:val="20"/>
              </w:rPr>
            </w:pPr>
            <w:r w:rsidRPr="00425505">
              <w:rPr>
                <w:rFonts w:ascii="Times New Roman" w:hAnsi="Times New Roman" w:cs="Times New Roman"/>
                <w:sz w:val="20"/>
                <w:szCs w:val="20"/>
              </w:rPr>
              <w:t>Nastavno na izmjenu 1. natječajne dokumentacije trebaju li promijenjenu Izjavu o nekažnjavanju dostaviti i oni koji na projektu nemaju strane partnere?</w:t>
            </w:r>
            <w:r w:rsidRPr="00425505">
              <w:rPr>
                <w:rFonts w:ascii="Times New Roman" w:hAnsi="Times New Roman" w:cs="Times New Roman"/>
                <w:sz w:val="20"/>
                <w:szCs w:val="20"/>
              </w:rPr>
              <w:tab/>
            </w:r>
          </w:p>
        </w:tc>
        <w:tc>
          <w:tcPr>
            <w:tcW w:w="6730" w:type="dxa"/>
          </w:tcPr>
          <w:p w:rsidR="00D706A5" w:rsidRPr="00425505" w:rsidRDefault="00CA13B4" w:rsidP="00D170DB">
            <w:pPr>
              <w:tabs>
                <w:tab w:val="center" w:pos="459"/>
              </w:tabs>
              <w:autoSpaceDE w:val="0"/>
              <w:autoSpaceDN w:val="0"/>
              <w:adjustRightInd w:val="0"/>
              <w:jc w:val="both"/>
              <w:rPr>
                <w:rFonts w:ascii="Times New Roman" w:hAnsi="Times New Roman"/>
                <w:spacing w:val="-1"/>
                <w:sz w:val="20"/>
                <w:szCs w:val="20"/>
              </w:rPr>
            </w:pPr>
            <w:r w:rsidRPr="00425505">
              <w:rPr>
                <w:rFonts w:ascii="Times New Roman" w:hAnsi="Times New Roman"/>
                <w:spacing w:val="-1"/>
                <w:sz w:val="20"/>
                <w:szCs w:val="20"/>
              </w:rPr>
              <w:t>Izjave o nekažnjavanju koje su bile propisane do prve izmjene Poziva  su važeće i prihvatljive za prijavitelje i partnere koji imaju sjedište odnosno poslovn</w:t>
            </w:r>
            <w:r w:rsidR="00425505" w:rsidRPr="00425505">
              <w:rPr>
                <w:rFonts w:ascii="Times New Roman" w:hAnsi="Times New Roman"/>
                <w:spacing w:val="-1"/>
                <w:sz w:val="20"/>
                <w:szCs w:val="20"/>
              </w:rPr>
              <w:t>u jedinicu ili podružnicu u RH.</w:t>
            </w:r>
          </w:p>
        </w:tc>
      </w:tr>
      <w:tr w:rsidR="0040066F" w:rsidRPr="00005C8A" w:rsidTr="009B4FD4">
        <w:trPr>
          <w:trHeight w:val="539"/>
        </w:trPr>
        <w:tc>
          <w:tcPr>
            <w:tcW w:w="567" w:type="dxa"/>
          </w:tcPr>
          <w:p w:rsidR="0040066F" w:rsidRPr="00005C8A" w:rsidRDefault="0040066F" w:rsidP="00286B28">
            <w:pPr>
              <w:pStyle w:val="ListParagraph"/>
              <w:numPr>
                <w:ilvl w:val="0"/>
                <w:numId w:val="1"/>
              </w:numPr>
              <w:ind w:left="142" w:hanging="218"/>
              <w:rPr>
                <w:rFonts w:ascii="Times New Roman" w:hAnsi="Times New Roman" w:cs="Times New Roman"/>
                <w:sz w:val="20"/>
                <w:szCs w:val="20"/>
              </w:rPr>
            </w:pPr>
          </w:p>
        </w:tc>
        <w:tc>
          <w:tcPr>
            <w:tcW w:w="1004" w:type="dxa"/>
          </w:tcPr>
          <w:p w:rsidR="0040066F" w:rsidRDefault="0040066F" w:rsidP="00286B28">
            <w:pPr>
              <w:rPr>
                <w:rFonts w:ascii="Times New Roman" w:hAnsi="Times New Roman" w:cs="Times New Roman"/>
                <w:sz w:val="20"/>
                <w:szCs w:val="20"/>
              </w:rPr>
            </w:pPr>
            <w:r>
              <w:rPr>
                <w:rFonts w:ascii="Times New Roman" w:hAnsi="Times New Roman" w:cs="Times New Roman"/>
                <w:sz w:val="20"/>
                <w:szCs w:val="20"/>
              </w:rPr>
              <w:t>27/10/16</w:t>
            </w:r>
          </w:p>
        </w:tc>
        <w:tc>
          <w:tcPr>
            <w:tcW w:w="6300" w:type="dxa"/>
          </w:tcPr>
          <w:p w:rsidR="0040066F" w:rsidRPr="00425505" w:rsidRDefault="0040066F" w:rsidP="0040066F">
            <w:pPr>
              <w:tabs>
                <w:tab w:val="left" w:pos="1403"/>
              </w:tabs>
              <w:rPr>
                <w:rFonts w:ascii="Times New Roman" w:hAnsi="Times New Roman" w:cs="Times New Roman"/>
                <w:sz w:val="20"/>
                <w:szCs w:val="20"/>
              </w:rPr>
            </w:pPr>
            <w:r w:rsidRPr="00425505">
              <w:rPr>
                <w:rFonts w:ascii="Times New Roman" w:hAnsi="Times New Roman" w:cs="Times New Roman"/>
                <w:sz w:val="20"/>
                <w:szCs w:val="20"/>
              </w:rPr>
              <w:t>Molim vas za pojašnjenje sudjelovanja povezanih poduzeća u CEKOM-u po modelu 1A. Mi smo veliki poduzetnik s većim brojem povezanih poduzeća u kojima imamo i specijalizirane kompetencije. Oba poduzeća bi bila u ulozi partnera u CEKOM-u.</w:t>
            </w:r>
          </w:p>
          <w:p w:rsidR="0040066F" w:rsidRPr="00425505" w:rsidRDefault="0040066F" w:rsidP="0040066F">
            <w:pPr>
              <w:tabs>
                <w:tab w:val="left" w:pos="1403"/>
              </w:tabs>
              <w:rPr>
                <w:rFonts w:ascii="Times New Roman" w:hAnsi="Times New Roman" w:cs="Times New Roman"/>
                <w:sz w:val="20"/>
                <w:szCs w:val="20"/>
              </w:rPr>
            </w:pPr>
            <w:r w:rsidRPr="00425505">
              <w:rPr>
                <w:rFonts w:ascii="Times New Roman" w:hAnsi="Times New Roman" w:cs="Times New Roman"/>
                <w:sz w:val="20"/>
                <w:szCs w:val="20"/>
              </w:rPr>
              <w:t>Pitanja su:</w:t>
            </w:r>
          </w:p>
          <w:p w:rsidR="0040066F" w:rsidRPr="00425505" w:rsidRDefault="0040066F" w:rsidP="0040066F">
            <w:pPr>
              <w:tabs>
                <w:tab w:val="left" w:pos="1403"/>
              </w:tabs>
              <w:rPr>
                <w:rFonts w:ascii="Times New Roman" w:hAnsi="Times New Roman" w:cs="Times New Roman"/>
                <w:sz w:val="20"/>
                <w:szCs w:val="20"/>
              </w:rPr>
            </w:pPr>
            <w:r w:rsidRPr="00425505">
              <w:rPr>
                <w:rFonts w:ascii="Times New Roman" w:hAnsi="Times New Roman" w:cs="Times New Roman"/>
                <w:sz w:val="20"/>
                <w:szCs w:val="20"/>
              </w:rPr>
              <w:t>1.           Mogu li povezana poduzeća biti prijavljena kao partner u CEKOM-u? Na primjer, dva poduzeća od kojih je jedno većinski vlasnik drugog poduzeća?</w:t>
            </w:r>
          </w:p>
          <w:p w:rsidR="0040066F" w:rsidRPr="00425505" w:rsidRDefault="0040066F" w:rsidP="0040066F">
            <w:pPr>
              <w:tabs>
                <w:tab w:val="left" w:pos="1403"/>
              </w:tabs>
              <w:rPr>
                <w:rFonts w:ascii="Times New Roman" w:hAnsi="Times New Roman" w:cs="Times New Roman"/>
                <w:sz w:val="20"/>
                <w:szCs w:val="20"/>
              </w:rPr>
            </w:pPr>
            <w:r w:rsidRPr="00425505">
              <w:rPr>
                <w:rFonts w:ascii="Times New Roman" w:hAnsi="Times New Roman" w:cs="Times New Roman"/>
                <w:sz w:val="20"/>
                <w:szCs w:val="20"/>
              </w:rPr>
              <w:t>2.           Ako mogu biti prijavljena u CEKOM, mogu li sudjelovati na istim projektima u okviru CEKOM-a?</w:t>
            </w:r>
          </w:p>
          <w:p w:rsidR="0040066F" w:rsidRPr="00425505" w:rsidRDefault="0040066F" w:rsidP="0040066F">
            <w:pPr>
              <w:tabs>
                <w:tab w:val="left" w:pos="1403"/>
              </w:tabs>
              <w:rPr>
                <w:rFonts w:ascii="Times New Roman" w:hAnsi="Times New Roman" w:cs="Times New Roman"/>
                <w:sz w:val="20"/>
                <w:szCs w:val="20"/>
              </w:rPr>
            </w:pPr>
            <w:r w:rsidRPr="00425505">
              <w:rPr>
                <w:rFonts w:ascii="Times New Roman" w:hAnsi="Times New Roman" w:cs="Times New Roman"/>
                <w:sz w:val="20"/>
                <w:szCs w:val="20"/>
              </w:rPr>
              <w:t>3.           Ako mogu zajedno sudjelovati na istom projektu i ako je na pojedinom projektu već ispunjen kriterij za učinkovitu suradnju, dobivaju li oba povezana poduzeća dodatni postotak sufinanciranja kao i ona poduzeća na projektu koja nisu povezana? U tom slučaju, uvjet učinkovite suradnje od 1 organizacije za istraživanje i širenje znanja i dva partnera poduzetnika ispunjen je bez povezanog poduzeća.</w:t>
            </w:r>
          </w:p>
          <w:p w:rsidR="0040066F" w:rsidRPr="00D706A5" w:rsidRDefault="0040066F" w:rsidP="0040066F">
            <w:pPr>
              <w:tabs>
                <w:tab w:val="left" w:pos="1403"/>
              </w:tabs>
              <w:rPr>
                <w:rFonts w:ascii="Times New Roman" w:hAnsi="Times New Roman" w:cs="Times New Roman"/>
                <w:color w:val="FF0000"/>
                <w:sz w:val="20"/>
                <w:szCs w:val="20"/>
              </w:rPr>
            </w:pPr>
            <w:r w:rsidRPr="00425505">
              <w:rPr>
                <w:rFonts w:ascii="Times New Roman" w:hAnsi="Times New Roman" w:cs="Times New Roman"/>
                <w:sz w:val="20"/>
                <w:szCs w:val="20"/>
              </w:rPr>
              <w:t>4.           Ako povezano poduzeće ne može sudjelovati u CEKOM-u, na koji način uključujemo u projekte stručnjake iz povezanih poduzeća i tražimo sufinanciranje prihvatljivih troškova (njihove plaće, neizravne troškove itd.)?</w:t>
            </w:r>
          </w:p>
        </w:tc>
        <w:tc>
          <w:tcPr>
            <w:tcW w:w="6730" w:type="dxa"/>
          </w:tcPr>
          <w:p w:rsidR="00E848A1" w:rsidRPr="009C48B1" w:rsidRDefault="00E848A1" w:rsidP="00E848A1">
            <w:pPr>
              <w:tabs>
                <w:tab w:val="center" w:pos="459"/>
              </w:tabs>
              <w:autoSpaceDE w:val="0"/>
              <w:autoSpaceDN w:val="0"/>
              <w:adjustRightInd w:val="0"/>
              <w:jc w:val="both"/>
              <w:rPr>
                <w:rFonts w:ascii="Times New Roman" w:hAnsi="Times New Roman"/>
                <w:color w:val="000000"/>
                <w:spacing w:val="-1"/>
                <w:sz w:val="20"/>
                <w:szCs w:val="20"/>
              </w:rPr>
            </w:pPr>
            <w:r w:rsidRPr="009C48B1">
              <w:rPr>
                <w:rFonts w:ascii="Times New Roman" w:hAnsi="Times New Roman"/>
                <w:color w:val="000000"/>
                <w:spacing w:val="-1"/>
                <w:sz w:val="20"/>
                <w:szCs w:val="20"/>
              </w:rPr>
              <w:t>Prijavitelj ne može ugovoriti povezano poduzeće niti isto može biti angažirano kao partner na projektu.</w:t>
            </w:r>
          </w:p>
          <w:p w:rsidR="00E848A1" w:rsidRPr="00E848A1" w:rsidRDefault="00E848A1" w:rsidP="00E848A1">
            <w:pPr>
              <w:tabs>
                <w:tab w:val="center" w:pos="459"/>
              </w:tabs>
              <w:autoSpaceDE w:val="0"/>
              <w:autoSpaceDN w:val="0"/>
              <w:adjustRightInd w:val="0"/>
              <w:jc w:val="both"/>
              <w:rPr>
                <w:rFonts w:ascii="Times New Roman" w:hAnsi="Times New Roman"/>
                <w:color w:val="000000"/>
                <w:spacing w:val="-1"/>
                <w:sz w:val="20"/>
                <w:szCs w:val="20"/>
              </w:rPr>
            </w:pPr>
            <w:r w:rsidRPr="009C48B1">
              <w:rPr>
                <w:rFonts w:ascii="Times New Roman" w:hAnsi="Times New Roman"/>
                <w:color w:val="000000"/>
                <w:spacing w:val="-1"/>
                <w:sz w:val="20"/>
                <w:szCs w:val="20"/>
              </w:rPr>
              <w:t>Sukladno gore navedenom trošak djelatnika povezanog poduzeća nije prihvatljiv trošak.</w:t>
            </w:r>
          </w:p>
          <w:p w:rsidR="00E848A1" w:rsidRPr="00E848A1" w:rsidRDefault="00E848A1" w:rsidP="00E848A1">
            <w:pPr>
              <w:tabs>
                <w:tab w:val="center" w:pos="459"/>
              </w:tabs>
              <w:autoSpaceDE w:val="0"/>
              <w:autoSpaceDN w:val="0"/>
              <w:adjustRightInd w:val="0"/>
              <w:jc w:val="both"/>
              <w:rPr>
                <w:rFonts w:ascii="Times New Roman" w:hAnsi="Times New Roman"/>
                <w:color w:val="000000"/>
                <w:spacing w:val="-1"/>
                <w:sz w:val="20"/>
                <w:szCs w:val="20"/>
              </w:rPr>
            </w:pPr>
          </w:p>
          <w:p w:rsidR="0040066F" w:rsidRPr="009C48B1" w:rsidRDefault="0040066F" w:rsidP="00D170DB">
            <w:pPr>
              <w:tabs>
                <w:tab w:val="center" w:pos="459"/>
              </w:tabs>
              <w:autoSpaceDE w:val="0"/>
              <w:autoSpaceDN w:val="0"/>
              <w:adjustRightInd w:val="0"/>
              <w:jc w:val="both"/>
              <w:rPr>
                <w:rFonts w:ascii="Times New Roman" w:hAnsi="Times New Roman"/>
                <w:color w:val="000000"/>
                <w:spacing w:val="-1"/>
                <w:sz w:val="20"/>
                <w:szCs w:val="20"/>
              </w:rPr>
            </w:pPr>
          </w:p>
        </w:tc>
      </w:tr>
      <w:tr w:rsidR="0040066F" w:rsidRPr="00005C8A" w:rsidTr="009B4FD4">
        <w:trPr>
          <w:trHeight w:val="539"/>
        </w:trPr>
        <w:tc>
          <w:tcPr>
            <w:tcW w:w="567" w:type="dxa"/>
          </w:tcPr>
          <w:p w:rsidR="0040066F" w:rsidRPr="00005C8A" w:rsidRDefault="0040066F" w:rsidP="00286B28">
            <w:pPr>
              <w:pStyle w:val="ListParagraph"/>
              <w:numPr>
                <w:ilvl w:val="0"/>
                <w:numId w:val="1"/>
              </w:numPr>
              <w:ind w:left="142" w:hanging="218"/>
              <w:rPr>
                <w:rFonts w:ascii="Times New Roman" w:hAnsi="Times New Roman" w:cs="Times New Roman"/>
                <w:sz w:val="20"/>
                <w:szCs w:val="20"/>
              </w:rPr>
            </w:pPr>
          </w:p>
        </w:tc>
        <w:tc>
          <w:tcPr>
            <w:tcW w:w="1004" w:type="dxa"/>
          </w:tcPr>
          <w:p w:rsidR="0040066F" w:rsidRDefault="0040066F" w:rsidP="00286B28">
            <w:pPr>
              <w:rPr>
                <w:rFonts w:ascii="Times New Roman" w:hAnsi="Times New Roman" w:cs="Times New Roman"/>
                <w:sz w:val="20"/>
                <w:szCs w:val="20"/>
              </w:rPr>
            </w:pPr>
            <w:r>
              <w:rPr>
                <w:rFonts w:ascii="Times New Roman" w:hAnsi="Times New Roman" w:cs="Times New Roman"/>
                <w:sz w:val="20"/>
                <w:szCs w:val="20"/>
              </w:rPr>
              <w:t>27/10/16</w:t>
            </w:r>
          </w:p>
        </w:tc>
        <w:tc>
          <w:tcPr>
            <w:tcW w:w="6300" w:type="dxa"/>
          </w:tcPr>
          <w:p w:rsidR="0040066F" w:rsidRPr="00425505" w:rsidRDefault="0040066F" w:rsidP="0040066F">
            <w:pPr>
              <w:tabs>
                <w:tab w:val="left" w:pos="1403"/>
              </w:tabs>
              <w:rPr>
                <w:rFonts w:ascii="Times New Roman" w:hAnsi="Times New Roman" w:cs="Times New Roman"/>
                <w:sz w:val="20"/>
                <w:szCs w:val="20"/>
              </w:rPr>
            </w:pPr>
            <w:r w:rsidRPr="00425505">
              <w:rPr>
                <w:rFonts w:ascii="Times New Roman" w:hAnsi="Times New Roman" w:cs="Times New Roman"/>
                <w:sz w:val="20"/>
                <w:szCs w:val="20"/>
              </w:rPr>
              <w:t>Molimo pojašnjenje za pitanje 97., odnosno potvrda da će se izjave o nekažnjavanju na izvornom obrascu, potpisane i ovjerene zaključno s datumom 26.10.2016. smatrati prihvatljivim bez obzira na datum podnošenja prijave.</w:t>
            </w:r>
          </w:p>
        </w:tc>
        <w:tc>
          <w:tcPr>
            <w:tcW w:w="6730" w:type="dxa"/>
          </w:tcPr>
          <w:p w:rsidR="00CA13B4" w:rsidRPr="00425505" w:rsidRDefault="00CA13B4" w:rsidP="00CA13B4">
            <w:pPr>
              <w:tabs>
                <w:tab w:val="center" w:pos="459"/>
              </w:tabs>
              <w:autoSpaceDE w:val="0"/>
              <w:autoSpaceDN w:val="0"/>
              <w:adjustRightInd w:val="0"/>
              <w:jc w:val="both"/>
              <w:rPr>
                <w:rFonts w:ascii="Times New Roman" w:hAnsi="Times New Roman"/>
                <w:spacing w:val="-1"/>
                <w:sz w:val="20"/>
                <w:szCs w:val="20"/>
              </w:rPr>
            </w:pPr>
            <w:r w:rsidRPr="00425505">
              <w:rPr>
                <w:rFonts w:ascii="Times New Roman" w:hAnsi="Times New Roman"/>
                <w:spacing w:val="-1"/>
                <w:sz w:val="20"/>
                <w:szCs w:val="20"/>
              </w:rPr>
              <w:t>Izjave o nekažnjavanju koje su bile propisane do prve izmjene Poziva  su važeće i prihvatljive za prijavitelje i partnere koji imaju sjedište odnosno poslovnu jedinicu ili podružnicu u RH.</w:t>
            </w:r>
          </w:p>
          <w:p w:rsidR="0040066F" w:rsidRPr="00425505" w:rsidRDefault="0040066F" w:rsidP="00D170DB">
            <w:pPr>
              <w:tabs>
                <w:tab w:val="center" w:pos="459"/>
              </w:tabs>
              <w:autoSpaceDE w:val="0"/>
              <w:autoSpaceDN w:val="0"/>
              <w:adjustRightInd w:val="0"/>
              <w:jc w:val="both"/>
              <w:rPr>
                <w:rFonts w:ascii="Times New Roman" w:hAnsi="Times New Roman"/>
                <w:spacing w:val="-1"/>
                <w:sz w:val="20"/>
                <w:szCs w:val="20"/>
              </w:rPr>
            </w:pPr>
          </w:p>
        </w:tc>
      </w:tr>
      <w:tr w:rsidR="0040066F" w:rsidRPr="00005C8A" w:rsidTr="009B4FD4">
        <w:trPr>
          <w:trHeight w:val="539"/>
        </w:trPr>
        <w:tc>
          <w:tcPr>
            <w:tcW w:w="567" w:type="dxa"/>
          </w:tcPr>
          <w:p w:rsidR="0040066F" w:rsidRPr="00005C8A" w:rsidRDefault="0040066F" w:rsidP="00286B28">
            <w:pPr>
              <w:pStyle w:val="ListParagraph"/>
              <w:numPr>
                <w:ilvl w:val="0"/>
                <w:numId w:val="1"/>
              </w:numPr>
              <w:ind w:left="142" w:hanging="218"/>
              <w:rPr>
                <w:rFonts w:ascii="Times New Roman" w:hAnsi="Times New Roman" w:cs="Times New Roman"/>
                <w:sz w:val="20"/>
                <w:szCs w:val="20"/>
              </w:rPr>
            </w:pPr>
          </w:p>
        </w:tc>
        <w:tc>
          <w:tcPr>
            <w:tcW w:w="1004" w:type="dxa"/>
          </w:tcPr>
          <w:p w:rsidR="0040066F" w:rsidRDefault="0040066F" w:rsidP="00286B28">
            <w:pPr>
              <w:rPr>
                <w:rFonts w:ascii="Times New Roman" w:hAnsi="Times New Roman" w:cs="Times New Roman"/>
                <w:sz w:val="20"/>
                <w:szCs w:val="20"/>
              </w:rPr>
            </w:pPr>
            <w:r>
              <w:rPr>
                <w:rFonts w:ascii="Times New Roman" w:hAnsi="Times New Roman" w:cs="Times New Roman"/>
                <w:sz w:val="20"/>
                <w:szCs w:val="20"/>
              </w:rPr>
              <w:t>28/10/16</w:t>
            </w:r>
          </w:p>
        </w:tc>
        <w:tc>
          <w:tcPr>
            <w:tcW w:w="6300" w:type="dxa"/>
          </w:tcPr>
          <w:p w:rsidR="0040066F" w:rsidRPr="0040066F" w:rsidRDefault="0040066F" w:rsidP="0040066F">
            <w:pPr>
              <w:tabs>
                <w:tab w:val="left" w:pos="1403"/>
              </w:tabs>
              <w:rPr>
                <w:rFonts w:ascii="Times New Roman" w:hAnsi="Times New Roman" w:cs="Times New Roman"/>
                <w:color w:val="FF0000"/>
                <w:sz w:val="20"/>
                <w:szCs w:val="20"/>
              </w:rPr>
            </w:pPr>
            <w:r w:rsidRPr="00425505">
              <w:rPr>
                <w:rFonts w:ascii="Times New Roman" w:hAnsi="Times New Roman" w:cs="Times New Roman"/>
                <w:sz w:val="20"/>
                <w:szCs w:val="20"/>
              </w:rPr>
              <w:t xml:space="preserve">Zahvaljujemo na odgovoru 91, te vas molimo konkretan odgovor jer pitanje je relevantno za pred-odabir. Naime, u Prilogu 5. Akcijski plan, traži se popunjavanje predviđenog prihvatljivog iznosa sufinanciranja u % za prijavitelje i partnere po svim projektnim aktivnostima. </w:t>
            </w:r>
          </w:p>
        </w:tc>
        <w:tc>
          <w:tcPr>
            <w:tcW w:w="6730" w:type="dxa"/>
          </w:tcPr>
          <w:p w:rsidR="0040066F" w:rsidRDefault="009C48B1" w:rsidP="00D170DB">
            <w:pPr>
              <w:tabs>
                <w:tab w:val="center" w:pos="459"/>
              </w:tabs>
              <w:autoSpaceDE w:val="0"/>
              <w:autoSpaceDN w:val="0"/>
              <w:adjustRightInd w:val="0"/>
              <w:jc w:val="both"/>
              <w:rPr>
                <w:rFonts w:ascii="Times New Roman" w:hAnsi="Times New Roman"/>
                <w:color w:val="000000"/>
                <w:spacing w:val="-1"/>
                <w:sz w:val="20"/>
                <w:szCs w:val="20"/>
              </w:rPr>
            </w:pPr>
            <w:r w:rsidRPr="009C48B1">
              <w:rPr>
                <w:rFonts w:ascii="Times New Roman" w:hAnsi="Times New Roman"/>
                <w:bCs/>
                <w:color w:val="000000"/>
                <w:spacing w:val="-1"/>
                <w:sz w:val="20"/>
                <w:szCs w:val="20"/>
              </w:rPr>
              <w:t>U navedenom slučaju intenzitet je do maksimalno 80%.</w:t>
            </w:r>
          </w:p>
        </w:tc>
      </w:tr>
      <w:tr w:rsidR="0040066F" w:rsidRPr="00005C8A" w:rsidTr="009B4FD4">
        <w:trPr>
          <w:trHeight w:val="539"/>
        </w:trPr>
        <w:tc>
          <w:tcPr>
            <w:tcW w:w="567" w:type="dxa"/>
          </w:tcPr>
          <w:p w:rsidR="0040066F" w:rsidRPr="00005C8A" w:rsidRDefault="0040066F" w:rsidP="00286B28">
            <w:pPr>
              <w:pStyle w:val="ListParagraph"/>
              <w:numPr>
                <w:ilvl w:val="0"/>
                <w:numId w:val="1"/>
              </w:numPr>
              <w:ind w:left="142" w:hanging="218"/>
              <w:rPr>
                <w:rFonts w:ascii="Times New Roman" w:hAnsi="Times New Roman" w:cs="Times New Roman"/>
                <w:sz w:val="20"/>
                <w:szCs w:val="20"/>
              </w:rPr>
            </w:pPr>
          </w:p>
        </w:tc>
        <w:tc>
          <w:tcPr>
            <w:tcW w:w="1004" w:type="dxa"/>
          </w:tcPr>
          <w:p w:rsidR="0040066F" w:rsidRDefault="0040066F" w:rsidP="00286B28">
            <w:pPr>
              <w:rPr>
                <w:rFonts w:ascii="Times New Roman" w:hAnsi="Times New Roman" w:cs="Times New Roman"/>
                <w:sz w:val="20"/>
                <w:szCs w:val="20"/>
              </w:rPr>
            </w:pPr>
            <w:r>
              <w:rPr>
                <w:rFonts w:ascii="Times New Roman" w:hAnsi="Times New Roman" w:cs="Times New Roman"/>
                <w:sz w:val="20"/>
                <w:szCs w:val="20"/>
              </w:rPr>
              <w:t>28/10/16</w:t>
            </w:r>
          </w:p>
        </w:tc>
        <w:tc>
          <w:tcPr>
            <w:tcW w:w="6300" w:type="dxa"/>
          </w:tcPr>
          <w:p w:rsidR="0040066F" w:rsidRPr="00425505" w:rsidRDefault="0040066F" w:rsidP="0040066F">
            <w:pPr>
              <w:tabs>
                <w:tab w:val="left" w:pos="1403"/>
              </w:tabs>
              <w:rPr>
                <w:rFonts w:ascii="Times New Roman" w:hAnsi="Times New Roman" w:cs="Times New Roman"/>
                <w:sz w:val="20"/>
                <w:szCs w:val="20"/>
              </w:rPr>
            </w:pPr>
            <w:r w:rsidRPr="00425505">
              <w:rPr>
                <w:rFonts w:ascii="Times New Roman" w:hAnsi="Times New Roman" w:cs="Times New Roman"/>
                <w:sz w:val="20"/>
                <w:szCs w:val="20"/>
              </w:rPr>
              <w:t>Zamolio bih Vas za odgovor da li pridruženi partner može biti podugovoren od jednog od partnera na nekoj aktivnosti u projektu koji provodi CEKOM (model 1.b).</w:t>
            </w:r>
          </w:p>
        </w:tc>
        <w:tc>
          <w:tcPr>
            <w:tcW w:w="6730" w:type="dxa"/>
          </w:tcPr>
          <w:p w:rsidR="0040066F" w:rsidRDefault="009C48B1" w:rsidP="009C48B1">
            <w:pPr>
              <w:tabs>
                <w:tab w:val="center" w:pos="459"/>
              </w:tabs>
              <w:autoSpaceDE w:val="0"/>
              <w:autoSpaceDN w:val="0"/>
              <w:adjustRightInd w:val="0"/>
              <w:jc w:val="both"/>
              <w:rPr>
                <w:rFonts w:ascii="Times New Roman" w:hAnsi="Times New Roman"/>
                <w:color w:val="000000"/>
                <w:spacing w:val="-1"/>
                <w:sz w:val="20"/>
                <w:szCs w:val="20"/>
              </w:rPr>
            </w:pPr>
            <w:r>
              <w:rPr>
                <w:rFonts w:ascii="Times New Roman" w:hAnsi="Times New Roman"/>
                <w:color w:val="000000"/>
                <w:spacing w:val="-1"/>
                <w:sz w:val="20"/>
                <w:szCs w:val="20"/>
              </w:rPr>
              <w:t xml:space="preserve">Partner ne može biti </w:t>
            </w:r>
            <w:proofErr w:type="spellStart"/>
            <w:r>
              <w:rPr>
                <w:rFonts w:ascii="Times New Roman" w:hAnsi="Times New Roman"/>
                <w:color w:val="000000"/>
                <w:spacing w:val="-1"/>
                <w:sz w:val="20"/>
                <w:szCs w:val="20"/>
              </w:rPr>
              <w:t>podugovaratelj</w:t>
            </w:r>
            <w:proofErr w:type="spellEnd"/>
            <w:r>
              <w:rPr>
                <w:rFonts w:ascii="Times New Roman" w:hAnsi="Times New Roman"/>
                <w:color w:val="000000"/>
                <w:spacing w:val="-1"/>
                <w:sz w:val="20"/>
                <w:szCs w:val="20"/>
              </w:rPr>
              <w:t>.</w:t>
            </w:r>
          </w:p>
        </w:tc>
      </w:tr>
      <w:tr w:rsidR="0040066F" w:rsidRPr="00005C8A" w:rsidTr="009B4FD4">
        <w:trPr>
          <w:trHeight w:val="539"/>
        </w:trPr>
        <w:tc>
          <w:tcPr>
            <w:tcW w:w="567" w:type="dxa"/>
          </w:tcPr>
          <w:p w:rsidR="0040066F" w:rsidRPr="00005C8A" w:rsidRDefault="0040066F" w:rsidP="00286B28">
            <w:pPr>
              <w:pStyle w:val="ListParagraph"/>
              <w:numPr>
                <w:ilvl w:val="0"/>
                <w:numId w:val="1"/>
              </w:numPr>
              <w:ind w:left="142" w:hanging="218"/>
              <w:rPr>
                <w:rFonts w:ascii="Times New Roman" w:hAnsi="Times New Roman" w:cs="Times New Roman"/>
                <w:sz w:val="20"/>
                <w:szCs w:val="20"/>
              </w:rPr>
            </w:pPr>
          </w:p>
        </w:tc>
        <w:tc>
          <w:tcPr>
            <w:tcW w:w="1004" w:type="dxa"/>
          </w:tcPr>
          <w:p w:rsidR="0040066F" w:rsidRDefault="0040066F" w:rsidP="00286B28">
            <w:pPr>
              <w:rPr>
                <w:rFonts w:ascii="Times New Roman" w:hAnsi="Times New Roman" w:cs="Times New Roman"/>
                <w:sz w:val="20"/>
                <w:szCs w:val="20"/>
              </w:rPr>
            </w:pPr>
            <w:r>
              <w:rPr>
                <w:rFonts w:ascii="Times New Roman" w:hAnsi="Times New Roman" w:cs="Times New Roman"/>
                <w:sz w:val="20"/>
                <w:szCs w:val="20"/>
              </w:rPr>
              <w:t>28/10/16</w:t>
            </w:r>
          </w:p>
        </w:tc>
        <w:tc>
          <w:tcPr>
            <w:tcW w:w="6300" w:type="dxa"/>
          </w:tcPr>
          <w:p w:rsidR="0040066F" w:rsidRPr="00425505" w:rsidRDefault="0040066F" w:rsidP="0040066F">
            <w:pPr>
              <w:tabs>
                <w:tab w:val="left" w:pos="1403"/>
              </w:tabs>
              <w:rPr>
                <w:rFonts w:ascii="Times New Roman" w:hAnsi="Times New Roman" w:cs="Times New Roman"/>
                <w:sz w:val="20"/>
                <w:szCs w:val="20"/>
              </w:rPr>
            </w:pPr>
            <w:r w:rsidRPr="00425505">
              <w:rPr>
                <w:rFonts w:ascii="Times New Roman" w:hAnsi="Times New Roman" w:cs="Times New Roman"/>
                <w:sz w:val="20"/>
                <w:szCs w:val="20"/>
              </w:rPr>
              <w:t>Nastavno na zadnju izmjenu natječajne dokumentacije zamolio bih Vas žurno za povratnu informaciju. Svi projektni partneri u CEKOM-u (model 1.b) imaju sjedište u Hrvatskoj te su ili hrvatske privatne tvrtke ili hrvatske znanstveno-istraživačke javne ustanove. Svi su već potpisali prethodnu verziju izjava o nekažnjavanju kod javnog bilježnika. Projektni prijedlog još nije poslan. </w:t>
            </w:r>
          </w:p>
          <w:p w:rsidR="0040066F" w:rsidRPr="00425505" w:rsidRDefault="0040066F" w:rsidP="0040066F">
            <w:pPr>
              <w:tabs>
                <w:tab w:val="left" w:pos="1403"/>
              </w:tabs>
              <w:rPr>
                <w:rFonts w:ascii="Times New Roman" w:hAnsi="Times New Roman" w:cs="Times New Roman"/>
                <w:sz w:val="20"/>
                <w:szCs w:val="20"/>
              </w:rPr>
            </w:pPr>
            <w:r w:rsidRPr="00425505">
              <w:rPr>
                <w:rFonts w:ascii="Times New Roman" w:hAnsi="Times New Roman" w:cs="Times New Roman"/>
                <w:sz w:val="20"/>
                <w:szCs w:val="20"/>
              </w:rPr>
              <w:t xml:space="preserve">Da li partneri moraju ponovo potpisati novu verziju izjava o nekažnjavanju (iako sadržajno za njih nema izmjena jer se radi o hrvatskim pravnim osobama) ili mogu </w:t>
            </w:r>
            <w:proofErr w:type="spellStart"/>
            <w:r w:rsidRPr="00425505">
              <w:rPr>
                <w:rFonts w:ascii="Times New Roman" w:hAnsi="Times New Roman" w:cs="Times New Roman"/>
                <w:sz w:val="20"/>
                <w:szCs w:val="20"/>
              </w:rPr>
              <w:t>upotrebiti</w:t>
            </w:r>
            <w:proofErr w:type="spellEnd"/>
            <w:r w:rsidRPr="00425505">
              <w:rPr>
                <w:rFonts w:ascii="Times New Roman" w:hAnsi="Times New Roman" w:cs="Times New Roman"/>
                <w:sz w:val="20"/>
                <w:szCs w:val="20"/>
              </w:rPr>
              <w:t xml:space="preserve"> one temeljene na prethodnoj verziji izjave? </w:t>
            </w:r>
          </w:p>
          <w:p w:rsidR="0040066F" w:rsidRPr="00425505" w:rsidRDefault="0040066F" w:rsidP="0040066F">
            <w:pPr>
              <w:tabs>
                <w:tab w:val="left" w:pos="1403"/>
              </w:tabs>
              <w:rPr>
                <w:rFonts w:ascii="Times New Roman" w:hAnsi="Times New Roman" w:cs="Times New Roman"/>
                <w:sz w:val="20"/>
                <w:szCs w:val="20"/>
              </w:rPr>
            </w:pPr>
            <w:r w:rsidRPr="00425505">
              <w:rPr>
                <w:rFonts w:ascii="Times New Roman" w:hAnsi="Times New Roman" w:cs="Times New Roman"/>
                <w:sz w:val="20"/>
                <w:szCs w:val="20"/>
              </w:rPr>
              <w:t xml:space="preserve">Zamolio bih Vas za što brži odgovor jer se projektni partneri nalaze u različitim dijelovima RH te će eventualno novo potpisivanje izjava i dostava istih potrajati i do pet radnih dana, a u međuvremenu imamo i nadolazeći neradni dan (1.11). </w:t>
            </w:r>
          </w:p>
        </w:tc>
        <w:tc>
          <w:tcPr>
            <w:tcW w:w="6730" w:type="dxa"/>
          </w:tcPr>
          <w:p w:rsidR="00CA13B4" w:rsidRPr="00425505" w:rsidRDefault="00CA13B4" w:rsidP="00CA13B4">
            <w:pPr>
              <w:tabs>
                <w:tab w:val="center" w:pos="459"/>
              </w:tabs>
              <w:autoSpaceDE w:val="0"/>
              <w:autoSpaceDN w:val="0"/>
              <w:adjustRightInd w:val="0"/>
              <w:jc w:val="both"/>
              <w:rPr>
                <w:rFonts w:ascii="Times New Roman" w:hAnsi="Times New Roman"/>
                <w:color w:val="000000"/>
                <w:spacing w:val="-1"/>
                <w:sz w:val="20"/>
                <w:szCs w:val="20"/>
              </w:rPr>
            </w:pPr>
            <w:r w:rsidRPr="00425505">
              <w:rPr>
                <w:rFonts w:ascii="Times New Roman" w:hAnsi="Times New Roman"/>
                <w:color w:val="000000"/>
                <w:spacing w:val="-1"/>
                <w:sz w:val="20"/>
                <w:szCs w:val="20"/>
              </w:rPr>
              <w:t>Izjave o nekažnjavanju koje su bile propisane do prve izmjene Poziva  su važeće i prihvatljive za prijavitelje i partnere koji imaju sjedište odnosno poslovnu jedinicu ili podružnicu u RH.</w:t>
            </w:r>
          </w:p>
          <w:p w:rsidR="0040066F" w:rsidRPr="00425505" w:rsidRDefault="0040066F" w:rsidP="00D170DB">
            <w:pPr>
              <w:tabs>
                <w:tab w:val="center" w:pos="459"/>
              </w:tabs>
              <w:autoSpaceDE w:val="0"/>
              <w:autoSpaceDN w:val="0"/>
              <w:adjustRightInd w:val="0"/>
              <w:jc w:val="both"/>
              <w:rPr>
                <w:rFonts w:ascii="Times New Roman" w:hAnsi="Times New Roman"/>
                <w:color w:val="000000"/>
                <w:spacing w:val="-1"/>
                <w:sz w:val="20"/>
                <w:szCs w:val="20"/>
              </w:rPr>
            </w:pPr>
          </w:p>
        </w:tc>
      </w:tr>
      <w:tr w:rsidR="00A76928" w:rsidRPr="00005C8A" w:rsidTr="009B4FD4">
        <w:trPr>
          <w:trHeight w:val="539"/>
        </w:trPr>
        <w:tc>
          <w:tcPr>
            <w:tcW w:w="567" w:type="dxa"/>
          </w:tcPr>
          <w:p w:rsidR="00A76928" w:rsidRPr="00005C8A" w:rsidRDefault="00A76928" w:rsidP="00286B28">
            <w:pPr>
              <w:pStyle w:val="ListParagraph"/>
              <w:numPr>
                <w:ilvl w:val="0"/>
                <w:numId w:val="1"/>
              </w:numPr>
              <w:ind w:left="142" w:hanging="218"/>
              <w:rPr>
                <w:rFonts w:ascii="Times New Roman" w:hAnsi="Times New Roman" w:cs="Times New Roman"/>
                <w:sz w:val="20"/>
                <w:szCs w:val="20"/>
              </w:rPr>
            </w:pPr>
          </w:p>
        </w:tc>
        <w:tc>
          <w:tcPr>
            <w:tcW w:w="1004" w:type="dxa"/>
          </w:tcPr>
          <w:p w:rsidR="00A76928" w:rsidRDefault="00A76928" w:rsidP="00286B28">
            <w:pPr>
              <w:rPr>
                <w:rFonts w:ascii="Times New Roman" w:hAnsi="Times New Roman" w:cs="Times New Roman"/>
                <w:sz w:val="20"/>
                <w:szCs w:val="20"/>
              </w:rPr>
            </w:pPr>
            <w:r>
              <w:rPr>
                <w:rFonts w:ascii="Times New Roman" w:hAnsi="Times New Roman" w:cs="Times New Roman"/>
                <w:sz w:val="20"/>
                <w:szCs w:val="20"/>
              </w:rPr>
              <w:t>31/10/16</w:t>
            </w:r>
          </w:p>
        </w:tc>
        <w:tc>
          <w:tcPr>
            <w:tcW w:w="6300" w:type="dxa"/>
          </w:tcPr>
          <w:p w:rsidR="00A76928" w:rsidRPr="00425505" w:rsidRDefault="00A76928" w:rsidP="00A76928">
            <w:pPr>
              <w:tabs>
                <w:tab w:val="left" w:pos="1403"/>
              </w:tabs>
              <w:rPr>
                <w:rFonts w:ascii="Times New Roman" w:hAnsi="Times New Roman" w:cs="Times New Roman"/>
                <w:sz w:val="20"/>
                <w:szCs w:val="20"/>
              </w:rPr>
            </w:pPr>
            <w:r w:rsidRPr="00425505">
              <w:rPr>
                <w:rFonts w:ascii="Times New Roman" w:hAnsi="Times New Roman" w:cs="Times New Roman"/>
                <w:sz w:val="20"/>
                <w:szCs w:val="20"/>
              </w:rPr>
              <w:t xml:space="preserve">U skladu s prvom izmjenom </w:t>
            </w:r>
            <w:r w:rsidRPr="00425505">
              <w:rPr>
                <w:rFonts w:ascii="Times New Roman" w:hAnsi="Times New Roman" w:cs="Times New Roman"/>
                <w:b/>
                <w:bCs/>
                <w:sz w:val="20"/>
                <w:szCs w:val="20"/>
              </w:rPr>
              <w:t>Javnog poziva za iskaz interesa za sudjelovanje u pred-odabiru</w:t>
            </w:r>
            <w:r w:rsidRPr="00425505">
              <w:rPr>
                <w:rFonts w:ascii="Times New Roman" w:hAnsi="Times New Roman" w:cs="Times New Roman"/>
                <w:sz w:val="20"/>
                <w:szCs w:val="20"/>
              </w:rPr>
              <w:t xml:space="preserve"> za ispunjavanje kriterija za prijavu na Ograničeni poziv za dodjelu bespovratnih sredstava za Podršku razvoju Centara kompetencija, KK.01.2.03., molim informacije vezane za Prilog 1 – Izjavu o nekažnjavanju koju potpisuju sve odgovorne osobe prijavitelj/partner. </w:t>
            </w:r>
          </w:p>
          <w:p w:rsidR="00A76928" w:rsidRPr="00425505" w:rsidRDefault="00A76928" w:rsidP="00A76928">
            <w:pPr>
              <w:tabs>
                <w:tab w:val="left" w:pos="1403"/>
              </w:tabs>
              <w:rPr>
                <w:rFonts w:ascii="Times New Roman" w:hAnsi="Times New Roman" w:cs="Times New Roman"/>
                <w:sz w:val="20"/>
                <w:szCs w:val="20"/>
              </w:rPr>
            </w:pPr>
            <w:r w:rsidRPr="00425505">
              <w:rPr>
                <w:rFonts w:ascii="Times New Roman" w:hAnsi="Times New Roman" w:cs="Times New Roman"/>
                <w:sz w:val="20"/>
                <w:szCs w:val="20"/>
              </w:rPr>
              <w:t>Budući da je nastala Prva izmjena poziva koja se primjenjuje od 27. listopada 2016. godine te da su neki partneri potpisali Izjavu prije toga datuma, molim Vas informaciju jesu li Izjave prihvatljive ili je potrebno ponovno potpisivati i ovjeravati kod Javnog bilježnika?</w:t>
            </w:r>
          </w:p>
          <w:p w:rsidR="00A76928" w:rsidRPr="00425505" w:rsidRDefault="00A76928" w:rsidP="00A76928">
            <w:pPr>
              <w:tabs>
                <w:tab w:val="left" w:pos="1403"/>
              </w:tabs>
              <w:rPr>
                <w:rFonts w:ascii="Times New Roman" w:hAnsi="Times New Roman" w:cs="Times New Roman"/>
                <w:sz w:val="20"/>
                <w:szCs w:val="20"/>
              </w:rPr>
            </w:pPr>
            <w:r w:rsidRPr="00425505">
              <w:rPr>
                <w:rFonts w:ascii="Times New Roman" w:hAnsi="Times New Roman" w:cs="Times New Roman"/>
                <w:sz w:val="20"/>
                <w:szCs w:val="20"/>
              </w:rPr>
              <w:t>U skladu s prethodno navedenim, molim odgovor dali je Izjava popisana na sam dan izmjene poziva 27.10. prihvatljiva?</w:t>
            </w:r>
          </w:p>
        </w:tc>
        <w:tc>
          <w:tcPr>
            <w:tcW w:w="6730" w:type="dxa"/>
          </w:tcPr>
          <w:p w:rsidR="00440195" w:rsidRPr="00425505" w:rsidRDefault="00440195" w:rsidP="00440195">
            <w:pPr>
              <w:tabs>
                <w:tab w:val="center" w:pos="459"/>
              </w:tabs>
              <w:autoSpaceDE w:val="0"/>
              <w:autoSpaceDN w:val="0"/>
              <w:adjustRightInd w:val="0"/>
              <w:jc w:val="both"/>
              <w:rPr>
                <w:rFonts w:ascii="Times New Roman" w:hAnsi="Times New Roman"/>
                <w:color w:val="000000"/>
                <w:spacing w:val="-1"/>
                <w:sz w:val="20"/>
                <w:szCs w:val="20"/>
              </w:rPr>
            </w:pPr>
            <w:r w:rsidRPr="00425505">
              <w:rPr>
                <w:rFonts w:ascii="Times New Roman" w:hAnsi="Times New Roman"/>
                <w:color w:val="000000"/>
                <w:spacing w:val="-1"/>
                <w:sz w:val="20"/>
                <w:szCs w:val="20"/>
              </w:rPr>
              <w:t>Izjave o nekažnjavanju koje su bile propisane do prve izmjene Poziva  su važeće i prihvatljive za prijavitelje i partnere koji imaju sjedište odnosno poslovnu jedinicu ili podružnicu u RH.</w:t>
            </w:r>
          </w:p>
          <w:p w:rsidR="00A76928" w:rsidRPr="00E848A1" w:rsidRDefault="00A76928" w:rsidP="00CA13B4">
            <w:pPr>
              <w:tabs>
                <w:tab w:val="center" w:pos="459"/>
              </w:tabs>
              <w:autoSpaceDE w:val="0"/>
              <w:autoSpaceDN w:val="0"/>
              <w:adjustRightInd w:val="0"/>
              <w:jc w:val="both"/>
              <w:rPr>
                <w:rFonts w:ascii="Times New Roman" w:hAnsi="Times New Roman"/>
                <w:b/>
                <w:color w:val="000000"/>
                <w:spacing w:val="-1"/>
                <w:sz w:val="20"/>
                <w:szCs w:val="20"/>
              </w:rPr>
            </w:pPr>
          </w:p>
        </w:tc>
      </w:tr>
      <w:tr w:rsidR="00A76928" w:rsidRPr="00005C8A" w:rsidTr="009B4FD4">
        <w:trPr>
          <w:trHeight w:val="539"/>
        </w:trPr>
        <w:tc>
          <w:tcPr>
            <w:tcW w:w="567" w:type="dxa"/>
          </w:tcPr>
          <w:p w:rsidR="00A76928" w:rsidRPr="00005C8A" w:rsidRDefault="00A76928" w:rsidP="00286B28">
            <w:pPr>
              <w:pStyle w:val="ListParagraph"/>
              <w:numPr>
                <w:ilvl w:val="0"/>
                <w:numId w:val="1"/>
              </w:numPr>
              <w:ind w:left="142" w:hanging="218"/>
              <w:rPr>
                <w:rFonts w:ascii="Times New Roman" w:hAnsi="Times New Roman" w:cs="Times New Roman"/>
                <w:sz w:val="20"/>
                <w:szCs w:val="20"/>
              </w:rPr>
            </w:pPr>
          </w:p>
        </w:tc>
        <w:tc>
          <w:tcPr>
            <w:tcW w:w="1004" w:type="dxa"/>
          </w:tcPr>
          <w:p w:rsidR="00A76928" w:rsidRDefault="00A76928" w:rsidP="00286B28">
            <w:pPr>
              <w:rPr>
                <w:rFonts w:ascii="Times New Roman" w:hAnsi="Times New Roman" w:cs="Times New Roman"/>
                <w:sz w:val="20"/>
                <w:szCs w:val="20"/>
              </w:rPr>
            </w:pPr>
            <w:r>
              <w:rPr>
                <w:rFonts w:ascii="Times New Roman" w:hAnsi="Times New Roman" w:cs="Times New Roman"/>
                <w:sz w:val="20"/>
                <w:szCs w:val="20"/>
              </w:rPr>
              <w:t>31/10/16</w:t>
            </w:r>
          </w:p>
        </w:tc>
        <w:tc>
          <w:tcPr>
            <w:tcW w:w="6300" w:type="dxa"/>
          </w:tcPr>
          <w:p w:rsidR="00A76928" w:rsidRPr="00425505" w:rsidRDefault="00A76928" w:rsidP="00A76928">
            <w:pPr>
              <w:tabs>
                <w:tab w:val="left" w:pos="1403"/>
              </w:tabs>
              <w:rPr>
                <w:rFonts w:ascii="Times New Roman" w:hAnsi="Times New Roman" w:cs="Times New Roman"/>
                <w:sz w:val="20"/>
                <w:szCs w:val="20"/>
              </w:rPr>
            </w:pPr>
            <w:r w:rsidRPr="00425505">
              <w:rPr>
                <w:rFonts w:ascii="Times New Roman" w:hAnsi="Times New Roman" w:cs="Times New Roman"/>
                <w:sz w:val="20"/>
                <w:szCs w:val="20"/>
                <w:lang w:val="en-US"/>
              </w:rPr>
              <w:t>1</w:t>
            </w:r>
            <w:r w:rsidRPr="00425505">
              <w:rPr>
                <w:rFonts w:ascii="Times New Roman" w:hAnsi="Times New Roman" w:cs="Times New Roman"/>
                <w:sz w:val="20"/>
                <w:szCs w:val="20"/>
              </w:rPr>
              <w:t xml:space="preserve">. Gdje se mogu naći uvjeti natječaja za </w:t>
            </w:r>
            <w:proofErr w:type="spellStart"/>
            <w:r w:rsidRPr="00425505">
              <w:rPr>
                <w:rFonts w:ascii="Times New Roman" w:hAnsi="Times New Roman" w:cs="Times New Roman"/>
                <w:sz w:val="20"/>
                <w:szCs w:val="20"/>
              </w:rPr>
              <w:t>CEKOMe</w:t>
            </w:r>
            <w:proofErr w:type="spellEnd"/>
            <w:r w:rsidRPr="00425505">
              <w:rPr>
                <w:rFonts w:ascii="Times New Roman" w:hAnsi="Times New Roman" w:cs="Times New Roman"/>
                <w:sz w:val="20"/>
                <w:szCs w:val="20"/>
              </w:rPr>
              <w:t>?</w:t>
            </w:r>
          </w:p>
          <w:p w:rsidR="00A76928" w:rsidRPr="00425505" w:rsidRDefault="00A76928" w:rsidP="00A76928">
            <w:pPr>
              <w:tabs>
                <w:tab w:val="left" w:pos="1403"/>
              </w:tabs>
              <w:rPr>
                <w:rFonts w:ascii="Times New Roman" w:hAnsi="Times New Roman" w:cs="Times New Roman"/>
                <w:sz w:val="20"/>
                <w:szCs w:val="20"/>
              </w:rPr>
            </w:pPr>
            <w:r w:rsidRPr="00425505">
              <w:rPr>
                <w:rFonts w:ascii="Times New Roman" w:hAnsi="Times New Roman" w:cs="Times New Roman"/>
                <w:sz w:val="20"/>
                <w:szCs w:val="20"/>
              </w:rPr>
              <w:t>2. Da li postoje ograničenja u pozivu za Centre kompetencije na bonitet tvrtke partnera znanstvenoj instituciji ?</w:t>
            </w:r>
          </w:p>
          <w:p w:rsidR="00A76928" w:rsidRPr="00425505" w:rsidRDefault="00A76928" w:rsidP="00A76928">
            <w:pPr>
              <w:tabs>
                <w:tab w:val="left" w:pos="1403"/>
              </w:tabs>
              <w:rPr>
                <w:rFonts w:ascii="Times New Roman" w:hAnsi="Times New Roman" w:cs="Times New Roman"/>
                <w:sz w:val="20"/>
                <w:szCs w:val="20"/>
              </w:rPr>
            </w:pPr>
            <w:r w:rsidRPr="00425505">
              <w:rPr>
                <w:rFonts w:ascii="Times New Roman" w:hAnsi="Times New Roman" w:cs="Times New Roman"/>
                <w:sz w:val="20"/>
                <w:szCs w:val="20"/>
              </w:rPr>
              <w:t>3. Konkretno, koje kriterije tvrtka partner mora ispunjavati?</w:t>
            </w:r>
          </w:p>
        </w:tc>
        <w:tc>
          <w:tcPr>
            <w:tcW w:w="6730" w:type="dxa"/>
          </w:tcPr>
          <w:p w:rsidR="00A76928" w:rsidRPr="00440195" w:rsidRDefault="00440195" w:rsidP="00440195">
            <w:pPr>
              <w:tabs>
                <w:tab w:val="center" w:pos="459"/>
              </w:tabs>
              <w:autoSpaceDE w:val="0"/>
              <w:autoSpaceDN w:val="0"/>
              <w:adjustRightInd w:val="0"/>
              <w:jc w:val="both"/>
              <w:rPr>
                <w:rFonts w:ascii="Times New Roman" w:hAnsi="Times New Roman"/>
                <w:b/>
                <w:color w:val="000000"/>
                <w:spacing w:val="-1"/>
                <w:sz w:val="20"/>
                <w:szCs w:val="20"/>
              </w:rPr>
            </w:pPr>
            <w:r w:rsidRPr="00440195">
              <w:rPr>
                <w:rFonts w:ascii="Times New Roman" w:hAnsi="Times New Roman"/>
                <w:bCs/>
                <w:color w:val="000000"/>
                <w:spacing w:val="-1"/>
                <w:sz w:val="20"/>
                <w:szCs w:val="20"/>
              </w:rPr>
              <w:t xml:space="preserve">Javni poziv za iskaz interesa za sudjelovanje u pred-odabiru </w:t>
            </w:r>
            <w:r w:rsidRPr="00440195">
              <w:rPr>
                <w:rFonts w:ascii="Times New Roman" w:hAnsi="Times New Roman"/>
                <w:color w:val="000000"/>
                <w:spacing w:val="-1"/>
                <w:sz w:val="20"/>
                <w:szCs w:val="20"/>
              </w:rPr>
              <w:t>za ispunjavanje kriterija za prijavu na Ograničeni poziv na dostavu projektnih prijedloga za dodjelu bespovratnih sredstava za Podršku razvoju Centara kompetencija</w:t>
            </w:r>
            <w:r w:rsidRPr="00440195">
              <w:rPr>
                <w:rFonts w:ascii="Times New Roman" w:hAnsi="Times New Roman"/>
                <w:color w:val="000000"/>
                <w:spacing w:val="-1"/>
                <w:sz w:val="20"/>
                <w:szCs w:val="20"/>
                <w:lang w:val="en-US"/>
              </w:rPr>
              <w:t xml:space="preserve"> </w:t>
            </w:r>
            <w:r w:rsidRPr="00440195">
              <w:rPr>
                <w:rFonts w:ascii="Times New Roman" w:hAnsi="Times New Roman"/>
                <w:color w:val="000000"/>
                <w:spacing w:val="-1"/>
                <w:sz w:val="20"/>
                <w:szCs w:val="20"/>
              </w:rPr>
              <w:t>i prateća dokumentacij</w:t>
            </w:r>
            <w:r>
              <w:rPr>
                <w:rFonts w:ascii="Times New Roman" w:hAnsi="Times New Roman"/>
                <w:color w:val="000000"/>
                <w:spacing w:val="-1"/>
                <w:sz w:val="20"/>
                <w:szCs w:val="20"/>
              </w:rPr>
              <w:t>a</w:t>
            </w:r>
            <w:r w:rsidRPr="00440195">
              <w:rPr>
                <w:rFonts w:ascii="Times New Roman" w:hAnsi="Times New Roman"/>
                <w:color w:val="000000"/>
                <w:spacing w:val="-1"/>
                <w:sz w:val="20"/>
                <w:szCs w:val="20"/>
              </w:rPr>
              <w:t xml:space="preserve"> objavljena je na mrežnim stranicama</w:t>
            </w:r>
            <w:r w:rsidRPr="00440195">
              <w:rPr>
                <w:rFonts w:ascii="Times New Roman" w:hAnsi="Times New Roman"/>
                <w:b/>
                <w:color w:val="000000"/>
                <w:spacing w:val="-1"/>
                <w:sz w:val="20"/>
                <w:szCs w:val="20"/>
              </w:rPr>
              <w:t xml:space="preserve"> </w:t>
            </w:r>
            <w:hyperlink r:id="rId13" w:history="1">
              <w:r w:rsidRPr="006475C7">
                <w:rPr>
                  <w:rStyle w:val="Hyperlink"/>
                  <w:rFonts w:ascii="Times New Roman" w:hAnsi="Times New Roman"/>
                  <w:b/>
                  <w:spacing w:val="-1"/>
                  <w:sz w:val="20"/>
                  <w:szCs w:val="20"/>
                </w:rPr>
                <w:t>www.strukturnifondovi.hr</w:t>
              </w:r>
            </w:hyperlink>
            <w:r>
              <w:rPr>
                <w:rFonts w:ascii="Times New Roman" w:hAnsi="Times New Roman"/>
                <w:b/>
                <w:color w:val="000000"/>
                <w:spacing w:val="-1"/>
                <w:sz w:val="20"/>
                <w:szCs w:val="20"/>
              </w:rPr>
              <w:t xml:space="preserve"> </w:t>
            </w:r>
            <w:r w:rsidRPr="00440195">
              <w:rPr>
                <w:rFonts w:ascii="Times New Roman" w:hAnsi="Times New Roman"/>
                <w:b/>
                <w:color w:val="000000"/>
                <w:spacing w:val="-1"/>
                <w:sz w:val="20"/>
                <w:szCs w:val="20"/>
              </w:rPr>
              <w:t xml:space="preserve"> i </w:t>
            </w:r>
            <w:hyperlink r:id="rId14" w:history="1">
              <w:r w:rsidRPr="006475C7">
                <w:rPr>
                  <w:rStyle w:val="Hyperlink"/>
                  <w:rFonts w:ascii="Times New Roman" w:hAnsi="Times New Roman"/>
                  <w:b/>
                  <w:spacing w:val="-1"/>
                  <w:sz w:val="20"/>
                  <w:szCs w:val="20"/>
                </w:rPr>
                <w:t>www.mingo.hr</w:t>
              </w:r>
            </w:hyperlink>
            <w:r>
              <w:rPr>
                <w:rFonts w:ascii="Times New Roman" w:hAnsi="Times New Roman"/>
                <w:b/>
                <w:color w:val="000000"/>
                <w:spacing w:val="-1"/>
                <w:sz w:val="20"/>
                <w:szCs w:val="20"/>
              </w:rPr>
              <w:t xml:space="preserve"> </w:t>
            </w:r>
            <w:r w:rsidRPr="00440195">
              <w:rPr>
                <w:rFonts w:ascii="Times New Roman" w:hAnsi="Times New Roman"/>
                <w:b/>
                <w:color w:val="000000"/>
                <w:spacing w:val="-1"/>
                <w:sz w:val="20"/>
                <w:szCs w:val="20"/>
              </w:rPr>
              <w:t>.</w:t>
            </w:r>
          </w:p>
        </w:tc>
      </w:tr>
    </w:tbl>
    <w:p w:rsidR="006F6015" w:rsidRPr="00F62132" w:rsidRDefault="006F6015" w:rsidP="006F6015">
      <w:pPr>
        <w:tabs>
          <w:tab w:val="left" w:pos="7470"/>
          <w:tab w:val="left" w:pos="7839"/>
        </w:tabs>
        <w:rPr>
          <w:rFonts w:ascii="Times New Roman" w:hAnsi="Times New Roman" w:cs="Times New Roman"/>
          <w:sz w:val="20"/>
          <w:szCs w:val="20"/>
        </w:rPr>
      </w:pPr>
    </w:p>
    <w:p w:rsidR="00E343AF" w:rsidRPr="00F62132" w:rsidRDefault="00E343AF" w:rsidP="00AA50E1">
      <w:pPr>
        <w:tabs>
          <w:tab w:val="left" w:pos="7470"/>
          <w:tab w:val="left" w:pos="7839"/>
        </w:tabs>
        <w:rPr>
          <w:rFonts w:ascii="Times New Roman" w:hAnsi="Times New Roman" w:cs="Times New Roman"/>
          <w:sz w:val="20"/>
          <w:szCs w:val="20"/>
        </w:rPr>
      </w:pPr>
    </w:p>
    <w:sectPr w:rsidR="00E343AF" w:rsidRPr="00F62132" w:rsidSect="00140328">
      <w:headerReference w:type="even" r:id="rId15"/>
      <w:headerReference w:type="default" r:id="rId16"/>
      <w:footerReference w:type="even" r:id="rId17"/>
      <w:footerReference w:type="default" r:id="rId18"/>
      <w:headerReference w:type="first" r:id="rId19"/>
      <w:footerReference w:type="first" r:id="rId20"/>
      <w:pgSz w:w="16838" w:h="11906" w:orient="landscape"/>
      <w:pgMar w:top="990" w:right="1440" w:bottom="1440" w:left="1440" w:header="144" w:footer="1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3C6" w:rsidRDefault="008D63C6" w:rsidP="00A93112">
      <w:pPr>
        <w:spacing w:after="0" w:line="240" w:lineRule="auto"/>
      </w:pPr>
      <w:r>
        <w:separator/>
      </w:r>
    </w:p>
  </w:endnote>
  <w:endnote w:type="continuationSeparator" w:id="0">
    <w:p w:rsidR="008D63C6" w:rsidRDefault="008D63C6"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B76" w:rsidRDefault="003C3B76">
    <w:pPr>
      <w:ind w:right="260"/>
      <w:rPr>
        <w:color w:val="0F243E" w:themeColor="text2" w:themeShade="80"/>
        <w:sz w:val="26"/>
        <w:szCs w:val="26"/>
      </w:rPr>
    </w:pPr>
    <w:r>
      <w:rPr>
        <w:noProof/>
        <w:color w:val="1F497D" w:themeColor="text2"/>
        <w:sz w:val="26"/>
        <w:szCs w:val="26"/>
        <w:lang w:eastAsia="hr-HR"/>
      </w:rPr>
      <mc:AlternateContent>
        <mc:Choice Requires="wps">
          <w:drawing>
            <wp:anchor distT="0" distB="0" distL="114300" distR="114300" simplePos="0" relativeHeight="251661312" behindDoc="0" locked="0" layoutInCell="1" allowOverlap="1" wp14:anchorId="4B50F833" wp14:editId="7C4EA799">
              <wp:simplePos x="0" y="0"/>
              <mc:AlternateContent>
                <mc:Choice Requires="wp14">
                  <wp:positionH relativeFrom="page">
                    <wp14:pctPosHOffset>91000</wp14:pctPosHOffset>
                  </wp:positionH>
                </mc:Choice>
                <mc:Fallback>
                  <wp:positionH relativeFrom="page">
                    <wp:posOffset>9729470</wp:posOffset>
                  </wp:positionH>
                </mc:Fallback>
              </mc:AlternateContent>
              <mc:AlternateContent>
                <mc:Choice Requires="wp14">
                  <wp:positionV relativeFrom="page">
                    <wp14:pctPosVOffset>93000</wp14:pctPosVOffset>
                  </wp:positionV>
                </mc:Choice>
                <mc:Fallback>
                  <wp:positionV relativeFrom="page">
                    <wp:posOffset>7030720</wp:posOffset>
                  </wp:positionV>
                </mc:Fallback>
              </mc:AlternateContent>
              <wp:extent cx="388620" cy="313055"/>
              <wp:effectExtent l="0" t="0" r="0" b="0"/>
              <wp:wrapNone/>
              <wp:docPr id="5" name="Tekstni okvir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B76" w:rsidRDefault="003C3B76">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425505">
                            <w:rPr>
                              <w:noProof/>
                              <w:color w:val="0F243E" w:themeColor="text2" w:themeShade="80"/>
                              <w:sz w:val="26"/>
                              <w:szCs w:val="26"/>
                            </w:rPr>
                            <w:t>52</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kstni okvir 49" o:spid="_x0000_s1026" type="#_x0000_t202" style="position:absolute;margin-left:0;margin-top:0;width:30.6pt;height:24.65pt;z-index:251661312;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CXJEXCNAgAAiQUAAA4AAAAAAAAAAAAAAAAALgIAAGRycy9lMm9Eb2MueG1sUEsBAi0AFAAG&#10;AAgAAAAhAHBxGVPbAAAAAwEAAA8AAAAAAAAAAAAAAAAA5wQAAGRycy9kb3ducmV2LnhtbFBLBQYA&#10;AAAABAAEAPMAAADvBQAAAAA=&#10;" fillcolor="white [3201]" stroked="f" strokeweight=".5pt">
              <v:textbox style="mso-fit-shape-to-text:t" inset="0,,0">
                <w:txbxContent>
                  <w:p w:rsidR="003C3B76" w:rsidRDefault="003C3B76">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425505">
                      <w:rPr>
                        <w:noProof/>
                        <w:color w:val="0F243E" w:themeColor="text2" w:themeShade="80"/>
                        <w:sz w:val="26"/>
                        <w:szCs w:val="26"/>
                      </w:rPr>
                      <w:t>52</w:t>
                    </w:r>
                    <w:r>
                      <w:rPr>
                        <w:color w:val="0F243E" w:themeColor="text2" w:themeShade="80"/>
                        <w:sz w:val="26"/>
                        <w:szCs w:val="26"/>
                      </w:rPr>
                      <w:fldChar w:fldCharType="end"/>
                    </w:r>
                  </w:p>
                </w:txbxContent>
              </v:textbox>
              <w10:wrap anchorx="page" anchory="page"/>
            </v:shape>
          </w:pict>
        </mc:Fallback>
      </mc:AlternateContent>
    </w:r>
  </w:p>
  <w:p w:rsidR="003C3B76" w:rsidRDefault="003C3B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B76" w:rsidRDefault="003C3B76">
    <w:pPr>
      <w:ind w:right="260"/>
      <w:rPr>
        <w:color w:val="0F243E" w:themeColor="text2" w:themeShade="80"/>
        <w:sz w:val="26"/>
        <w:szCs w:val="26"/>
      </w:rPr>
    </w:pPr>
    <w:r>
      <w:rPr>
        <w:noProof/>
        <w:color w:val="1F497D" w:themeColor="text2"/>
        <w:sz w:val="26"/>
        <w:szCs w:val="26"/>
        <w:lang w:eastAsia="hr-HR"/>
      </w:rPr>
      <mc:AlternateContent>
        <mc:Choice Requires="wps">
          <w:drawing>
            <wp:anchor distT="0" distB="0" distL="114300" distR="114300" simplePos="0" relativeHeight="251659264" behindDoc="0" locked="0" layoutInCell="1" allowOverlap="1" wp14:anchorId="70808813" wp14:editId="0DF12589">
              <wp:simplePos x="0" y="0"/>
              <mc:AlternateContent>
                <mc:Choice Requires="wp14">
                  <wp:positionH relativeFrom="page">
                    <wp14:pctPosHOffset>91000</wp14:pctPosHOffset>
                  </wp:positionH>
                </mc:Choice>
                <mc:Fallback>
                  <wp:positionH relativeFrom="page">
                    <wp:posOffset>9729470</wp:posOffset>
                  </wp:positionH>
                </mc:Fallback>
              </mc:AlternateContent>
              <mc:AlternateContent>
                <mc:Choice Requires="wp14">
                  <wp:positionV relativeFrom="page">
                    <wp14:pctPosVOffset>93000</wp14:pctPosVOffset>
                  </wp:positionV>
                </mc:Choice>
                <mc:Fallback>
                  <wp:positionV relativeFrom="page">
                    <wp:posOffset>7030720</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B76" w:rsidRDefault="003C3B76">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425505">
                            <w:rPr>
                              <w:noProof/>
                              <w:color w:val="0F243E" w:themeColor="text2" w:themeShade="80"/>
                              <w:sz w:val="26"/>
                              <w:szCs w:val="26"/>
                            </w:rPr>
                            <w:t>53</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7"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" fillcolor="white [3201]" stroked="f" strokeweight=".5pt">
              <v:textbox style="mso-fit-shape-to-text:t" inset="0,,0">
                <w:txbxContent>
                  <w:p w:rsidR="003C3B76" w:rsidRDefault="003C3B76">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425505">
                      <w:rPr>
                        <w:noProof/>
                        <w:color w:val="0F243E" w:themeColor="text2" w:themeShade="80"/>
                        <w:sz w:val="26"/>
                        <w:szCs w:val="26"/>
                      </w:rPr>
                      <w:t>53</w:t>
                    </w:r>
                    <w:r>
                      <w:rPr>
                        <w:color w:val="0F243E" w:themeColor="text2" w:themeShade="80"/>
                        <w:sz w:val="26"/>
                        <w:szCs w:val="26"/>
                      </w:rPr>
                      <w:fldChar w:fldCharType="end"/>
                    </w:r>
                  </w:p>
                </w:txbxContent>
              </v:textbox>
              <w10:wrap anchorx="page" anchory="page"/>
            </v:shape>
          </w:pict>
        </mc:Fallback>
      </mc:AlternateContent>
    </w:r>
  </w:p>
  <w:p w:rsidR="003C3B76" w:rsidRDefault="003C3B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B76" w:rsidRDefault="003C3B76">
    <w:pPr>
      <w:pStyle w:val="Footer"/>
    </w:pPr>
    <w:r>
      <w:rPr>
        <w:noProof/>
        <w:lang w:eastAsia="hr-HR"/>
      </w:rPr>
      <w:drawing>
        <wp:inline distT="0" distB="0" distL="0" distR="0" wp14:anchorId="3494B88D" wp14:editId="4878CAF8">
          <wp:extent cx="5761355" cy="993775"/>
          <wp:effectExtent l="0" t="0" r="0" b="0"/>
          <wp:docPr id="2"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3C3B76" w:rsidRDefault="003C3B76">
    <w:pPr>
      <w:pStyle w:val="Footer"/>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3C6" w:rsidRDefault="008D63C6" w:rsidP="00A93112">
      <w:pPr>
        <w:spacing w:after="0" w:line="240" w:lineRule="auto"/>
      </w:pPr>
      <w:r>
        <w:separator/>
      </w:r>
    </w:p>
  </w:footnote>
  <w:footnote w:type="continuationSeparator" w:id="0">
    <w:p w:rsidR="008D63C6" w:rsidRDefault="008D63C6" w:rsidP="00A93112">
      <w:pPr>
        <w:spacing w:after="0" w:line="240" w:lineRule="auto"/>
      </w:pPr>
      <w:r>
        <w:continuationSeparator/>
      </w:r>
    </w:p>
  </w:footnote>
  <w:footnote w:id="1">
    <w:p w:rsidR="003C3B76" w:rsidRDefault="003C3B76" w:rsidP="001A0FBB">
      <w:pPr>
        <w:pStyle w:val="FootnoteText"/>
      </w:pPr>
      <w:r>
        <w:rPr>
          <w:rStyle w:val="FootnoteReference"/>
        </w:rPr>
        <w:footnoteRef/>
      </w:r>
      <w:r>
        <w:t xml:space="preserve"> </w:t>
      </w:r>
      <w:r w:rsidRPr="00E85ACB">
        <w:rPr>
          <w:rFonts w:ascii="Times New Roman" w:hAnsi="Times New Roman" w:cs="Times New Roman"/>
          <w:sz w:val="16"/>
          <w:szCs w:val="16"/>
        </w:rPr>
        <w:t xml:space="preserve">Osim </w:t>
      </w:r>
      <w:r>
        <w:rPr>
          <w:rFonts w:ascii="Times New Roman" w:hAnsi="Times New Roman" w:cs="Times New Roman"/>
          <w:sz w:val="16"/>
          <w:szCs w:val="16"/>
        </w:rPr>
        <w:t>na troškove</w:t>
      </w:r>
      <w:r w:rsidRPr="00E85ACB">
        <w:rPr>
          <w:rFonts w:ascii="Times New Roman" w:hAnsi="Times New Roman" w:cs="Times New Roman"/>
          <w:sz w:val="16"/>
          <w:szCs w:val="16"/>
        </w:rPr>
        <w:t xml:space="preserve"> plaća osoblja, predviđenih inicijalnim proračunom (istraživača, tehničara i ostalog pomoćnog osoblja) koji su zaposleni na istraživačkom projektu odnosi se i na troškove osoblja organizacije klastera koji će raditi na upravljanju projektom.</w:t>
      </w:r>
    </w:p>
  </w:footnote>
  <w:footnote w:id="2">
    <w:p w:rsidR="003C3B76" w:rsidRPr="0016185C" w:rsidRDefault="003C3B76" w:rsidP="001A0FBB">
      <w:pPr>
        <w:pStyle w:val="FootnoteText"/>
        <w:jc w:val="both"/>
        <w:rPr>
          <w:rFonts w:ascii="Times New Roman" w:hAnsi="Times New Roman" w:cs="Times New Roman"/>
          <w:sz w:val="16"/>
          <w:szCs w:val="16"/>
        </w:rPr>
      </w:pPr>
      <w:r w:rsidRPr="0016185C">
        <w:rPr>
          <w:rStyle w:val="FootnoteReference"/>
          <w:rFonts w:ascii="Times New Roman" w:hAnsi="Times New Roman"/>
          <w:sz w:val="16"/>
          <w:szCs w:val="16"/>
        </w:rPr>
        <w:footnoteRef/>
      </w:r>
      <w:r w:rsidRPr="0016185C">
        <w:rPr>
          <w:rFonts w:ascii="Times New Roman" w:hAnsi="Times New Roman" w:cs="Times New Roman"/>
          <w:sz w:val="16"/>
          <w:szCs w:val="16"/>
        </w:rPr>
        <w:t xml:space="preserve"> </w:t>
      </w:r>
      <w:r w:rsidRPr="0016185C">
        <w:rPr>
          <w:rFonts w:ascii="Times New Roman" w:hAnsi="Times New Roman" w:cs="Times New Roman"/>
          <w:sz w:val="16"/>
          <w:szCs w:val="16"/>
        </w:rPr>
        <w:t>Primjerice: različiti elektronički materijal i komponente, uobičajeni i specijalni alati, plastične mase u granulatu ili u raznim industrijskim formama, metalni pro</w:t>
      </w:r>
      <w:r>
        <w:rPr>
          <w:rFonts w:ascii="Times New Roman" w:hAnsi="Times New Roman" w:cs="Times New Roman"/>
          <w:sz w:val="16"/>
          <w:szCs w:val="16"/>
        </w:rPr>
        <w:t xml:space="preserve">fili ili ploče, strojarske </w:t>
      </w:r>
      <w:proofErr w:type="spellStart"/>
      <w:r>
        <w:rPr>
          <w:rFonts w:ascii="Times New Roman" w:hAnsi="Times New Roman" w:cs="Times New Roman"/>
          <w:sz w:val="16"/>
          <w:szCs w:val="16"/>
        </w:rPr>
        <w:t>normabilije</w:t>
      </w:r>
      <w:proofErr w:type="spellEnd"/>
      <w:r w:rsidRPr="0016185C">
        <w:rPr>
          <w:rFonts w:ascii="Times New Roman" w:hAnsi="Times New Roman" w:cs="Times New Roman"/>
          <w:sz w:val="16"/>
          <w:szCs w:val="16"/>
        </w:rPr>
        <w:t xml:space="preserve"> i elementi, pneumatski elementi, </w:t>
      </w:r>
      <w:proofErr w:type="spellStart"/>
      <w:r w:rsidRPr="0016185C">
        <w:rPr>
          <w:rFonts w:ascii="Times New Roman" w:hAnsi="Times New Roman" w:cs="Times New Roman"/>
          <w:sz w:val="16"/>
          <w:szCs w:val="16"/>
        </w:rPr>
        <w:t>servo</w:t>
      </w:r>
      <w:proofErr w:type="spellEnd"/>
      <w:r w:rsidRPr="0016185C">
        <w:rPr>
          <w:rFonts w:ascii="Times New Roman" w:hAnsi="Times New Roman" w:cs="Times New Roman"/>
          <w:sz w:val="16"/>
          <w:szCs w:val="16"/>
        </w:rPr>
        <w:t xml:space="preserve"> motori pogoni i robotika, različiti senzori, kemikalije, elektrolitske kupke i drugi ne navedeni materijali.</w:t>
      </w:r>
    </w:p>
  </w:footnote>
  <w:footnote w:id="3">
    <w:p w:rsidR="003C3B76" w:rsidRPr="00261C56" w:rsidRDefault="003C3B76" w:rsidP="001A0FBB">
      <w:pPr>
        <w:pStyle w:val="FootnoteText"/>
        <w:jc w:val="both"/>
        <w:rPr>
          <w:rFonts w:ascii="Times New Roman" w:hAnsi="Times New Roman" w:cs="Times New Roman"/>
          <w:sz w:val="16"/>
          <w:szCs w:val="16"/>
        </w:rPr>
      </w:pPr>
      <w:r w:rsidRPr="00261C56">
        <w:rPr>
          <w:rStyle w:val="FootnoteReference"/>
          <w:rFonts w:ascii="Times New Roman" w:hAnsi="Times New Roman"/>
          <w:sz w:val="16"/>
          <w:szCs w:val="16"/>
        </w:rPr>
        <w:footnoteRef/>
      </w:r>
      <w:r w:rsidRPr="00261C56">
        <w:rPr>
          <w:rFonts w:ascii="Times New Roman" w:hAnsi="Times New Roman" w:cs="Times New Roman"/>
          <w:sz w:val="16"/>
          <w:szCs w:val="16"/>
        </w:rPr>
        <w:t xml:space="preserve"> </w:t>
      </w:r>
      <w:r w:rsidRPr="00261C56">
        <w:rPr>
          <w:rFonts w:ascii="Times New Roman" w:hAnsi="Times New Roman" w:cs="Times New Roman"/>
          <w:sz w:val="16"/>
          <w:szCs w:val="16"/>
        </w:rPr>
        <w:t xml:space="preserve">Primjerice: CNC obrade, 3D </w:t>
      </w:r>
      <w:proofErr w:type="spellStart"/>
      <w:r w:rsidRPr="00261C56">
        <w:rPr>
          <w:rFonts w:ascii="Times New Roman" w:hAnsi="Times New Roman" w:cs="Times New Roman"/>
          <w:sz w:val="16"/>
          <w:szCs w:val="16"/>
        </w:rPr>
        <w:t>printanje</w:t>
      </w:r>
      <w:proofErr w:type="spellEnd"/>
      <w:r w:rsidRPr="00261C56">
        <w:rPr>
          <w:rFonts w:ascii="Times New Roman" w:hAnsi="Times New Roman" w:cs="Times New Roman"/>
          <w:sz w:val="16"/>
          <w:szCs w:val="16"/>
        </w:rPr>
        <w:t>, postupci izrade tiskanih elektroničkih pločica, različite usluge kemijskih obrada materijala, kemijske i tehnološke analize, razvoj kontrolnih programa za industrijski standardne PLC ili mikro</w:t>
      </w:r>
      <w:r>
        <w:rPr>
          <w:rFonts w:ascii="Times New Roman" w:hAnsi="Times New Roman" w:cs="Times New Roman"/>
          <w:sz w:val="16"/>
          <w:szCs w:val="16"/>
        </w:rPr>
        <w:t xml:space="preserve"> </w:t>
      </w:r>
      <w:r w:rsidRPr="00261C56">
        <w:rPr>
          <w:rFonts w:ascii="Times New Roman" w:hAnsi="Times New Roman" w:cs="Times New Roman"/>
          <w:sz w:val="16"/>
          <w:szCs w:val="16"/>
        </w:rPr>
        <w:t>kontrol</w:t>
      </w:r>
      <w:r>
        <w:rPr>
          <w:rFonts w:ascii="Times New Roman" w:hAnsi="Times New Roman" w:cs="Times New Roman"/>
          <w:sz w:val="16"/>
          <w:szCs w:val="16"/>
        </w:rPr>
        <w:t>o</w:t>
      </w:r>
      <w:r w:rsidRPr="00261C56">
        <w:rPr>
          <w:rFonts w:ascii="Times New Roman" w:hAnsi="Times New Roman" w:cs="Times New Roman"/>
          <w:sz w:val="16"/>
          <w:szCs w:val="16"/>
        </w:rPr>
        <w:t>re, razvoja određenih softverskih modula i drugo.</w:t>
      </w:r>
    </w:p>
  </w:footnote>
  <w:footnote w:id="4">
    <w:p w:rsidR="003C3B76" w:rsidRDefault="003C3B76" w:rsidP="001A0FBB">
      <w:pPr>
        <w:spacing w:after="0" w:line="240" w:lineRule="auto"/>
        <w:contextualSpacing/>
        <w:jc w:val="both"/>
        <w:rPr>
          <w:rFonts w:ascii="Times New Roman" w:hAnsi="Times New Roman" w:cs="Times New Roman"/>
          <w:sz w:val="16"/>
          <w:szCs w:val="16"/>
        </w:rPr>
      </w:pPr>
      <w:r w:rsidRPr="00FA01FB">
        <w:rPr>
          <w:rStyle w:val="FootnoteReference"/>
          <w:rFonts w:ascii="Times New Roman" w:hAnsi="Times New Roman"/>
          <w:sz w:val="16"/>
          <w:szCs w:val="16"/>
        </w:rPr>
        <w:footnoteRef/>
      </w:r>
      <w:r w:rsidRPr="00FA01FB">
        <w:rPr>
          <w:rFonts w:ascii="Times New Roman" w:hAnsi="Times New Roman" w:cs="Times New Roman"/>
          <w:sz w:val="16"/>
          <w:szCs w:val="16"/>
        </w:rPr>
        <w:t xml:space="preserve"> </w:t>
      </w:r>
      <w:r w:rsidRPr="00FC4C45">
        <w:rPr>
          <w:rFonts w:ascii="Times New Roman" w:hAnsi="Times New Roman" w:cs="Times New Roman"/>
          <w:sz w:val="16"/>
          <w:szCs w:val="16"/>
        </w:rPr>
        <w:t>Kupnja nekretnina</w:t>
      </w:r>
      <w:r w:rsidRPr="00DB7412">
        <w:rPr>
          <w:rFonts w:ascii="Times New Roman" w:hAnsi="Times New Roman" w:cs="Times New Roman"/>
          <w:sz w:val="16"/>
          <w:szCs w:val="16"/>
        </w:rPr>
        <w:t xml:space="preserve"> </w:t>
      </w:r>
      <w:r>
        <w:rPr>
          <w:rFonts w:ascii="Times New Roman" w:hAnsi="Times New Roman" w:cs="Times New Roman"/>
          <w:sz w:val="16"/>
          <w:szCs w:val="16"/>
        </w:rPr>
        <w:t>(zgrada/objekt, uključujući zemljište na kojem su izgrađene)</w:t>
      </w:r>
      <w:r w:rsidRPr="00FC4C45">
        <w:rPr>
          <w:rFonts w:ascii="Times New Roman" w:hAnsi="Times New Roman" w:cs="Times New Roman"/>
          <w:sz w:val="16"/>
          <w:szCs w:val="16"/>
        </w:rPr>
        <w:t>; Uvjetno prihvatljivo u slučaju da:</w:t>
      </w:r>
    </w:p>
    <w:p w:rsidR="003C3B76" w:rsidRPr="00F6336C" w:rsidRDefault="003C3B76" w:rsidP="00977440">
      <w:pPr>
        <w:pStyle w:val="ListParagraph"/>
        <w:numPr>
          <w:ilvl w:val="0"/>
          <w:numId w:val="8"/>
        </w:numPr>
        <w:spacing w:after="0" w:line="240" w:lineRule="auto"/>
        <w:jc w:val="both"/>
        <w:rPr>
          <w:rFonts w:ascii="Times New Roman" w:hAnsi="Times New Roman" w:cs="Times New Roman"/>
          <w:sz w:val="16"/>
          <w:szCs w:val="16"/>
        </w:rPr>
      </w:pPr>
      <w:r w:rsidRPr="00F6336C">
        <w:rPr>
          <w:rFonts w:ascii="Times New Roman" w:hAnsi="Times New Roman" w:cs="Times New Roman"/>
          <w:sz w:val="16"/>
          <w:szCs w:val="16"/>
        </w:rPr>
        <w:t>Kupnja nekretnine izravno je povezana s ciljevima projekta; i</w:t>
      </w:r>
    </w:p>
    <w:p w:rsidR="003C3B76" w:rsidRPr="00F6336C" w:rsidRDefault="003C3B76" w:rsidP="00977440">
      <w:pPr>
        <w:pStyle w:val="ListParagraph"/>
        <w:numPr>
          <w:ilvl w:val="0"/>
          <w:numId w:val="8"/>
        </w:numPr>
        <w:spacing w:after="0" w:line="240" w:lineRule="auto"/>
        <w:jc w:val="both"/>
        <w:rPr>
          <w:rFonts w:ascii="Times New Roman" w:hAnsi="Times New Roman" w:cs="Times New Roman"/>
          <w:sz w:val="16"/>
          <w:szCs w:val="16"/>
        </w:rPr>
      </w:pPr>
      <w:r w:rsidRPr="00F6336C">
        <w:rPr>
          <w:rFonts w:ascii="Times New Roman" w:hAnsi="Times New Roman" w:cs="Times New Roman"/>
          <w:sz w:val="16"/>
          <w:szCs w:val="16"/>
        </w:rPr>
        <w:t>Prihvatljivi troškovi na temelju nabavne cijene ne prelaze tržišnu vrijednost što potvrđuje potvrda neovisnog ovlaštenog procjenitelja ili ovlaštenog tijela; i</w:t>
      </w:r>
    </w:p>
    <w:p w:rsidR="003C3B76" w:rsidRDefault="003C3B76" w:rsidP="00977440">
      <w:pPr>
        <w:pStyle w:val="ListParagraph"/>
        <w:numPr>
          <w:ilvl w:val="0"/>
          <w:numId w:val="8"/>
        </w:numPr>
        <w:spacing w:after="0" w:line="240" w:lineRule="auto"/>
        <w:jc w:val="both"/>
        <w:rPr>
          <w:rFonts w:ascii="Times New Roman" w:hAnsi="Times New Roman" w:cs="Times New Roman"/>
          <w:sz w:val="16"/>
          <w:szCs w:val="16"/>
        </w:rPr>
      </w:pPr>
      <w:r w:rsidRPr="00F6336C">
        <w:rPr>
          <w:rFonts w:ascii="Times New Roman" w:hAnsi="Times New Roman" w:cs="Times New Roman"/>
          <w:sz w:val="16"/>
          <w:szCs w:val="16"/>
        </w:rPr>
        <w:t>Nekretnina nije izgrađena ili značajno poboljšana (rekonstruirana, obnovljena) u prethodnih 5 godina sredstvima Europske unije i/ili nacionalnim sredstvima</w:t>
      </w:r>
      <w:r>
        <w:rPr>
          <w:rFonts w:ascii="Times New Roman" w:hAnsi="Times New Roman" w:cs="Times New Roman"/>
          <w:sz w:val="16"/>
          <w:szCs w:val="16"/>
        </w:rPr>
        <w:t>;</w:t>
      </w:r>
    </w:p>
    <w:p w:rsidR="003C3B76" w:rsidRPr="00F6336C" w:rsidRDefault="003C3B76" w:rsidP="00977440">
      <w:pPr>
        <w:pStyle w:val="ListParagraph"/>
        <w:numPr>
          <w:ilvl w:val="0"/>
          <w:numId w:val="8"/>
        </w:numPr>
        <w:spacing w:after="0" w:line="240" w:lineRule="auto"/>
        <w:jc w:val="both"/>
        <w:rPr>
          <w:rFonts w:ascii="Times New Roman" w:hAnsi="Times New Roman" w:cs="Times New Roman"/>
          <w:sz w:val="16"/>
          <w:szCs w:val="16"/>
        </w:rPr>
      </w:pPr>
      <w:r w:rsidRPr="00FA01FB">
        <w:rPr>
          <w:rFonts w:ascii="Times New Roman" w:hAnsi="Times New Roman" w:cs="Times New Roman"/>
          <w:sz w:val="16"/>
          <w:szCs w:val="16"/>
        </w:rPr>
        <w:t>Kupljeno nekretnina ostaju u vlasništvu kupca i ne smiju se preprodati tijekom razdoblja od najmanje 5 godina nakon datuma završetka projekta</w:t>
      </w:r>
    </w:p>
  </w:footnote>
  <w:footnote w:id="5">
    <w:p w:rsidR="003C3B76" w:rsidRPr="00FA01FB" w:rsidRDefault="003C3B76" w:rsidP="001A0FBB">
      <w:pPr>
        <w:pStyle w:val="FootnoteText"/>
        <w:rPr>
          <w:sz w:val="16"/>
          <w:szCs w:val="16"/>
        </w:rPr>
      </w:pPr>
      <w:r w:rsidRPr="00FA01FB">
        <w:rPr>
          <w:rStyle w:val="FootnoteReference"/>
          <w:rFonts w:ascii="Times New Roman" w:hAnsi="Times New Roman"/>
          <w:sz w:val="16"/>
          <w:szCs w:val="16"/>
        </w:rPr>
        <w:footnoteRef/>
      </w:r>
      <w:r w:rsidRPr="00FA01FB">
        <w:rPr>
          <w:rFonts w:ascii="Times New Roman" w:hAnsi="Times New Roman" w:cs="Times New Roman"/>
          <w:sz w:val="16"/>
          <w:szCs w:val="16"/>
        </w:rPr>
        <w:t xml:space="preserve"> </w:t>
      </w:r>
      <w:r w:rsidRPr="00FA01FB">
        <w:rPr>
          <w:rFonts w:ascii="Times New Roman" w:eastAsia="Calibri" w:hAnsi="Times New Roman" w:cs="Times New Roman"/>
          <w:sz w:val="16"/>
          <w:szCs w:val="16"/>
          <w:lang w:eastAsia="en-GB"/>
        </w:rPr>
        <w:t>NN 123/03, 198/03, 105/04, 174/04, 02/07, 46/07, 45/09 , 63/11, 94/13, 139/13, 101/14</w:t>
      </w:r>
    </w:p>
  </w:footnote>
  <w:footnote w:id="6">
    <w:p w:rsidR="003C3B76" w:rsidRPr="00E85ACB" w:rsidRDefault="003C3B76" w:rsidP="001A0FBB">
      <w:pPr>
        <w:autoSpaceDE w:val="0"/>
        <w:autoSpaceDN w:val="0"/>
        <w:adjustRightInd w:val="0"/>
        <w:spacing w:after="0" w:line="240" w:lineRule="auto"/>
        <w:jc w:val="both"/>
        <w:rPr>
          <w:rFonts w:ascii="Times New Roman" w:hAnsi="Times New Roman" w:cs="Times New Roman"/>
          <w:sz w:val="16"/>
          <w:szCs w:val="16"/>
        </w:rPr>
      </w:pPr>
      <w:r w:rsidRPr="00D260DA">
        <w:rPr>
          <w:rStyle w:val="FootnoteReference"/>
          <w:rFonts w:ascii="Times New Roman" w:hAnsi="Times New Roman"/>
          <w:sz w:val="16"/>
          <w:szCs w:val="16"/>
        </w:rPr>
        <w:footnoteRef/>
      </w:r>
      <w:r w:rsidRPr="00D260DA">
        <w:rPr>
          <w:rFonts w:ascii="Times New Roman" w:hAnsi="Times New Roman" w:cs="Times New Roman"/>
          <w:sz w:val="16"/>
          <w:szCs w:val="16"/>
        </w:rPr>
        <w:t xml:space="preserve"> </w:t>
      </w:r>
      <w:r w:rsidRPr="00E85ACB">
        <w:rPr>
          <w:rFonts w:ascii="Times New Roman" w:hAnsi="Times New Roman" w:cs="Times New Roman"/>
          <w:sz w:val="16"/>
          <w:szCs w:val="16"/>
        </w:rPr>
        <w:t xml:space="preserve">Osim </w:t>
      </w:r>
      <w:r>
        <w:rPr>
          <w:rFonts w:ascii="Times New Roman" w:hAnsi="Times New Roman" w:cs="Times New Roman"/>
          <w:sz w:val="16"/>
          <w:szCs w:val="16"/>
        </w:rPr>
        <w:t>na troškove</w:t>
      </w:r>
      <w:r w:rsidRPr="00E85ACB">
        <w:rPr>
          <w:rFonts w:ascii="Times New Roman" w:hAnsi="Times New Roman" w:cs="Times New Roman"/>
          <w:sz w:val="16"/>
          <w:szCs w:val="16"/>
        </w:rPr>
        <w:t xml:space="preserve"> plaća osoblja, predviđenih inicijalnim proračunom (istraživača, tehničara i ostalog pomoćnog osoblja) koji su zaposleni na istraživačkom projektu odnosi se i na troškove osoblja organizacije klastera koji će raditi na upravljanju projektom.</w:t>
      </w:r>
    </w:p>
  </w:footnote>
  <w:footnote w:id="7">
    <w:p w:rsidR="003C3B76" w:rsidRPr="00D260DA" w:rsidRDefault="003C3B76" w:rsidP="001A0FBB">
      <w:pPr>
        <w:autoSpaceDE w:val="0"/>
        <w:autoSpaceDN w:val="0"/>
        <w:adjustRightInd w:val="0"/>
        <w:spacing w:after="0" w:line="240" w:lineRule="auto"/>
        <w:jc w:val="both"/>
        <w:rPr>
          <w:rFonts w:ascii="Times New Roman" w:hAnsi="Times New Roman" w:cs="Times New Roman"/>
          <w:sz w:val="16"/>
          <w:szCs w:val="16"/>
        </w:rPr>
      </w:pPr>
    </w:p>
  </w:footnote>
  <w:footnote w:id="8">
    <w:p w:rsidR="003C3B76" w:rsidRPr="00D260DA" w:rsidRDefault="003C3B76" w:rsidP="001A0FBB">
      <w:pPr>
        <w:pStyle w:val="FootnoteText"/>
        <w:rPr>
          <w:rFonts w:ascii="Times New Roman" w:hAnsi="Times New Roman" w:cs="Times New Roman"/>
          <w:sz w:val="16"/>
          <w:szCs w:val="16"/>
        </w:rPr>
      </w:pPr>
      <w:r w:rsidRPr="00D260DA">
        <w:rPr>
          <w:rStyle w:val="FootnoteReference"/>
          <w:rFonts w:ascii="Times New Roman" w:hAnsi="Times New Roman"/>
          <w:sz w:val="16"/>
          <w:szCs w:val="16"/>
        </w:rPr>
        <w:footnoteRef/>
      </w:r>
      <w:r w:rsidRPr="00D260DA">
        <w:rPr>
          <w:rFonts w:ascii="Times New Roman" w:hAnsi="Times New Roman" w:cs="Times New Roman"/>
          <w:sz w:val="16"/>
          <w:szCs w:val="16"/>
        </w:rPr>
        <w:t xml:space="preserve"> </w:t>
      </w:r>
      <w:r w:rsidRPr="00E85ACB">
        <w:rPr>
          <w:rFonts w:ascii="Times New Roman" w:hAnsi="Times New Roman" w:cs="Times New Roman"/>
          <w:sz w:val="16"/>
          <w:szCs w:val="16"/>
        </w:rPr>
        <w:t xml:space="preserve">Primjerice: različiti elektronički materijal i komponente, uobičajeni i specijalni alati, plastične mase u granulatu ili u raznim industrijskim formama, metalni profili ili ploče, strojarske norme i elementi, pneumatski elementi, </w:t>
      </w:r>
      <w:proofErr w:type="spellStart"/>
      <w:r w:rsidRPr="00E85ACB">
        <w:rPr>
          <w:rFonts w:ascii="Times New Roman" w:hAnsi="Times New Roman" w:cs="Times New Roman"/>
          <w:sz w:val="16"/>
          <w:szCs w:val="16"/>
        </w:rPr>
        <w:t>servo</w:t>
      </w:r>
      <w:proofErr w:type="spellEnd"/>
      <w:r w:rsidRPr="00E85ACB">
        <w:rPr>
          <w:rFonts w:ascii="Times New Roman" w:hAnsi="Times New Roman" w:cs="Times New Roman"/>
          <w:sz w:val="16"/>
          <w:szCs w:val="16"/>
        </w:rPr>
        <w:t xml:space="preserve"> motori pogoni i robotika, različiti senzori, kemikalije, elektrolitske kupke i drugi ne navedeni materijali.</w:t>
      </w:r>
    </w:p>
  </w:footnote>
  <w:footnote w:id="9">
    <w:p w:rsidR="003C3B76" w:rsidRDefault="003C3B76" w:rsidP="001A0FBB">
      <w:pPr>
        <w:pStyle w:val="FootnoteText"/>
        <w:rPr>
          <w:rFonts w:ascii="Times New Roman" w:hAnsi="Times New Roman" w:cs="Times New Roman"/>
          <w:sz w:val="16"/>
          <w:szCs w:val="16"/>
        </w:rPr>
      </w:pPr>
      <w:r>
        <w:rPr>
          <w:rStyle w:val="FootnoteReference"/>
        </w:rPr>
        <w:footnoteRef/>
      </w:r>
      <w:r>
        <w:rPr>
          <w:rFonts w:ascii="Times New Roman" w:hAnsi="Times New Roman" w:cs="Times New Roman"/>
          <w:sz w:val="16"/>
          <w:szCs w:val="16"/>
        </w:rPr>
        <w:t xml:space="preserve"> </w:t>
      </w:r>
      <w:r>
        <w:rPr>
          <w:rFonts w:ascii="Times New Roman" w:hAnsi="Times New Roman" w:cs="Times New Roman"/>
          <w:sz w:val="16"/>
          <w:szCs w:val="16"/>
        </w:rPr>
        <w:t xml:space="preserve">Primjerice: CNC obrade, 3D </w:t>
      </w:r>
      <w:proofErr w:type="spellStart"/>
      <w:r>
        <w:rPr>
          <w:rFonts w:ascii="Times New Roman" w:hAnsi="Times New Roman" w:cs="Times New Roman"/>
          <w:sz w:val="16"/>
          <w:szCs w:val="16"/>
        </w:rPr>
        <w:t>printanje</w:t>
      </w:r>
      <w:proofErr w:type="spellEnd"/>
      <w:r>
        <w:rPr>
          <w:rFonts w:ascii="Times New Roman" w:hAnsi="Times New Roman" w:cs="Times New Roman"/>
          <w:sz w:val="16"/>
          <w:szCs w:val="16"/>
        </w:rPr>
        <w:t>, postupci izrade tiskanih elektroničkih pločica, različite usluge kemijskih obrada materijala, kemijske i tehnološke analize, razvoj kontrolnih programa za industrijski standardne PLC ili mikro kontrolore, razvoja određenih softverskih modula i drugo.</w:t>
      </w:r>
    </w:p>
  </w:footnote>
  <w:footnote w:id="10">
    <w:p w:rsidR="003C3B76" w:rsidRPr="0016185C" w:rsidRDefault="003C3B76" w:rsidP="001A0FBB">
      <w:pPr>
        <w:spacing w:after="0" w:line="240" w:lineRule="auto"/>
        <w:contextualSpacing/>
        <w:jc w:val="both"/>
        <w:rPr>
          <w:rFonts w:ascii="Times New Roman" w:hAnsi="Times New Roman" w:cs="Times New Roman"/>
          <w:sz w:val="16"/>
          <w:szCs w:val="16"/>
        </w:rPr>
      </w:pPr>
      <w:r>
        <w:rPr>
          <w:rStyle w:val="FootnoteReference"/>
          <w:sz w:val="18"/>
        </w:rPr>
        <w:footnoteRef/>
      </w:r>
      <w:r>
        <w:rPr>
          <w:rFonts w:ascii="Times New Roman" w:hAnsi="Times New Roman" w:cs="Times New Roman"/>
          <w:sz w:val="18"/>
          <w:szCs w:val="16"/>
        </w:rPr>
        <w:t xml:space="preserve"> </w:t>
      </w:r>
      <w:r w:rsidRPr="0016185C">
        <w:rPr>
          <w:rFonts w:ascii="Times New Roman" w:hAnsi="Times New Roman" w:cs="Times New Roman"/>
          <w:sz w:val="16"/>
          <w:szCs w:val="16"/>
        </w:rPr>
        <w:t>Kupnja nekretnina (zgrada/objekt, uključujući zemljište na kojem su izgrađene); Uvjetno prihvatljivo u slučaju da:</w:t>
      </w:r>
    </w:p>
    <w:p w:rsidR="003C3B76" w:rsidRPr="0016185C" w:rsidRDefault="003C3B76" w:rsidP="00977440">
      <w:pPr>
        <w:pStyle w:val="ListParagraph"/>
        <w:numPr>
          <w:ilvl w:val="0"/>
          <w:numId w:val="8"/>
        </w:numPr>
        <w:spacing w:after="0" w:line="240" w:lineRule="auto"/>
        <w:jc w:val="both"/>
        <w:rPr>
          <w:rFonts w:ascii="Times New Roman" w:hAnsi="Times New Roman" w:cs="Times New Roman"/>
          <w:sz w:val="16"/>
          <w:szCs w:val="16"/>
        </w:rPr>
      </w:pPr>
      <w:r w:rsidRPr="0016185C">
        <w:rPr>
          <w:rFonts w:ascii="Times New Roman" w:hAnsi="Times New Roman" w:cs="Times New Roman"/>
          <w:sz w:val="16"/>
          <w:szCs w:val="16"/>
        </w:rPr>
        <w:t>Kupnja nekretnine izravno je povezana s ciljevima projekta; i</w:t>
      </w:r>
    </w:p>
    <w:p w:rsidR="003C3B76" w:rsidRPr="0016185C" w:rsidRDefault="003C3B76" w:rsidP="00977440">
      <w:pPr>
        <w:pStyle w:val="ListParagraph"/>
        <w:numPr>
          <w:ilvl w:val="0"/>
          <w:numId w:val="8"/>
        </w:numPr>
        <w:spacing w:after="0" w:line="240" w:lineRule="auto"/>
        <w:jc w:val="both"/>
        <w:rPr>
          <w:rFonts w:ascii="Times New Roman" w:hAnsi="Times New Roman" w:cs="Times New Roman"/>
          <w:sz w:val="16"/>
          <w:szCs w:val="16"/>
        </w:rPr>
      </w:pPr>
      <w:r w:rsidRPr="0016185C">
        <w:rPr>
          <w:rFonts w:ascii="Times New Roman" w:hAnsi="Times New Roman" w:cs="Times New Roman"/>
          <w:sz w:val="16"/>
          <w:szCs w:val="16"/>
        </w:rPr>
        <w:t>Prihvatljivi troškovi na temelju nabavne cijene ne prelaze tržišnu vrijednost što potvrđuje potvrda neovisnog ovlaštenog procjenitelja ili ovlaštenog tijela; i</w:t>
      </w:r>
    </w:p>
    <w:p w:rsidR="003C3B76" w:rsidRPr="0016185C" w:rsidRDefault="003C3B76" w:rsidP="00977440">
      <w:pPr>
        <w:pStyle w:val="ListParagraph"/>
        <w:numPr>
          <w:ilvl w:val="0"/>
          <w:numId w:val="8"/>
        </w:numPr>
        <w:spacing w:after="0" w:line="240" w:lineRule="auto"/>
        <w:jc w:val="both"/>
        <w:rPr>
          <w:rFonts w:ascii="Times New Roman" w:hAnsi="Times New Roman" w:cs="Times New Roman"/>
          <w:sz w:val="16"/>
          <w:szCs w:val="16"/>
        </w:rPr>
      </w:pPr>
      <w:r w:rsidRPr="0016185C">
        <w:rPr>
          <w:rFonts w:ascii="Times New Roman" w:hAnsi="Times New Roman" w:cs="Times New Roman"/>
          <w:sz w:val="16"/>
          <w:szCs w:val="16"/>
        </w:rPr>
        <w:t>Nekretnina nije izgrađena ili značajno poboljšana (rekonstruirana, obnovljena) u prethodnih 5 godina sredstvima Europske unije i/ili nacionalnim sredstvima.</w:t>
      </w:r>
    </w:p>
    <w:p w:rsidR="003C3B76" w:rsidRDefault="003C3B76" w:rsidP="00977440">
      <w:pPr>
        <w:pStyle w:val="FootnoteText"/>
        <w:numPr>
          <w:ilvl w:val="0"/>
          <w:numId w:val="9"/>
        </w:numPr>
        <w:rPr>
          <w:rFonts w:ascii="Times New Roman" w:hAnsi="Times New Roman" w:cs="Times New Roman"/>
          <w:sz w:val="18"/>
          <w:szCs w:val="16"/>
        </w:rPr>
      </w:pPr>
      <w:r w:rsidRPr="0016185C">
        <w:rPr>
          <w:rFonts w:ascii="Times New Roman" w:hAnsi="Times New Roman" w:cs="Times New Roman"/>
          <w:sz w:val="16"/>
          <w:szCs w:val="16"/>
        </w:rPr>
        <w:t>Kupljeno nekretnina ostaju u vlasništvu kupca i ne smiju se preprodati tijekom razdoblja od najmanje 5 godina nakon datuma završetka projekta.</w:t>
      </w:r>
    </w:p>
  </w:footnote>
  <w:footnote w:id="11">
    <w:p w:rsidR="003C3B76" w:rsidRPr="00E85ACB" w:rsidRDefault="003C3B76" w:rsidP="001A0FBB">
      <w:pPr>
        <w:autoSpaceDE w:val="0"/>
        <w:autoSpaceDN w:val="0"/>
        <w:adjustRightInd w:val="0"/>
        <w:spacing w:after="0" w:line="240" w:lineRule="auto"/>
        <w:jc w:val="both"/>
        <w:rPr>
          <w:rFonts w:ascii="Times New Roman" w:hAnsi="Times New Roman" w:cs="Times New Roman"/>
          <w:sz w:val="16"/>
          <w:szCs w:val="16"/>
        </w:rPr>
      </w:pPr>
      <w:r w:rsidRPr="00D260DA">
        <w:rPr>
          <w:rStyle w:val="FootnoteReference"/>
          <w:rFonts w:ascii="Times New Roman" w:hAnsi="Times New Roman"/>
          <w:sz w:val="16"/>
          <w:szCs w:val="16"/>
        </w:rPr>
        <w:footnoteRef/>
      </w:r>
      <w:r w:rsidRPr="00D260DA">
        <w:rPr>
          <w:rFonts w:ascii="Times New Roman" w:hAnsi="Times New Roman" w:cs="Times New Roman"/>
          <w:sz w:val="16"/>
          <w:szCs w:val="16"/>
        </w:rPr>
        <w:t xml:space="preserve"> </w:t>
      </w:r>
      <w:r w:rsidRPr="00E85ACB">
        <w:rPr>
          <w:rFonts w:ascii="Times New Roman" w:hAnsi="Times New Roman" w:cs="Times New Roman"/>
          <w:sz w:val="16"/>
          <w:szCs w:val="16"/>
        </w:rPr>
        <w:t xml:space="preserve">Osim </w:t>
      </w:r>
      <w:r>
        <w:rPr>
          <w:rFonts w:ascii="Times New Roman" w:hAnsi="Times New Roman" w:cs="Times New Roman"/>
          <w:sz w:val="16"/>
          <w:szCs w:val="16"/>
        </w:rPr>
        <w:t>na troškove</w:t>
      </w:r>
      <w:r w:rsidRPr="00E85ACB">
        <w:rPr>
          <w:rFonts w:ascii="Times New Roman" w:hAnsi="Times New Roman" w:cs="Times New Roman"/>
          <w:sz w:val="16"/>
          <w:szCs w:val="16"/>
        </w:rPr>
        <w:t xml:space="preserve"> plaća osoblja, predviđenih inicijalnim proračunom (istraživača, tehničara i ostalog pomoćnog osoblja) koji su zaposleni na istraživačkom projektu odnosi se i na troškove osoblja organizacije klastera koji će raditi na upravljanju projektom.</w:t>
      </w:r>
    </w:p>
  </w:footnote>
  <w:footnote w:id="12">
    <w:p w:rsidR="003C3B76" w:rsidRPr="00D260DA" w:rsidRDefault="003C3B76" w:rsidP="001A0FBB">
      <w:pPr>
        <w:spacing w:after="0" w:line="240" w:lineRule="auto"/>
        <w:contextualSpacing/>
        <w:jc w:val="both"/>
        <w:rPr>
          <w:rFonts w:ascii="Times New Roman" w:hAnsi="Times New Roman" w:cs="Times New Roman"/>
          <w:sz w:val="16"/>
          <w:szCs w:val="16"/>
        </w:rPr>
      </w:pPr>
      <w:r w:rsidRPr="00D260DA">
        <w:rPr>
          <w:rStyle w:val="FootnoteReference"/>
          <w:rFonts w:ascii="Times New Roman" w:hAnsi="Times New Roman"/>
          <w:sz w:val="16"/>
          <w:szCs w:val="16"/>
        </w:rPr>
        <w:footnoteRef/>
      </w:r>
      <w:r w:rsidRPr="00D260DA">
        <w:rPr>
          <w:rFonts w:ascii="Times New Roman" w:hAnsi="Times New Roman" w:cs="Times New Roman"/>
          <w:sz w:val="16"/>
          <w:szCs w:val="16"/>
        </w:rPr>
        <w:t xml:space="preserve"> </w:t>
      </w:r>
      <w:r w:rsidRPr="00D260DA">
        <w:rPr>
          <w:rFonts w:ascii="Times New Roman" w:hAnsi="Times New Roman" w:cs="Times New Roman"/>
          <w:sz w:val="16"/>
          <w:szCs w:val="16"/>
        </w:rPr>
        <w:t>Kupnja nekretnina (zgrada/objekt, uključujući zemljište na kojem su izgrađene); Uvjetno prihvatljivo u slučaju da:</w:t>
      </w:r>
    </w:p>
    <w:p w:rsidR="003C3B76" w:rsidRPr="0016185C" w:rsidRDefault="003C3B76" w:rsidP="00977440">
      <w:pPr>
        <w:pStyle w:val="ListParagraph"/>
        <w:numPr>
          <w:ilvl w:val="0"/>
          <w:numId w:val="8"/>
        </w:numPr>
        <w:spacing w:after="0" w:line="240" w:lineRule="auto"/>
        <w:jc w:val="both"/>
        <w:rPr>
          <w:rFonts w:ascii="Times New Roman" w:hAnsi="Times New Roman" w:cs="Times New Roman"/>
          <w:sz w:val="16"/>
          <w:szCs w:val="16"/>
        </w:rPr>
      </w:pPr>
      <w:r w:rsidRPr="0016185C">
        <w:rPr>
          <w:rFonts w:ascii="Times New Roman" w:hAnsi="Times New Roman" w:cs="Times New Roman"/>
          <w:sz w:val="16"/>
          <w:szCs w:val="16"/>
        </w:rPr>
        <w:t>Kupnja nekretnine izravno je povezana s ciljevima projekta; i</w:t>
      </w:r>
    </w:p>
    <w:p w:rsidR="003C3B76" w:rsidRPr="0016185C" w:rsidRDefault="003C3B76" w:rsidP="00977440">
      <w:pPr>
        <w:pStyle w:val="ListParagraph"/>
        <w:numPr>
          <w:ilvl w:val="0"/>
          <w:numId w:val="8"/>
        </w:numPr>
        <w:spacing w:after="0" w:line="240" w:lineRule="auto"/>
        <w:jc w:val="both"/>
        <w:rPr>
          <w:rFonts w:ascii="Times New Roman" w:hAnsi="Times New Roman" w:cs="Times New Roman"/>
          <w:sz w:val="16"/>
          <w:szCs w:val="16"/>
        </w:rPr>
      </w:pPr>
      <w:r w:rsidRPr="0016185C">
        <w:rPr>
          <w:rFonts w:ascii="Times New Roman" w:hAnsi="Times New Roman" w:cs="Times New Roman"/>
          <w:sz w:val="16"/>
          <w:szCs w:val="16"/>
        </w:rPr>
        <w:t>Prihvatljivi troškovi na temelju nabavne cijene ne prelaze tržišnu vrijednost što potvrđuje potvrda neovisnog ovlaštenog procjenitelja ili ovlaštenog tijela; i</w:t>
      </w:r>
    </w:p>
    <w:p w:rsidR="003C3B76" w:rsidRPr="0016185C" w:rsidRDefault="003C3B76" w:rsidP="00977440">
      <w:pPr>
        <w:pStyle w:val="ListParagraph"/>
        <w:numPr>
          <w:ilvl w:val="0"/>
          <w:numId w:val="8"/>
        </w:numPr>
        <w:spacing w:after="0" w:line="240" w:lineRule="auto"/>
        <w:jc w:val="both"/>
        <w:rPr>
          <w:rFonts w:ascii="Times New Roman" w:hAnsi="Times New Roman" w:cs="Times New Roman"/>
          <w:sz w:val="16"/>
          <w:szCs w:val="16"/>
        </w:rPr>
      </w:pPr>
      <w:r w:rsidRPr="0016185C">
        <w:rPr>
          <w:rFonts w:ascii="Times New Roman" w:hAnsi="Times New Roman" w:cs="Times New Roman"/>
          <w:sz w:val="16"/>
          <w:szCs w:val="16"/>
        </w:rPr>
        <w:t>Nekretnina nije izgrađena ili značajno poboljšana (rekonstruirana, obnovljena) u prethodnih 5 godina sredstvima Europske unije i/ili nacionalnim sredstvima.</w:t>
      </w:r>
    </w:p>
    <w:p w:rsidR="003C3B76" w:rsidRDefault="003C3B76" w:rsidP="00977440">
      <w:pPr>
        <w:pStyle w:val="FootnoteText"/>
        <w:numPr>
          <w:ilvl w:val="0"/>
          <w:numId w:val="8"/>
        </w:numPr>
      </w:pPr>
      <w:r w:rsidRPr="0016185C">
        <w:rPr>
          <w:rFonts w:ascii="Times New Roman" w:hAnsi="Times New Roman" w:cs="Times New Roman"/>
          <w:sz w:val="16"/>
          <w:szCs w:val="16"/>
        </w:rPr>
        <w:t>Kupljeno nekretnina ostaju u vlasništvu kupca i ne smiju se preprodati tijekom razdoblja od najmanje 5 godina nakon datuma završetka projekta.</w:t>
      </w:r>
    </w:p>
  </w:footnote>
  <w:footnote w:id="13">
    <w:p w:rsidR="003C3B76" w:rsidRDefault="003C3B76" w:rsidP="00636B60">
      <w:pPr>
        <w:pStyle w:val="FootnoteText"/>
      </w:pPr>
      <w:r w:rsidRPr="00FB21FA">
        <w:rPr>
          <w:rStyle w:val="FootnoteReference"/>
          <w:rFonts w:ascii="Times New Roman" w:hAnsi="Times New Roman"/>
        </w:rPr>
        <w:footnoteRef/>
      </w:r>
      <w:r w:rsidRPr="00FB21FA">
        <w:rPr>
          <w:rFonts w:ascii="Times New Roman" w:hAnsi="Times New Roman" w:cs="Times New Roman"/>
        </w:rPr>
        <w:t xml:space="preserve"> </w:t>
      </w:r>
      <w:hyperlink r:id="rId1" w:history="1">
        <w:r w:rsidRPr="00FB21FA">
          <w:rPr>
            <w:rFonts w:ascii="Times New Roman" w:hAnsi="Times New Roman" w:cs="Times New Roman"/>
            <w:color w:val="0000FF" w:themeColor="hyperlink"/>
            <w:u w:val="single"/>
          </w:rPr>
          <w:t>http://pregledi.mzos.hr/Ustanove_Z.aspx</w:t>
        </w:r>
      </w:hyperlink>
    </w:p>
  </w:footnote>
  <w:footnote w:id="14">
    <w:p w:rsidR="003C3B76" w:rsidRDefault="003C3B76" w:rsidP="008B0AC3">
      <w:pPr>
        <w:pStyle w:val="FootnoteText"/>
      </w:pPr>
      <w:r>
        <w:rPr>
          <w:rStyle w:val="FootnoteReference"/>
        </w:rPr>
        <w:footnoteRef/>
      </w:r>
      <w:r>
        <w:t xml:space="preserve"> </w:t>
      </w:r>
      <w:r w:rsidRPr="00E85ACB">
        <w:rPr>
          <w:rFonts w:ascii="Times New Roman" w:hAnsi="Times New Roman" w:cs="Times New Roman"/>
          <w:sz w:val="16"/>
          <w:szCs w:val="16"/>
        </w:rPr>
        <w:t xml:space="preserve">Osim </w:t>
      </w:r>
      <w:r>
        <w:rPr>
          <w:rFonts w:ascii="Times New Roman" w:hAnsi="Times New Roman" w:cs="Times New Roman"/>
          <w:sz w:val="16"/>
          <w:szCs w:val="16"/>
        </w:rPr>
        <w:t>na troškove</w:t>
      </w:r>
      <w:r w:rsidRPr="00E85ACB">
        <w:rPr>
          <w:rFonts w:ascii="Times New Roman" w:hAnsi="Times New Roman" w:cs="Times New Roman"/>
          <w:sz w:val="16"/>
          <w:szCs w:val="16"/>
        </w:rPr>
        <w:t xml:space="preserve"> plaća osoblja, predviđenih inicijalnim proračunom (istraživača, tehničara i ostalog pomoćnog osoblja) koji su zaposleni na istraživačkom projektu odnosi se i na troškove osoblja organizacije klastera koji će raditi na upravljanju projektom.</w:t>
      </w:r>
    </w:p>
  </w:footnote>
  <w:footnote w:id="15">
    <w:p w:rsidR="003C3B76" w:rsidRPr="0016185C" w:rsidRDefault="003C3B76" w:rsidP="008B0AC3">
      <w:pPr>
        <w:pStyle w:val="FootnoteText"/>
        <w:jc w:val="both"/>
        <w:rPr>
          <w:rFonts w:ascii="Times New Roman" w:hAnsi="Times New Roman" w:cs="Times New Roman"/>
          <w:sz w:val="16"/>
          <w:szCs w:val="16"/>
        </w:rPr>
      </w:pPr>
      <w:r w:rsidRPr="0016185C">
        <w:rPr>
          <w:rStyle w:val="FootnoteReference"/>
          <w:rFonts w:ascii="Times New Roman" w:hAnsi="Times New Roman"/>
          <w:sz w:val="16"/>
          <w:szCs w:val="16"/>
        </w:rPr>
        <w:footnoteRef/>
      </w:r>
      <w:r w:rsidRPr="0016185C">
        <w:rPr>
          <w:rFonts w:ascii="Times New Roman" w:hAnsi="Times New Roman" w:cs="Times New Roman"/>
          <w:sz w:val="16"/>
          <w:szCs w:val="16"/>
        </w:rPr>
        <w:t xml:space="preserve"> </w:t>
      </w:r>
      <w:r w:rsidRPr="0016185C">
        <w:rPr>
          <w:rFonts w:ascii="Times New Roman" w:hAnsi="Times New Roman" w:cs="Times New Roman"/>
          <w:sz w:val="16"/>
          <w:szCs w:val="16"/>
        </w:rPr>
        <w:t>Primjerice: različiti elektronički materijal i komponente, uobičajeni i specijalni alati, plastične mase u granulatu ili u raznim industrijskim formama, metalni pro</w:t>
      </w:r>
      <w:r>
        <w:rPr>
          <w:rFonts w:ascii="Times New Roman" w:hAnsi="Times New Roman" w:cs="Times New Roman"/>
          <w:sz w:val="16"/>
          <w:szCs w:val="16"/>
        </w:rPr>
        <w:t xml:space="preserve">fili ili ploče, strojarske </w:t>
      </w:r>
      <w:proofErr w:type="spellStart"/>
      <w:r>
        <w:rPr>
          <w:rFonts w:ascii="Times New Roman" w:hAnsi="Times New Roman" w:cs="Times New Roman"/>
          <w:sz w:val="16"/>
          <w:szCs w:val="16"/>
        </w:rPr>
        <w:t>normabilije</w:t>
      </w:r>
      <w:proofErr w:type="spellEnd"/>
      <w:r w:rsidRPr="0016185C">
        <w:rPr>
          <w:rFonts w:ascii="Times New Roman" w:hAnsi="Times New Roman" w:cs="Times New Roman"/>
          <w:sz w:val="16"/>
          <w:szCs w:val="16"/>
        </w:rPr>
        <w:t xml:space="preserve"> i elementi, pneumatski elementi, </w:t>
      </w:r>
      <w:proofErr w:type="spellStart"/>
      <w:r w:rsidRPr="0016185C">
        <w:rPr>
          <w:rFonts w:ascii="Times New Roman" w:hAnsi="Times New Roman" w:cs="Times New Roman"/>
          <w:sz w:val="16"/>
          <w:szCs w:val="16"/>
        </w:rPr>
        <w:t>servo</w:t>
      </w:r>
      <w:proofErr w:type="spellEnd"/>
      <w:r w:rsidRPr="0016185C">
        <w:rPr>
          <w:rFonts w:ascii="Times New Roman" w:hAnsi="Times New Roman" w:cs="Times New Roman"/>
          <w:sz w:val="16"/>
          <w:szCs w:val="16"/>
        </w:rPr>
        <w:t xml:space="preserve"> motori pogoni i robotika, različiti senzori, kemikalije, elektrolitske kupke i drugi ne navedeni materijali.</w:t>
      </w:r>
    </w:p>
  </w:footnote>
  <w:footnote w:id="16">
    <w:p w:rsidR="003C3B76" w:rsidRPr="00261C56" w:rsidRDefault="003C3B76" w:rsidP="008B0AC3">
      <w:pPr>
        <w:pStyle w:val="FootnoteText"/>
        <w:jc w:val="both"/>
        <w:rPr>
          <w:rFonts w:ascii="Times New Roman" w:hAnsi="Times New Roman" w:cs="Times New Roman"/>
          <w:sz w:val="16"/>
          <w:szCs w:val="16"/>
        </w:rPr>
      </w:pPr>
      <w:r w:rsidRPr="00261C56">
        <w:rPr>
          <w:rStyle w:val="FootnoteReference"/>
          <w:rFonts w:ascii="Times New Roman" w:hAnsi="Times New Roman"/>
          <w:sz w:val="16"/>
          <w:szCs w:val="16"/>
        </w:rPr>
        <w:footnoteRef/>
      </w:r>
      <w:r w:rsidRPr="00261C56">
        <w:rPr>
          <w:rFonts w:ascii="Times New Roman" w:hAnsi="Times New Roman" w:cs="Times New Roman"/>
          <w:sz w:val="16"/>
          <w:szCs w:val="16"/>
        </w:rPr>
        <w:t xml:space="preserve"> </w:t>
      </w:r>
      <w:r w:rsidRPr="00261C56">
        <w:rPr>
          <w:rFonts w:ascii="Times New Roman" w:hAnsi="Times New Roman" w:cs="Times New Roman"/>
          <w:sz w:val="16"/>
          <w:szCs w:val="16"/>
        </w:rPr>
        <w:t xml:space="preserve">Primjerice: CNC obrade, 3D </w:t>
      </w:r>
      <w:proofErr w:type="spellStart"/>
      <w:r w:rsidRPr="00261C56">
        <w:rPr>
          <w:rFonts w:ascii="Times New Roman" w:hAnsi="Times New Roman" w:cs="Times New Roman"/>
          <w:sz w:val="16"/>
          <w:szCs w:val="16"/>
        </w:rPr>
        <w:t>printanje</w:t>
      </w:r>
      <w:proofErr w:type="spellEnd"/>
      <w:r w:rsidRPr="00261C56">
        <w:rPr>
          <w:rFonts w:ascii="Times New Roman" w:hAnsi="Times New Roman" w:cs="Times New Roman"/>
          <w:sz w:val="16"/>
          <w:szCs w:val="16"/>
        </w:rPr>
        <w:t>, postupci izrade tiskanih elektroničkih pločica, različite usluge kemijskih obrada materijala, kemijske i tehnološke analize, razvoj kontrolnih programa za industrijski standardne PLC ili mikro</w:t>
      </w:r>
      <w:r>
        <w:rPr>
          <w:rFonts w:ascii="Times New Roman" w:hAnsi="Times New Roman" w:cs="Times New Roman"/>
          <w:sz w:val="16"/>
          <w:szCs w:val="16"/>
        </w:rPr>
        <w:t xml:space="preserve"> </w:t>
      </w:r>
      <w:r w:rsidRPr="00261C56">
        <w:rPr>
          <w:rFonts w:ascii="Times New Roman" w:hAnsi="Times New Roman" w:cs="Times New Roman"/>
          <w:sz w:val="16"/>
          <w:szCs w:val="16"/>
        </w:rPr>
        <w:t>kontrol</w:t>
      </w:r>
      <w:r>
        <w:rPr>
          <w:rFonts w:ascii="Times New Roman" w:hAnsi="Times New Roman" w:cs="Times New Roman"/>
          <w:sz w:val="16"/>
          <w:szCs w:val="16"/>
        </w:rPr>
        <w:t>o</w:t>
      </w:r>
      <w:r w:rsidRPr="00261C56">
        <w:rPr>
          <w:rFonts w:ascii="Times New Roman" w:hAnsi="Times New Roman" w:cs="Times New Roman"/>
          <w:sz w:val="16"/>
          <w:szCs w:val="16"/>
        </w:rPr>
        <w:t>re, razvoja određenih softverskih modula i drugo.</w:t>
      </w:r>
    </w:p>
  </w:footnote>
  <w:footnote w:id="17">
    <w:p w:rsidR="003C3B76" w:rsidRDefault="003C3B76" w:rsidP="008B0AC3">
      <w:pPr>
        <w:spacing w:after="0" w:line="240" w:lineRule="auto"/>
        <w:contextualSpacing/>
        <w:jc w:val="both"/>
        <w:rPr>
          <w:rFonts w:ascii="Times New Roman" w:hAnsi="Times New Roman" w:cs="Times New Roman"/>
          <w:sz w:val="16"/>
          <w:szCs w:val="16"/>
        </w:rPr>
      </w:pPr>
      <w:r w:rsidRPr="00FA01FB">
        <w:rPr>
          <w:rStyle w:val="FootnoteReference"/>
          <w:rFonts w:ascii="Times New Roman" w:hAnsi="Times New Roman"/>
          <w:sz w:val="16"/>
          <w:szCs w:val="16"/>
        </w:rPr>
        <w:footnoteRef/>
      </w:r>
      <w:r w:rsidRPr="00FA01FB">
        <w:rPr>
          <w:rFonts w:ascii="Times New Roman" w:hAnsi="Times New Roman" w:cs="Times New Roman"/>
          <w:sz w:val="16"/>
          <w:szCs w:val="16"/>
        </w:rPr>
        <w:t xml:space="preserve"> </w:t>
      </w:r>
      <w:r w:rsidRPr="00FC4C45">
        <w:rPr>
          <w:rFonts w:ascii="Times New Roman" w:hAnsi="Times New Roman" w:cs="Times New Roman"/>
          <w:sz w:val="16"/>
          <w:szCs w:val="16"/>
        </w:rPr>
        <w:t>Kupnja nekretnina</w:t>
      </w:r>
      <w:r w:rsidRPr="00DB7412">
        <w:rPr>
          <w:rFonts w:ascii="Times New Roman" w:hAnsi="Times New Roman" w:cs="Times New Roman"/>
          <w:sz w:val="16"/>
          <w:szCs w:val="16"/>
        </w:rPr>
        <w:t xml:space="preserve"> </w:t>
      </w:r>
      <w:r>
        <w:rPr>
          <w:rFonts w:ascii="Times New Roman" w:hAnsi="Times New Roman" w:cs="Times New Roman"/>
          <w:sz w:val="16"/>
          <w:szCs w:val="16"/>
        </w:rPr>
        <w:t>(zgrada/objekt, uključujući zemljište na kojem su izgrađene)</w:t>
      </w:r>
      <w:r w:rsidRPr="00FC4C45">
        <w:rPr>
          <w:rFonts w:ascii="Times New Roman" w:hAnsi="Times New Roman" w:cs="Times New Roman"/>
          <w:sz w:val="16"/>
          <w:szCs w:val="16"/>
        </w:rPr>
        <w:t>; Uvjetno prihvatljivo u slučaju da:</w:t>
      </w:r>
    </w:p>
    <w:p w:rsidR="003C3B76" w:rsidRPr="00F6336C" w:rsidRDefault="003C3B76" w:rsidP="00977440">
      <w:pPr>
        <w:pStyle w:val="ListParagraph"/>
        <w:numPr>
          <w:ilvl w:val="0"/>
          <w:numId w:val="8"/>
        </w:numPr>
        <w:spacing w:after="0" w:line="240" w:lineRule="auto"/>
        <w:jc w:val="both"/>
        <w:rPr>
          <w:rFonts w:ascii="Times New Roman" w:hAnsi="Times New Roman" w:cs="Times New Roman"/>
          <w:sz w:val="16"/>
          <w:szCs w:val="16"/>
        </w:rPr>
      </w:pPr>
      <w:r w:rsidRPr="00F6336C">
        <w:rPr>
          <w:rFonts w:ascii="Times New Roman" w:hAnsi="Times New Roman" w:cs="Times New Roman"/>
          <w:sz w:val="16"/>
          <w:szCs w:val="16"/>
        </w:rPr>
        <w:t>Kupnja nekretnine izravno je povezana s ciljevima projekta; i</w:t>
      </w:r>
    </w:p>
    <w:p w:rsidR="003C3B76" w:rsidRPr="00F6336C" w:rsidRDefault="003C3B76" w:rsidP="00977440">
      <w:pPr>
        <w:pStyle w:val="ListParagraph"/>
        <w:numPr>
          <w:ilvl w:val="0"/>
          <w:numId w:val="8"/>
        </w:numPr>
        <w:spacing w:after="0" w:line="240" w:lineRule="auto"/>
        <w:jc w:val="both"/>
        <w:rPr>
          <w:rFonts w:ascii="Times New Roman" w:hAnsi="Times New Roman" w:cs="Times New Roman"/>
          <w:sz w:val="16"/>
          <w:szCs w:val="16"/>
        </w:rPr>
      </w:pPr>
      <w:r w:rsidRPr="00F6336C">
        <w:rPr>
          <w:rFonts w:ascii="Times New Roman" w:hAnsi="Times New Roman" w:cs="Times New Roman"/>
          <w:sz w:val="16"/>
          <w:szCs w:val="16"/>
        </w:rPr>
        <w:t>Prihvatljivi troškovi na temelju nabavne cijene ne prelaze tržišnu vrijednost što potvrđuje potvrda neovisnog ovlaštenog procjenitelja ili ovlaštenog tijela; i</w:t>
      </w:r>
    </w:p>
    <w:p w:rsidR="003C3B76" w:rsidRDefault="003C3B76" w:rsidP="00977440">
      <w:pPr>
        <w:pStyle w:val="ListParagraph"/>
        <w:numPr>
          <w:ilvl w:val="0"/>
          <w:numId w:val="8"/>
        </w:numPr>
        <w:spacing w:after="0" w:line="240" w:lineRule="auto"/>
        <w:jc w:val="both"/>
        <w:rPr>
          <w:rFonts w:ascii="Times New Roman" w:hAnsi="Times New Roman" w:cs="Times New Roman"/>
          <w:sz w:val="16"/>
          <w:szCs w:val="16"/>
        </w:rPr>
      </w:pPr>
      <w:r w:rsidRPr="00F6336C">
        <w:rPr>
          <w:rFonts w:ascii="Times New Roman" w:hAnsi="Times New Roman" w:cs="Times New Roman"/>
          <w:sz w:val="16"/>
          <w:szCs w:val="16"/>
        </w:rPr>
        <w:t>Nekretnina nije izgrađena ili značajno poboljšana (rekonstruirana, obnovljena) u prethodnih 5 godina sredstvima Europske unije i/ili nacionalnim sredstvima</w:t>
      </w:r>
      <w:r>
        <w:rPr>
          <w:rFonts w:ascii="Times New Roman" w:hAnsi="Times New Roman" w:cs="Times New Roman"/>
          <w:sz w:val="16"/>
          <w:szCs w:val="16"/>
        </w:rPr>
        <w:t>;</w:t>
      </w:r>
    </w:p>
    <w:p w:rsidR="003C3B76" w:rsidRPr="00F6336C" w:rsidRDefault="003C3B76" w:rsidP="00977440">
      <w:pPr>
        <w:pStyle w:val="ListParagraph"/>
        <w:numPr>
          <w:ilvl w:val="0"/>
          <w:numId w:val="8"/>
        </w:numPr>
        <w:spacing w:after="0" w:line="240" w:lineRule="auto"/>
        <w:jc w:val="both"/>
        <w:rPr>
          <w:rFonts w:ascii="Times New Roman" w:hAnsi="Times New Roman" w:cs="Times New Roman"/>
          <w:sz w:val="16"/>
          <w:szCs w:val="16"/>
        </w:rPr>
      </w:pPr>
      <w:r w:rsidRPr="00FA01FB">
        <w:rPr>
          <w:rFonts w:ascii="Times New Roman" w:hAnsi="Times New Roman" w:cs="Times New Roman"/>
          <w:sz w:val="16"/>
          <w:szCs w:val="16"/>
        </w:rPr>
        <w:t>Kupljeno nekretnina ostaju u vlasništvu kupca i ne smiju se preprodati tijekom razdoblja od najmanje 5 godina nakon datuma završetka projekta</w:t>
      </w:r>
    </w:p>
  </w:footnote>
  <w:footnote w:id="18">
    <w:p w:rsidR="003C3B76" w:rsidRPr="00FA01FB" w:rsidRDefault="003C3B76" w:rsidP="008B0AC3">
      <w:pPr>
        <w:pStyle w:val="FootnoteText"/>
        <w:rPr>
          <w:sz w:val="16"/>
          <w:szCs w:val="16"/>
        </w:rPr>
      </w:pPr>
      <w:r w:rsidRPr="00FA01FB">
        <w:rPr>
          <w:rStyle w:val="FootnoteReference"/>
          <w:rFonts w:ascii="Times New Roman" w:hAnsi="Times New Roman"/>
          <w:sz w:val="16"/>
          <w:szCs w:val="16"/>
        </w:rPr>
        <w:footnoteRef/>
      </w:r>
      <w:r w:rsidRPr="00FA01FB">
        <w:rPr>
          <w:rFonts w:ascii="Times New Roman" w:hAnsi="Times New Roman" w:cs="Times New Roman"/>
          <w:sz w:val="16"/>
          <w:szCs w:val="16"/>
        </w:rPr>
        <w:t xml:space="preserve"> </w:t>
      </w:r>
      <w:r w:rsidRPr="00FA01FB">
        <w:rPr>
          <w:rFonts w:ascii="Times New Roman" w:eastAsia="Calibri" w:hAnsi="Times New Roman" w:cs="Times New Roman"/>
          <w:sz w:val="16"/>
          <w:szCs w:val="16"/>
          <w:lang w:eastAsia="en-GB"/>
        </w:rPr>
        <w:t>NN 123/03, 198/03, 105/04, 174/04, 02/07, 46/07, 45/09 , 63/11, 94/13, 139/13, 101/14</w:t>
      </w:r>
    </w:p>
  </w:footnote>
  <w:footnote w:id="19">
    <w:p w:rsidR="003C3B76" w:rsidRPr="00D25B7C" w:rsidRDefault="003C3B76" w:rsidP="00304D4A">
      <w:pPr>
        <w:pStyle w:val="FootnoteText"/>
        <w:jc w:val="both"/>
        <w:rPr>
          <w:rFonts w:ascii="Times New Roman" w:hAnsi="Times New Roman" w:cs="Times New Roman"/>
        </w:rPr>
      </w:pPr>
      <w:r w:rsidRPr="00D25B7C">
        <w:rPr>
          <w:rStyle w:val="FootnoteReference"/>
          <w:rFonts w:ascii="Times New Roman" w:hAnsi="Times New Roman"/>
        </w:rPr>
        <w:footnoteRef/>
      </w:r>
      <w:r w:rsidRPr="00D25B7C">
        <w:rPr>
          <w:rFonts w:ascii="Times New Roman" w:hAnsi="Times New Roman" w:cs="Times New Roman"/>
        </w:rPr>
        <w:t xml:space="preserve"> </w:t>
      </w:r>
      <w:r w:rsidRPr="00D25B7C">
        <w:rPr>
          <w:rFonts w:ascii="Times New Roman" w:hAnsi="Times New Roman" w:cs="Times New Roman"/>
        </w:rPr>
        <w:t xml:space="preserve">S3 tematska prioritetna područja: Zdravlje i kvaliteta života, Energija i održivi okoliš, Promet i mobilnost, Sigurnost, Hrana i </w:t>
      </w:r>
      <w:proofErr w:type="spellStart"/>
      <w:r w:rsidRPr="00D25B7C">
        <w:rPr>
          <w:rFonts w:ascii="Times New Roman" w:hAnsi="Times New Roman" w:cs="Times New Roman"/>
        </w:rPr>
        <w:t>bioekonomija</w:t>
      </w:r>
      <w:proofErr w:type="spellEnd"/>
      <w:r>
        <w:rPr>
          <w:rFonts w:ascii="Times New Roman" w:hAnsi="Times New Roman" w:cs="Times New Roman"/>
        </w:rPr>
        <w:t>.</w:t>
      </w:r>
    </w:p>
    <w:p w:rsidR="003C3B76" w:rsidRPr="00901EF5" w:rsidRDefault="003C3B76" w:rsidP="00304D4A">
      <w:pPr>
        <w:pStyle w:val="FootnoteText"/>
        <w:jc w:val="both"/>
      </w:pPr>
      <w:r w:rsidRPr="00D25B7C">
        <w:rPr>
          <w:rFonts w:ascii="Times New Roman" w:hAnsi="Times New Roman" w:cs="Times New Roman"/>
        </w:rPr>
        <w:t>S3 pod-tematska prioritetna područja: Farmaceutika, bio-farmaceutika, medicinska oprema i uređaji; Zdravstvene usluge i nove metode preventivne medicine i dijagnostike; Nutricionizam; Energetske tehnologije, sustavi i oprema; Ekološki prihvatljive tehnologije, oprema i napredni materijali; Proizvodnja dijelova i sustava visoke dodane vrijednosti za cestovna i željeznička vozila; Ekološki prihvatljiva prometna rješenja; Inteligentni transportni sustavi i logistika; Kibernetička sigurnost; Obrambene tehnologije i proizvodi dvojne namjene; Protuminski program; Održiva proizvodnja i prerada hrane i Održiva proizvodnja i prerada drva.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601" w:type="dxa"/>
      <w:tblInd w:w="-743" w:type="dxa"/>
      <w:tblLayout w:type="fixed"/>
      <w:tblLook w:val="04A0" w:firstRow="1" w:lastRow="0" w:firstColumn="1" w:lastColumn="0" w:noHBand="0" w:noVBand="1"/>
    </w:tblPr>
    <w:tblGrid>
      <w:gridCol w:w="567"/>
      <w:gridCol w:w="1004"/>
      <w:gridCol w:w="6300"/>
      <w:gridCol w:w="6730"/>
    </w:tblGrid>
    <w:tr w:rsidR="003C3B76" w:rsidRPr="00D1390C" w:rsidTr="00140328">
      <w:trPr>
        <w:trHeight w:val="402"/>
      </w:trPr>
      <w:tc>
        <w:tcPr>
          <w:tcW w:w="567" w:type="dxa"/>
        </w:tcPr>
        <w:p w:rsidR="003C3B76" w:rsidRPr="00D1390C" w:rsidRDefault="003C3B76" w:rsidP="00140328">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1004" w:type="dxa"/>
        </w:tcPr>
        <w:p w:rsidR="003C3B76" w:rsidRPr="00D1390C" w:rsidRDefault="003C3B76" w:rsidP="00140328">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00" w:type="dxa"/>
        </w:tcPr>
        <w:p w:rsidR="003C3B76" w:rsidRPr="00D1390C" w:rsidRDefault="003C3B76" w:rsidP="00140328">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730" w:type="dxa"/>
        </w:tcPr>
        <w:p w:rsidR="003C3B76" w:rsidRPr="00D1390C" w:rsidRDefault="003C3B76" w:rsidP="00140328">
          <w:pPr>
            <w:rPr>
              <w:rFonts w:ascii="Times New Roman" w:hAnsi="Times New Roman" w:cs="Times New Roman"/>
              <w:b/>
              <w:sz w:val="20"/>
              <w:szCs w:val="20"/>
            </w:rPr>
          </w:pPr>
          <w:r w:rsidRPr="00D1390C">
            <w:rPr>
              <w:rFonts w:ascii="Times New Roman" w:hAnsi="Times New Roman" w:cs="Times New Roman"/>
              <w:b/>
              <w:sz w:val="20"/>
              <w:szCs w:val="20"/>
            </w:rPr>
            <w:t>Odgovor</w:t>
          </w:r>
        </w:p>
      </w:tc>
    </w:tr>
  </w:tbl>
  <w:p w:rsidR="003C3B76" w:rsidRDefault="003C3B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601" w:type="dxa"/>
      <w:tblInd w:w="-743" w:type="dxa"/>
      <w:tblLayout w:type="fixed"/>
      <w:tblLook w:val="04A0" w:firstRow="1" w:lastRow="0" w:firstColumn="1" w:lastColumn="0" w:noHBand="0" w:noVBand="1"/>
    </w:tblPr>
    <w:tblGrid>
      <w:gridCol w:w="567"/>
      <w:gridCol w:w="1004"/>
      <w:gridCol w:w="6300"/>
      <w:gridCol w:w="6730"/>
    </w:tblGrid>
    <w:tr w:rsidR="003C3B76" w:rsidRPr="00D1390C" w:rsidTr="00470E23">
      <w:trPr>
        <w:trHeight w:val="530"/>
      </w:trPr>
      <w:tc>
        <w:tcPr>
          <w:tcW w:w="567" w:type="dxa"/>
        </w:tcPr>
        <w:p w:rsidR="003C3B76" w:rsidRPr="00D1390C" w:rsidRDefault="003C3B76" w:rsidP="00140328">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1004" w:type="dxa"/>
        </w:tcPr>
        <w:p w:rsidR="003C3B76" w:rsidRPr="00D1390C" w:rsidRDefault="003C3B76" w:rsidP="00140328">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00" w:type="dxa"/>
        </w:tcPr>
        <w:p w:rsidR="003C3B76" w:rsidRPr="00D1390C" w:rsidRDefault="003C3B76" w:rsidP="00140328">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730" w:type="dxa"/>
        </w:tcPr>
        <w:p w:rsidR="003C3B76" w:rsidRPr="00D1390C" w:rsidRDefault="003C3B76" w:rsidP="00140328">
          <w:pPr>
            <w:rPr>
              <w:rFonts w:ascii="Times New Roman" w:hAnsi="Times New Roman" w:cs="Times New Roman"/>
              <w:b/>
              <w:sz w:val="20"/>
              <w:szCs w:val="20"/>
            </w:rPr>
          </w:pPr>
          <w:r w:rsidRPr="00D1390C">
            <w:rPr>
              <w:rFonts w:ascii="Times New Roman" w:hAnsi="Times New Roman" w:cs="Times New Roman"/>
              <w:b/>
              <w:sz w:val="20"/>
              <w:szCs w:val="20"/>
            </w:rPr>
            <w:t>Odgovor</w:t>
          </w:r>
        </w:p>
      </w:tc>
    </w:tr>
  </w:tbl>
  <w:p w:rsidR="003C3B76" w:rsidRDefault="003C3B76">
    <w:pPr>
      <w:pStyle w:val="Header"/>
      <w:jc w:val="right"/>
    </w:pPr>
  </w:p>
  <w:p w:rsidR="003C3B76" w:rsidRDefault="003C3B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B76" w:rsidRDefault="003C3B76">
    <w:pPr>
      <w:pStyle w:val="Header"/>
    </w:pPr>
    <w:r>
      <w:rPr>
        <w:noProof/>
        <w:lang w:eastAsia="hr-HR"/>
      </w:rPr>
      <w:drawing>
        <wp:inline distT="0" distB="0" distL="0" distR="0" wp14:anchorId="7739AA25" wp14:editId="7A41422D">
          <wp:extent cx="1908175" cy="567055"/>
          <wp:effectExtent l="0" t="0" r="0" b="4445"/>
          <wp:docPr id="1"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07F0"/>
    <w:multiLevelType w:val="hybridMultilevel"/>
    <w:tmpl w:val="AF7214D8"/>
    <w:lvl w:ilvl="0" w:tplc="041A000F">
      <w:start w:val="1"/>
      <w:numFmt w:val="decimal"/>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7D64534"/>
    <w:multiLevelType w:val="hybridMultilevel"/>
    <w:tmpl w:val="5F8CEABA"/>
    <w:lvl w:ilvl="0" w:tplc="041A0001">
      <w:start w:val="1"/>
      <w:numFmt w:val="bullet"/>
      <w:lvlText w:val=""/>
      <w:lvlJc w:val="left"/>
      <w:pPr>
        <w:ind w:left="778" w:hanging="360"/>
      </w:pPr>
      <w:rPr>
        <w:rFonts w:ascii="Symbol" w:hAnsi="Symbol" w:hint="default"/>
      </w:rPr>
    </w:lvl>
    <w:lvl w:ilvl="1" w:tplc="041A0003" w:tentative="1">
      <w:start w:val="1"/>
      <w:numFmt w:val="bullet"/>
      <w:lvlText w:val="o"/>
      <w:lvlJc w:val="left"/>
      <w:pPr>
        <w:ind w:left="1498" w:hanging="360"/>
      </w:pPr>
      <w:rPr>
        <w:rFonts w:ascii="Courier New" w:hAnsi="Courier New" w:cs="Courier New" w:hint="default"/>
      </w:rPr>
    </w:lvl>
    <w:lvl w:ilvl="2" w:tplc="041A0005" w:tentative="1">
      <w:start w:val="1"/>
      <w:numFmt w:val="bullet"/>
      <w:lvlText w:val=""/>
      <w:lvlJc w:val="left"/>
      <w:pPr>
        <w:ind w:left="2218" w:hanging="360"/>
      </w:pPr>
      <w:rPr>
        <w:rFonts w:ascii="Wingdings" w:hAnsi="Wingdings" w:hint="default"/>
      </w:rPr>
    </w:lvl>
    <w:lvl w:ilvl="3" w:tplc="041A0001" w:tentative="1">
      <w:start w:val="1"/>
      <w:numFmt w:val="bullet"/>
      <w:lvlText w:val=""/>
      <w:lvlJc w:val="left"/>
      <w:pPr>
        <w:ind w:left="2938" w:hanging="360"/>
      </w:pPr>
      <w:rPr>
        <w:rFonts w:ascii="Symbol" w:hAnsi="Symbol" w:hint="default"/>
      </w:rPr>
    </w:lvl>
    <w:lvl w:ilvl="4" w:tplc="041A0003" w:tentative="1">
      <w:start w:val="1"/>
      <w:numFmt w:val="bullet"/>
      <w:lvlText w:val="o"/>
      <w:lvlJc w:val="left"/>
      <w:pPr>
        <w:ind w:left="3658" w:hanging="360"/>
      </w:pPr>
      <w:rPr>
        <w:rFonts w:ascii="Courier New" w:hAnsi="Courier New" w:cs="Courier New" w:hint="default"/>
      </w:rPr>
    </w:lvl>
    <w:lvl w:ilvl="5" w:tplc="041A0005" w:tentative="1">
      <w:start w:val="1"/>
      <w:numFmt w:val="bullet"/>
      <w:lvlText w:val=""/>
      <w:lvlJc w:val="left"/>
      <w:pPr>
        <w:ind w:left="4378" w:hanging="360"/>
      </w:pPr>
      <w:rPr>
        <w:rFonts w:ascii="Wingdings" w:hAnsi="Wingdings" w:hint="default"/>
      </w:rPr>
    </w:lvl>
    <w:lvl w:ilvl="6" w:tplc="041A0001" w:tentative="1">
      <w:start w:val="1"/>
      <w:numFmt w:val="bullet"/>
      <w:lvlText w:val=""/>
      <w:lvlJc w:val="left"/>
      <w:pPr>
        <w:ind w:left="5098" w:hanging="360"/>
      </w:pPr>
      <w:rPr>
        <w:rFonts w:ascii="Symbol" w:hAnsi="Symbol" w:hint="default"/>
      </w:rPr>
    </w:lvl>
    <w:lvl w:ilvl="7" w:tplc="041A0003" w:tentative="1">
      <w:start w:val="1"/>
      <w:numFmt w:val="bullet"/>
      <w:lvlText w:val="o"/>
      <w:lvlJc w:val="left"/>
      <w:pPr>
        <w:ind w:left="5818" w:hanging="360"/>
      </w:pPr>
      <w:rPr>
        <w:rFonts w:ascii="Courier New" w:hAnsi="Courier New" w:cs="Courier New" w:hint="default"/>
      </w:rPr>
    </w:lvl>
    <w:lvl w:ilvl="8" w:tplc="041A0005" w:tentative="1">
      <w:start w:val="1"/>
      <w:numFmt w:val="bullet"/>
      <w:lvlText w:val=""/>
      <w:lvlJc w:val="left"/>
      <w:pPr>
        <w:ind w:left="6538" w:hanging="360"/>
      </w:pPr>
      <w:rPr>
        <w:rFonts w:ascii="Wingdings" w:hAnsi="Wingdings" w:hint="default"/>
      </w:rPr>
    </w:lvl>
  </w:abstractNum>
  <w:abstractNum w:abstractNumId="2">
    <w:nsid w:val="0BED2969"/>
    <w:multiLevelType w:val="hybridMultilevel"/>
    <w:tmpl w:val="C3702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0904A0"/>
    <w:multiLevelType w:val="hybridMultilevel"/>
    <w:tmpl w:val="1C567C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0413A5B"/>
    <w:multiLevelType w:val="hybridMultilevel"/>
    <w:tmpl w:val="C4EC0B4C"/>
    <w:lvl w:ilvl="0" w:tplc="AB58E934">
      <w:start w:val="3"/>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nsid w:val="1A7374AD"/>
    <w:multiLevelType w:val="hybridMultilevel"/>
    <w:tmpl w:val="B6CC35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BC75120"/>
    <w:multiLevelType w:val="hybridMultilevel"/>
    <w:tmpl w:val="DB5E59A4"/>
    <w:lvl w:ilvl="0" w:tplc="2A4279F4">
      <w:start w:val="3"/>
      <w:numFmt w:val="bullet"/>
      <w:lvlText w:val="-"/>
      <w:lvlJc w:val="left"/>
      <w:pPr>
        <w:ind w:left="1364" w:hanging="360"/>
      </w:pPr>
      <w:rPr>
        <w:rFonts w:ascii="Calibri" w:eastAsiaTheme="minorHAnsi" w:hAnsi="Calibri" w:cstheme="minorBidi" w:hint="default"/>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7">
    <w:nsid w:val="1C08086E"/>
    <w:multiLevelType w:val="hybridMultilevel"/>
    <w:tmpl w:val="B9B6F140"/>
    <w:lvl w:ilvl="0" w:tplc="EA8E08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D97949"/>
    <w:multiLevelType w:val="hybridMultilevel"/>
    <w:tmpl w:val="C6C031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2BF2165"/>
    <w:multiLevelType w:val="hybridMultilevel"/>
    <w:tmpl w:val="22C06D70"/>
    <w:lvl w:ilvl="0" w:tplc="FE7A4824">
      <w:start w:val="1"/>
      <w:numFmt w:val="decimal"/>
      <w:lvlText w:val="%1."/>
      <w:lvlJc w:val="left"/>
      <w:pPr>
        <w:ind w:left="705" w:hanging="70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nsid w:val="27006FE7"/>
    <w:multiLevelType w:val="hybridMultilevel"/>
    <w:tmpl w:val="4B102660"/>
    <w:lvl w:ilvl="0" w:tplc="BD584D1A">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063A15"/>
    <w:multiLevelType w:val="hybridMultilevel"/>
    <w:tmpl w:val="91F026F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F325F9C"/>
    <w:multiLevelType w:val="hybridMultilevel"/>
    <w:tmpl w:val="B9B014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1A13863"/>
    <w:multiLevelType w:val="hybridMultilevel"/>
    <w:tmpl w:val="EC1807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5FF34E7"/>
    <w:multiLevelType w:val="hybridMultilevel"/>
    <w:tmpl w:val="523A14CE"/>
    <w:lvl w:ilvl="0" w:tplc="041A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BFA1A3E"/>
    <w:multiLevelType w:val="hybridMultilevel"/>
    <w:tmpl w:val="CC3A6132"/>
    <w:lvl w:ilvl="0" w:tplc="041A0017">
      <w:start w:val="1"/>
      <w:numFmt w:val="lowerLetter"/>
      <w:lvlText w:val="%1)"/>
      <w:lvlJc w:val="left"/>
      <w:pPr>
        <w:ind w:left="1498" w:hanging="360"/>
      </w:pPr>
    </w:lvl>
    <w:lvl w:ilvl="1" w:tplc="041A0019" w:tentative="1">
      <w:start w:val="1"/>
      <w:numFmt w:val="lowerLetter"/>
      <w:lvlText w:val="%2."/>
      <w:lvlJc w:val="left"/>
      <w:pPr>
        <w:ind w:left="2218" w:hanging="360"/>
      </w:pPr>
    </w:lvl>
    <w:lvl w:ilvl="2" w:tplc="041A001B" w:tentative="1">
      <w:start w:val="1"/>
      <w:numFmt w:val="lowerRoman"/>
      <w:lvlText w:val="%3."/>
      <w:lvlJc w:val="right"/>
      <w:pPr>
        <w:ind w:left="2938" w:hanging="180"/>
      </w:pPr>
    </w:lvl>
    <w:lvl w:ilvl="3" w:tplc="041A000F" w:tentative="1">
      <w:start w:val="1"/>
      <w:numFmt w:val="decimal"/>
      <w:lvlText w:val="%4."/>
      <w:lvlJc w:val="left"/>
      <w:pPr>
        <w:ind w:left="3658" w:hanging="360"/>
      </w:pPr>
    </w:lvl>
    <w:lvl w:ilvl="4" w:tplc="041A0019" w:tentative="1">
      <w:start w:val="1"/>
      <w:numFmt w:val="lowerLetter"/>
      <w:lvlText w:val="%5."/>
      <w:lvlJc w:val="left"/>
      <w:pPr>
        <w:ind w:left="4378" w:hanging="360"/>
      </w:pPr>
    </w:lvl>
    <w:lvl w:ilvl="5" w:tplc="041A001B" w:tentative="1">
      <w:start w:val="1"/>
      <w:numFmt w:val="lowerRoman"/>
      <w:lvlText w:val="%6."/>
      <w:lvlJc w:val="right"/>
      <w:pPr>
        <w:ind w:left="5098" w:hanging="180"/>
      </w:pPr>
    </w:lvl>
    <w:lvl w:ilvl="6" w:tplc="041A000F" w:tentative="1">
      <w:start w:val="1"/>
      <w:numFmt w:val="decimal"/>
      <w:lvlText w:val="%7."/>
      <w:lvlJc w:val="left"/>
      <w:pPr>
        <w:ind w:left="5818" w:hanging="360"/>
      </w:pPr>
    </w:lvl>
    <w:lvl w:ilvl="7" w:tplc="041A0019" w:tentative="1">
      <w:start w:val="1"/>
      <w:numFmt w:val="lowerLetter"/>
      <w:lvlText w:val="%8."/>
      <w:lvlJc w:val="left"/>
      <w:pPr>
        <w:ind w:left="6538" w:hanging="360"/>
      </w:pPr>
    </w:lvl>
    <w:lvl w:ilvl="8" w:tplc="041A001B" w:tentative="1">
      <w:start w:val="1"/>
      <w:numFmt w:val="lowerRoman"/>
      <w:lvlText w:val="%9."/>
      <w:lvlJc w:val="right"/>
      <w:pPr>
        <w:ind w:left="7258" w:hanging="180"/>
      </w:pPr>
    </w:lvl>
  </w:abstractNum>
  <w:abstractNum w:abstractNumId="16">
    <w:nsid w:val="42917099"/>
    <w:multiLevelType w:val="hybridMultilevel"/>
    <w:tmpl w:val="AD2ACDD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7">
    <w:nsid w:val="47A13520"/>
    <w:multiLevelType w:val="hybridMultilevel"/>
    <w:tmpl w:val="B07E47BC"/>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8">
    <w:nsid w:val="4FD86A71"/>
    <w:multiLevelType w:val="hybridMultilevel"/>
    <w:tmpl w:val="85105B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2136CA0"/>
    <w:multiLevelType w:val="hybridMultilevel"/>
    <w:tmpl w:val="C9F0B5A0"/>
    <w:lvl w:ilvl="0" w:tplc="47C6F692">
      <w:start w:val="1"/>
      <w:numFmt w:val="bullet"/>
      <w:lvlText w:val=""/>
      <w:lvlJc w:val="left"/>
      <w:pPr>
        <w:ind w:left="644"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53052D18"/>
    <w:multiLevelType w:val="hybridMultilevel"/>
    <w:tmpl w:val="EF10C5E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5D054892"/>
    <w:multiLevelType w:val="hybridMultilevel"/>
    <w:tmpl w:val="CEFAE7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60835AE2"/>
    <w:multiLevelType w:val="hybridMultilevel"/>
    <w:tmpl w:val="3C1A40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4FD0834"/>
    <w:multiLevelType w:val="hybridMultilevel"/>
    <w:tmpl w:val="443657CA"/>
    <w:lvl w:ilvl="0" w:tplc="693A2F8C">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89D1E71"/>
    <w:multiLevelType w:val="hybridMultilevel"/>
    <w:tmpl w:val="53BCE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8D62192"/>
    <w:multiLevelType w:val="hybridMultilevel"/>
    <w:tmpl w:val="988A7180"/>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6">
    <w:nsid w:val="6F270B50"/>
    <w:multiLevelType w:val="hybridMultilevel"/>
    <w:tmpl w:val="1D78F8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6F70708B"/>
    <w:multiLevelType w:val="hybridMultilevel"/>
    <w:tmpl w:val="AD90E3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7E54299D"/>
    <w:multiLevelType w:val="hybridMultilevel"/>
    <w:tmpl w:val="CE04F01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9">
    <w:nsid w:val="7EBF333B"/>
    <w:multiLevelType w:val="hybridMultilevel"/>
    <w:tmpl w:val="1B3293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7F6E04E2"/>
    <w:multiLevelType w:val="hybridMultilevel"/>
    <w:tmpl w:val="AD2ACDD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24"/>
  </w:num>
  <w:num w:numId="2">
    <w:abstractNumId w:val="22"/>
  </w:num>
  <w:num w:numId="3">
    <w:abstractNumId w:val="5"/>
  </w:num>
  <w:num w:numId="4">
    <w:abstractNumId w:val="19"/>
  </w:num>
  <w:num w:numId="5">
    <w:abstractNumId w:val="26"/>
  </w:num>
  <w:num w:numId="6">
    <w:abstractNumId w:val="1"/>
  </w:num>
  <w:num w:numId="7">
    <w:abstractNumId w:val="8"/>
  </w:num>
  <w:num w:numId="8">
    <w:abstractNumId w:val="21"/>
  </w:num>
  <w:num w:numId="9">
    <w:abstractNumId w:val="3"/>
  </w:num>
  <w:num w:numId="10">
    <w:abstractNumId w:val="6"/>
  </w:num>
  <w:num w:numId="11">
    <w:abstractNumId w:val="18"/>
  </w:num>
  <w:num w:numId="12">
    <w:abstractNumId w:val="15"/>
  </w:num>
  <w:num w:numId="13">
    <w:abstractNumId w:val="23"/>
  </w:num>
  <w:num w:numId="14">
    <w:abstractNumId w:val="2"/>
  </w:num>
  <w:num w:numId="15">
    <w:abstractNumId w:val="29"/>
  </w:num>
  <w:num w:numId="16">
    <w:abstractNumId w:val="27"/>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7"/>
  </w:num>
  <w:num w:numId="20">
    <w:abstractNumId w:val="4"/>
  </w:num>
  <w:num w:numId="21">
    <w:abstractNumId w:val="14"/>
  </w:num>
  <w:num w:numId="22">
    <w:abstractNumId w:val="11"/>
  </w:num>
  <w:num w:numId="23">
    <w:abstractNumId w:val="0"/>
  </w:num>
  <w:num w:numId="24">
    <w:abstractNumId w:val="9"/>
  </w:num>
  <w:num w:numId="25">
    <w:abstractNumId w:val="13"/>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0"/>
  </w:num>
  <w:num w:numId="29">
    <w:abstractNumId w:val="17"/>
  </w:num>
  <w:num w:numId="30">
    <w:abstractNumId w:val="20"/>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1DD1"/>
    <w:rsid w:val="00002DF4"/>
    <w:rsid w:val="00002E62"/>
    <w:rsid w:val="00005C8A"/>
    <w:rsid w:val="000060D9"/>
    <w:rsid w:val="0000707B"/>
    <w:rsid w:val="00007A80"/>
    <w:rsid w:val="00007B6D"/>
    <w:rsid w:val="00007C04"/>
    <w:rsid w:val="0001065E"/>
    <w:rsid w:val="0001266F"/>
    <w:rsid w:val="00015F5F"/>
    <w:rsid w:val="0002001E"/>
    <w:rsid w:val="00020DC2"/>
    <w:rsid w:val="00021DF6"/>
    <w:rsid w:val="0002303F"/>
    <w:rsid w:val="000246C1"/>
    <w:rsid w:val="000253FC"/>
    <w:rsid w:val="0002761E"/>
    <w:rsid w:val="000305A4"/>
    <w:rsid w:val="00040DE6"/>
    <w:rsid w:val="000426C1"/>
    <w:rsid w:val="00045B34"/>
    <w:rsid w:val="00045FEB"/>
    <w:rsid w:val="0005131A"/>
    <w:rsid w:val="000521C6"/>
    <w:rsid w:val="000538FF"/>
    <w:rsid w:val="000562B7"/>
    <w:rsid w:val="00056700"/>
    <w:rsid w:val="0006156E"/>
    <w:rsid w:val="000632FE"/>
    <w:rsid w:val="00063375"/>
    <w:rsid w:val="000637A8"/>
    <w:rsid w:val="00066A22"/>
    <w:rsid w:val="000673B5"/>
    <w:rsid w:val="00073CE6"/>
    <w:rsid w:val="000748AE"/>
    <w:rsid w:val="00074F8B"/>
    <w:rsid w:val="00080DF1"/>
    <w:rsid w:val="00082187"/>
    <w:rsid w:val="000933D2"/>
    <w:rsid w:val="00095DC4"/>
    <w:rsid w:val="00095E3F"/>
    <w:rsid w:val="000963A1"/>
    <w:rsid w:val="00096A4F"/>
    <w:rsid w:val="000A081E"/>
    <w:rsid w:val="000A0F02"/>
    <w:rsid w:val="000A1061"/>
    <w:rsid w:val="000A1E7B"/>
    <w:rsid w:val="000A4624"/>
    <w:rsid w:val="000A4D78"/>
    <w:rsid w:val="000A5DEF"/>
    <w:rsid w:val="000A7A60"/>
    <w:rsid w:val="000B166C"/>
    <w:rsid w:val="000B2A7E"/>
    <w:rsid w:val="000B4B71"/>
    <w:rsid w:val="000B613E"/>
    <w:rsid w:val="000B7EF7"/>
    <w:rsid w:val="000C01FA"/>
    <w:rsid w:val="000C32D0"/>
    <w:rsid w:val="000C3768"/>
    <w:rsid w:val="000C50CA"/>
    <w:rsid w:val="000C5E28"/>
    <w:rsid w:val="000C62A9"/>
    <w:rsid w:val="000D1264"/>
    <w:rsid w:val="000D4535"/>
    <w:rsid w:val="000D47AA"/>
    <w:rsid w:val="000D514F"/>
    <w:rsid w:val="000D55AD"/>
    <w:rsid w:val="000E054B"/>
    <w:rsid w:val="000E1AA2"/>
    <w:rsid w:val="000E3188"/>
    <w:rsid w:val="000E33C0"/>
    <w:rsid w:val="000E7579"/>
    <w:rsid w:val="000E7A92"/>
    <w:rsid w:val="000F1207"/>
    <w:rsid w:val="00100751"/>
    <w:rsid w:val="00102770"/>
    <w:rsid w:val="00102855"/>
    <w:rsid w:val="00102DF1"/>
    <w:rsid w:val="001072AE"/>
    <w:rsid w:val="001077AB"/>
    <w:rsid w:val="0011358A"/>
    <w:rsid w:val="0011409C"/>
    <w:rsid w:val="0011462E"/>
    <w:rsid w:val="00114DF4"/>
    <w:rsid w:val="00116B1F"/>
    <w:rsid w:val="00120140"/>
    <w:rsid w:val="00123C05"/>
    <w:rsid w:val="001269FA"/>
    <w:rsid w:val="001304B1"/>
    <w:rsid w:val="001313EF"/>
    <w:rsid w:val="00132C9D"/>
    <w:rsid w:val="0013352F"/>
    <w:rsid w:val="00133B4D"/>
    <w:rsid w:val="00133E91"/>
    <w:rsid w:val="00134A61"/>
    <w:rsid w:val="0013586E"/>
    <w:rsid w:val="00137C0D"/>
    <w:rsid w:val="00140114"/>
    <w:rsid w:val="00140328"/>
    <w:rsid w:val="00140D22"/>
    <w:rsid w:val="00141B69"/>
    <w:rsid w:val="00144CAF"/>
    <w:rsid w:val="00144D16"/>
    <w:rsid w:val="00145CEC"/>
    <w:rsid w:val="00145DF3"/>
    <w:rsid w:val="00147E05"/>
    <w:rsid w:val="00152FFF"/>
    <w:rsid w:val="001531D7"/>
    <w:rsid w:val="00156026"/>
    <w:rsid w:val="0015624A"/>
    <w:rsid w:val="0016154B"/>
    <w:rsid w:val="00161F09"/>
    <w:rsid w:val="00163918"/>
    <w:rsid w:val="001646A6"/>
    <w:rsid w:val="00166DA2"/>
    <w:rsid w:val="001679D8"/>
    <w:rsid w:val="00170C3E"/>
    <w:rsid w:val="00171F6C"/>
    <w:rsid w:val="00174557"/>
    <w:rsid w:val="0017687E"/>
    <w:rsid w:val="00180A12"/>
    <w:rsid w:val="00185A65"/>
    <w:rsid w:val="00185ECB"/>
    <w:rsid w:val="00186BC0"/>
    <w:rsid w:val="00187D44"/>
    <w:rsid w:val="00190115"/>
    <w:rsid w:val="00190BDD"/>
    <w:rsid w:val="0019324E"/>
    <w:rsid w:val="00193903"/>
    <w:rsid w:val="001953AF"/>
    <w:rsid w:val="00196A88"/>
    <w:rsid w:val="00197D20"/>
    <w:rsid w:val="001A0FBB"/>
    <w:rsid w:val="001A1379"/>
    <w:rsid w:val="001A1D33"/>
    <w:rsid w:val="001A223A"/>
    <w:rsid w:val="001A2678"/>
    <w:rsid w:val="001B3951"/>
    <w:rsid w:val="001B3FBE"/>
    <w:rsid w:val="001C0D79"/>
    <w:rsid w:val="001C177C"/>
    <w:rsid w:val="001C188B"/>
    <w:rsid w:val="001C2E19"/>
    <w:rsid w:val="001C3B82"/>
    <w:rsid w:val="001C5931"/>
    <w:rsid w:val="001C77AC"/>
    <w:rsid w:val="001D2DFE"/>
    <w:rsid w:val="001D5173"/>
    <w:rsid w:val="001D53DF"/>
    <w:rsid w:val="001E08EF"/>
    <w:rsid w:val="001E2326"/>
    <w:rsid w:val="001E23C0"/>
    <w:rsid w:val="001E2A0E"/>
    <w:rsid w:val="001E50EB"/>
    <w:rsid w:val="001E78FB"/>
    <w:rsid w:val="001F0C0D"/>
    <w:rsid w:val="001F1BA1"/>
    <w:rsid w:val="001F1EA2"/>
    <w:rsid w:val="001F3096"/>
    <w:rsid w:val="001F3621"/>
    <w:rsid w:val="001F58D2"/>
    <w:rsid w:val="001F5C69"/>
    <w:rsid w:val="001F6AEC"/>
    <w:rsid w:val="001F7296"/>
    <w:rsid w:val="001F78BD"/>
    <w:rsid w:val="002004D1"/>
    <w:rsid w:val="00200681"/>
    <w:rsid w:val="002015B6"/>
    <w:rsid w:val="00203055"/>
    <w:rsid w:val="00203113"/>
    <w:rsid w:val="0020449B"/>
    <w:rsid w:val="00206391"/>
    <w:rsid w:val="002063F1"/>
    <w:rsid w:val="002100DC"/>
    <w:rsid w:val="002101DE"/>
    <w:rsid w:val="002106EB"/>
    <w:rsid w:val="00210899"/>
    <w:rsid w:val="0021119D"/>
    <w:rsid w:val="00212E1F"/>
    <w:rsid w:val="00216163"/>
    <w:rsid w:val="00220C84"/>
    <w:rsid w:val="00221AAD"/>
    <w:rsid w:val="00222E8D"/>
    <w:rsid w:val="00224127"/>
    <w:rsid w:val="00226AEA"/>
    <w:rsid w:val="00231CC9"/>
    <w:rsid w:val="00231D7C"/>
    <w:rsid w:val="0023299E"/>
    <w:rsid w:val="00233FF7"/>
    <w:rsid w:val="0023533A"/>
    <w:rsid w:val="0024182C"/>
    <w:rsid w:val="0024338B"/>
    <w:rsid w:val="00244177"/>
    <w:rsid w:val="00246ABD"/>
    <w:rsid w:val="00246ECA"/>
    <w:rsid w:val="00250385"/>
    <w:rsid w:val="00250710"/>
    <w:rsid w:val="00250F4D"/>
    <w:rsid w:val="002536B1"/>
    <w:rsid w:val="0025455D"/>
    <w:rsid w:val="002547AC"/>
    <w:rsid w:val="00255761"/>
    <w:rsid w:val="002559C7"/>
    <w:rsid w:val="00257B29"/>
    <w:rsid w:val="00260149"/>
    <w:rsid w:val="00263B4E"/>
    <w:rsid w:val="002655C9"/>
    <w:rsid w:val="00270850"/>
    <w:rsid w:val="00271139"/>
    <w:rsid w:val="00286B28"/>
    <w:rsid w:val="0029204F"/>
    <w:rsid w:val="0029305B"/>
    <w:rsid w:val="0029502F"/>
    <w:rsid w:val="00295267"/>
    <w:rsid w:val="00296CFA"/>
    <w:rsid w:val="00296D37"/>
    <w:rsid w:val="002A1CF4"/>
    <w:rsid w:val="002A2F91"/>
    <w:rsid w:val="002A5F40"/>
    <w:rsid w:val="002A7B53"/>
    <w:rsid w:val="002B0A32"/>
    <w:rsid w:val="002B0BED"/>
    <w:rsid w:val="002B1024"/>
    <w:rsid w:val="002B1C2B"/>
    <w:rsid w:val="002B28E3"/>
    <w:rsid w:val="002B40D8"/>
    <w:rsid w:val="002C265A"/>
    <w:rsid w:val="002C310E"/>
    <w:rsid w:val="002C31AB"/>
    <w:rsid w:val="002C5DD0"/>
    <w:rsid w:val="002C6E97"/>
    <w:rsid w:val="002D1627"/>
    <w:rsid w:val="002D4408"/>
    <w:rsid w:val="002D5BB8"/>
    <w:rsid w:val="002D7BCC"/>
    <w:rsid w:val="002D7C1A"/>
    <w:rsid w:val="002D7C6E"/>
    <w:rsid w:val="002E0181"/>
    <w:rsid w:val="002E06F0"/>
    <w:rsid w:val="002E0B2E"/>
    <w:rsid w:val="002E13E7"/>
    <w:rsid w:val="002E1B40"/>
    <w:rsid w:val="002F0827"/>
    <w:rsid w:val="002F1BD8"/>
    <w:rsid w:val="002F235B"/>
    <w:rsid w:val="002F4A23"/>
    <w:rsid w:val="002F5D80"/>
    <w:rsid w:val="00300336"/>
    <w:rsid w:val="003018D8"/>
    <w:rsid w:val="00302D5D"/>
    <w:rsid w:val="00302EBA"/>
    <w:rsid w:val="0030466B"/>
    <w:rsid w:val="00304D4A"/>
    <w:rsid w:val="003073DE"/>
    <w:rsid w:val="00316BC5"/>
    <w:rsid w:val="00320321"/>
    <w:rsid w:val="00320658"/>
    <w:rsid w:val="0032198A"/>
    <w:rsid w:val="0032324A"/>
    <w:rsid w:val="00327E6D"/>
    <w:rsid w:val="00331319"/>
    <w:rsid w:val="00331A57"/>
    <w:rsid w:val="0033212C"/>
    <w:rsid w:val="0033672D"/>
    <w:rsid w:val="003408FB"/>
    <w:rsid w:val="003419A1"/>
    <w:rsid w:val="00342383"/>
    <w:rsid w:val="00344455"/>
    <w:rsid w:val="00344E41"/>
    <w:rsid w:val="00353C6F"/>
    <w:rsid w:val="0035704E"/>
    <w:rsid w:val="003633B7"/>
    <w:rsid w:val="00365B7A"/>
    <w:rsid w:val="00370559"/>
    <w:rsid w:val="00370B96"/>
    <w:rsid w:val="00370D11"/>
    <w:rsid w:val="00373C92"/>
    <w:rsid w:val="003774A1"/>
    <w:rsid w:val="003806A4"/>
    <w:rsid w:val="00381571"/>
    <w:rsid w:val="00382DD4"/>
    <w:rsid w:val="00384440"/>
    <w:rsid w:val="00384544"/>
    <w:rsid w:val="00384D93"/>
    <w:rsid w:val="00386503"/>
    <w:rsid w:val="00387499"/>
    <w:rsid w:val="003877D4"/>
    <w:rsid w:val="00387D36"/>
    <w:rsid w:val="00391200"/>
    <w:rsid w:val="00391A82"/>
    <w:rsid w:val="00391B23"/>
    <w:rsid w:val="0039294F"/>
    <w:rsid w:val="003964B4"/>
    <w:rsid w:val="00396D29"/>
    <w:rsid w:val="003A1461"/>
    <w:rsid w:val="003A15AC"/>
    <w:rsid w:val="003A5687"/>
    <w:rsid w:val="003A5FDA"/>
    <w:rsid w:val="003B0DAB"/>
    <w:rsid w:val="003B1FF2"/>
    <w:rsid w:val="003B41B6"/>
    <w:rsid w:val="003B472E"/>
    <w:rsid w:val="003B633B"/>
    <w:rsid w:val="003C15F2"/>
    <w:rsid w:val="003C2296"/>
    <w:rsid w:val="003C3B76"/>
    <w:rsid w:val="003C3DC2"/>
    <w:rsid w:val="003C4047"/>
    <w:rsid w:val="003C6AF4"/>
    <w:rsid w:val="003D131B"/>
    <w:rsid w:val="003D15B1"/>
    <w:rsid w:val="003D19C1"/>
    <w:rsid w:val="003D2872"/>
    <w:rsid w:val="003D441A"/>
    <w:rsid w:val="003D57FE"/>
    <w:rsid w:val="003D5E90"/>
    <w:rsid w:val="003D6E43"/>
    <w:rsid w:val="003E018C"/>
    <w:rsid w:val="003E350F"/>
    <w:rsid w:val="003E7C50"/>
    <w:rsid w:val="003E7EA6"/>
    <w:rsid w:val="003F0321"/>
    <w:rsid w:val="003F0D15"/>
    <w:rsid w:val="003F2A5E"/>
    <w:rsid w:val="003F3A60"/>
    <w:rsid w:val="003F3FB7"/>
    <w:rsid w:val="003F5954"/>
    <w:rsid w:val="003F59BD"/>
    <w:rsid w:val="003F6BAF"/>
    <w:rsid w:val="0040066F"/>
    <w:rsid w:val="004012EE"/>
    <w:rsid w:val="00403007"/>
    <w:rsid w:val="0040482A"/>
    <w:rsid w:val="00406322"/>
    <w:rsid w:val="00406EAE"/>
    <w:rsid w:val="00410768"/>
    <w:rsid w:val="00412429"/>
    <w:rsid w:val="0041596C"/>
    <w:rsid w:val="00416ADB"/>
    <w:rsid w:val="00416ED3"/>
    <w:rsid w:val="004178D9"/>
    <w:rsid w:val="00417B86"/>
    <w:rsid w:val="00423A54"/>
    <w:rsid w:val="00425505"/>
    <w:rsid w:val="00426F18"/>
    <w:rsid w:val="00440195"/>
    <w:rsid w:val="00440885"/>
    <w:rsid w:val="00440C9D"/>
    <w:rsid w:val="00440D1C"/>
    <w:rsid w:val="00441458"/>
    <w:rsid w:val="00441A12"/>
    <w:rsid w:val="00441C66"/>
    <w:rsid w:val="004437B1"/>
    <w:rsid w:val="00443A14"/>
    <w:rsid w:val="00445CB9"/>
    <w:rsid w:val="00445E8A"/>
    <w:rsid w:val="0045188A"/>
    <w:rsid w:val="00451D4F"/>
    <w:rsid w:val="004526AE"/>
    <w:rsid w:val="0045674F"/>
    <w:rsid w:val="004579BF"/>
    <w:rsid w:val="00460CEF"/>
    <w:rsid w:val="00462276"/>
    <w:rsid w:val="0046547B"/>
    <w:rsid w:val="00465FEB"/>
    <w:rsid w:val="00470E23"/>
    <w:rsid w:val="004724B0"/>
    <w:rsid w:val="004726EC"/>
    <w:rsid w:val="004743AF"/>
    <w:rsid w:val="00474ED1"/>
    <w:rsid w:val="00475F6F"/>
    <w:rsid w:val="004761EB"/>
    <w:rsid w:val="004774E2"/>
    <w:rsid w:val="004779B7"/>
    <w:rsid w:val="00481D68"/>
    <w:rsid w:val="00482F8C"/>
    <w:rsid w:val="0048495B"/>
    <w:rsid w:val="00485173"/>
    <w:rsid w:val="0049022B"/>
    <w:rsid w:val="004922F1"/>
    <w:rsid w:val="00492D4F"/>
    <w:rsid w:val="004931E3"/>
    <w:rsid w:val="00494736"/>
    <w:rsid w:val="0049586C"/>
    <w:rsid w:val="004973C3"/>
    <w:rsid w:val="004A01F5"/>
    <w:rsid w:val="004A16D8"/>
    <w:rsid w:val="004A2FFA"/>
    <w:rsid w:val="004A7C5A"/>
    <w:rsid w:val="004B0400"/>
    <w:rsid w:val="004B121F"/>
    <w:rsid w:val="004B15D7"/>
    <w:rsid w:val="004B2D2C"/>
    <w:rsid w:val="004B2D8F"/>
    <w:rsid w:val="004B2DEF"/>
    <w:rsid w:val="004B5795"/>
    <w:rsid w:val="004B580E"/>
    <w:rsid w:val="004B5A29"/>
    <w:rsid w:val="004B6E23"/>
    <w:rsid w:val="004C19C6"/>
    <w:rsid w:val="004C1BD5"/>
    <w:rsid w:val="004C213A"/>
    <w:rsid w:val="004C3A73"/>
    <w:rsid w:val="004C3DBA"/>
    <w:rsid w:val="004C54C2"/>
    <w:rsid w:val="004C6EAC"/>
    <w:rsid w:val="004C7684"/>
    <w:rsid w:val="004D0048"/>
    <w:rsid w:val="004D14D1"/>
    <w:rsid w:val="004D4664"/>
    <w:rsid w:val="004D4C65"/>
    <w:rsid w:val="004D4CEC"/>
    <w:rsid w:val="004E39D1"/>
    <w:rsid w:val="004E4629"/>
    <w:rsid w:val="004F34A1"/>
    <w:rsid w:val="004F376C"/>
    <w:rsid w:val="004F7B2E"/>
    <w:rsid w:val="005004A7"/>
    <w:rsid w:val="00500517"/>
    <w:rsid w:val="00500F18"/>
    <w:rsid w:val="005053C2"/>
    <w:rsid w:val="00505BC0"/>
    <w:rsid w:val="00506E8F"/>
    <w:rsid w:val="00512968"/>
    <w:rsid w:val="00514063"/>
    <w:rsid w:val="00514A05"/>
    <w:rsid w:val="005159BF"/>
    <w:rsid w:val="005162F0"/>
    <w:rsid w:val="00521101"/>
    <w:rsid w:val="00523E74"/>
    <w:rsid w:val="0053074D"/>
    <w:rsid w:val="00531448"/>
    <w:rsid w:val="00531B94"/>
    <w:rsid w:val="005322DF"/>
    <w:rsid w:val="0053670F"/>
    <w:rsid w:val="00540255"/>
    <w:rsid w:val="00540D99"/>
    <w:rsid w:val="005438FD"/>
    <w:rsid w:val="00543B8F"/>
    <w:rsid w:val="00544766"/>
    <w:rsid w:val="00544F79"/>
    <w:rsid w:val="00557108"/>
    <w:rsid w:val="005628BE"/>
    <w:rsid w:val="005629BA"/>
    <w:rsid w:val="00562EBA"/>
    <w:rsid w:val="00564478"/>
    <w:rsid w:val="00566516"/>
    <w:rsid w:val="00571493"/>
    <w:rsid w:val="005740B1"/>
    <w:rsid w:val="00575625"/>
    <w:rsid w:val="005757B6"/>
    <w:rsid w:val="00580146"/>
    <w:rsid w:val="00581B43"/>
    <w:rsid w:val="00582AD4"/>
    <w:rsid w:val="00586538"/>
    <w:rsid w:val="0059452A"/>
    <w:rsid w:val="00595AC8"/>
    <w:rsid w:val="00595F6F"/>
    <w:rsid w:val="005968CE"/>
    <w:rsid w:val="0059697E"/>
    <w:rsid w:val="005A07B5"/>
    <w:rsid w:val="005A0A1B"/>
    <w:rsid w:val="005A0C19"/>
    <w:rsid w:val="005A1C48"/>
    <w:rsid w:val="005A21B4"/>
    <w:rsid w:val="005A2CA7"/>
    <w:rsid w:val="005A387E"/>
    <w:rsid w:val="005A6F54"/>
    <w:rsid w:val="005B07C0"/>
    <w:rsid w:val="005B167A"/>
    <w:rsid w:val="005B1919"/>
    <w:rsid w:val="005B408A"/>
    <w:rsid w:val="005B5DA9"/>
    <w:rsid w:val="005B606E"/>
    <w:rsid w:val="005B730D"/>
    <w:rsid w:val="005B7845"/>
    <w:rsid w:val="005C3E47"/>
    <w:rsid w:val="005C5345"/>
    <w:rsid w:val="005C57EA"/>
    <w:rsid w:val="005D06E6"/>
    <w:rsid w:val="005D1572"/>
    <w:rsid w:val="005D18A3"/>
    <w:rsid w:val="005E001F"/>
    <w:rsid w:val="005E1DE8"/>
    <w:rsid w:val="005E31CA"/>
    <w:rsid w:val="005E3D4A"/>
    <w:rsid w:val="005E7B91"/>
    <w:rsid w:val="005F2A49"/>
    <w:rsid w:val="005F479C"/>
    <w:rsid w:val="005F4C0E"/>
    <w:rsid w:val="005F4F22"/>
    <w:rsid w:val="005F504A"/>
    <w:rsid w:val="005F5362"/>
    <w:rsid w:val="005F579D"/>
    <w:rsid w:val="00600876"/>
    <w:rsid w:val="00604D63"/>
    <w:rsid w:val="00605B4F"/>
    <w:rsid w:val="006164CB"/>
    <w:rsid w:val="006174FC"/>
    <w:rsid w:val="00617E20"/>
    <w:rsid w:val="00617E39"/>
    <w:rsid w:val="0062082B"/>
    <w:rsid w:val="00622229"/>
    <w:rsid w:val="00622429"/>
    <w:rsid w:val="00623051"/>
    <w:rsid w:val="006248D4"/>
    <w:rsid w:val="00626D47"/>
    <w:rsid w:val="00632A1F"/>
    <w:rsid w:val="00633F3B"/>
    <w:rsid w:val="00636B60"/>
    <w:rsid w:val="00637D8D"/>
    <w:rsid w:val="00642BAA"/>
    <w:rsid w:val="00643AFA"/>
    <w:rsid w:val="00644477"/>
    <w:rsid w:val="00644B76"/>
    <w:rsid w:val="00644F05"/>
    <w:rsid w:val="00645CA0"/>
    <w:rsid w:val="00650BAE"/>
    <w:rsid w:val="00651408"/>
    <w:rsid w:val="00651FD4"/>
    <w:rsid w:val="0065305A"/>
    <w:rsid w:val="0065738A"/>
    <w:rsid w:val="00660093"/>
    <w:rsid w:val="00661138"/>
    <w:rsid w:val="00665AEE"/>
    <w:rsid w:val="0066769A"/>
    <w:rsid w:val="00670032"/>
    <w:rsid w:val="0067078A"/>
    <w:rsid w:val="00671C1E"/>
    <w:rsid w:val="00672069"/>
    <w:rsid w:val="00672D5F"/>
    <w:rsid w:val="00672E59"/>
    <w:rsid w:val="00676309"/>
    <w:rsid w:val="00677836"/>
    <w:rsid w:val="006849DC"/>
    <w:rsid w:val="00684BB3"/>
    <w:rsid w:val="0068755D"/>
    <w:rsid w:val="00687C8B"/>
    <w:rsid w:val="006912C7"/>
    <w:rsid w:val="0069148F"/>
    <w:rsid w:val="0069380A"/>
    <w:rsid w:val="00694630"/>
    <w:rsid w:val="00696A8D"/>
    <w:rsid w:val="006A5EF3"/>
    <w:rsid w:val="006B0263"/>
    <w:rsid w:val="006B26AF"/>
    <w:rsid w:val="006C23E9"/>
    <w:rsid w:val="006C2B6C"/>
    <w:rsid w:val="006C4404"/>
    <w:rsid w:val="006C66A0"/>
    <w:rsid w:val="006C762E"/>
    <w:rsid w:val="006C7BD3"/>
    <w:rsid w:val="006D060A"/>
    <w:rsid w:val="006D1E0C"/>
    <w:rsid w:val="006D2FE3"/>
    <w:rsid w:val="006D3C80"/>
    <w:rsid w:val="006D55DD"/>
    <w:rsid w:val="006D7837"/>
    <w:rsid w:val="006E2777"/>
    <w:rsid w:val="006E2B09"/>
    <w:rsid w:val="006E2E06"/>
    <w:rsid w:val="006E47F0"/>
    <w:rsid w:val="006E7791"/>
    <w:rsid w:val="006F08F9"/>
    <w:rsid w:val="006F256B"/>
    <w:rsid w:val="006F50C9"/>
    <w:rsid w:val="006F5DE4"/>
    <w:rsid w:val="006F6015"/>
    <w:rsid w:val="006F6CFB"/>
    <w:rsid w:val="006F6D5D"/>
    <w:rsid w:val="006F7C64"/>
    <w:rsid w:val="00701885"/>
    <w:rsid w:val="007043EC"/>
    <w:rsid w:val="00704616"/>
    <w:rsid w:val="00704C84"/>
    <w:rsid w:val="00707FE0"/>
    <w:rsid w:val="00710E63"/>
    <w:rsid w:val="00710F2E"/>
    <w:rsid w:val="0071142C"/>
    <w:rsid w:val="00711C33"/>
    <w:rsid w:val="007125F6"/>
    <w:rsid w:val="007206FD"/>
    <w:rsid w:val="007219A8"/>
    <w:rsid w:val="007229CE"/>
    <w:rsid w:val="007251A1"/>
    <w:rsid w:val="00725212"/>
    <w:rsid w:val="00726478"/>
    <w:rsid w:val="007305FC"/>
    <w:rsid w:val="0073314B"/>
    <w:rsid w:val="007342ED"/>
    <w:rsid w:val="00735CBD"/>
    <w:rsid w:val="00737A2C"/>
    <w:rsid w:val="00742251"/>
    <w:rsid w:val="00744474"/>
    <w:rsid w:val="007455D8"/>
    <w:rsid w:val="007475F9"/>
    <w:rsid w:val="00753072"/>
    <w:rsid w:val="007576D8"/>
    <w:rsid w:val="00762C9E"/>
    <w:rsid w:val="0076356D"/>
    <w:rsid w:val="007664C9"/>
    <w:rsid w:val="0076727B"/>
    <w:rsid w:val="007718F9"/>
    <w:rsid w:val="00783E55"/>
    <w:rsid w:val="00784DCF"/>
    <w:rsid w:val="00786A9B"/>
    <w:rsid w:val="00792A67"/>
    <w:rsid w:val="007935C7"/>
    <w:rsid w:val="007953FA"/>
    <w:rsid w:val="007959D7"/>
    <w:rsid w:val="007974CC"/>
    <w:rsid w:val="00797920"/>
    <w:rsid w:val="007A0DD9"/>
    <w:rsid w:val="007A404D"/>
    <w:rsid w:val="007A526A"/>
    <w:rsid w:val="007A54DE"/>
    <w:rsid w:val="007A5CAF"/>
    <w:rsid w:val="007A5EA9"/>
    <w:rsid w:val="007A7343"/>
    <w:rsid w:val="007B0A88"/>
    <w:rsid w:val="007B1AC9"/>
    <w:rsid w:val="007B1EA6"/>
    <w:rsid w:val="007B270E"/>
    <w:rsid w:val="007B59C6"/>
    <w:rsid w:val="007C22CE"/>
    <w:rsid w:val="007C3CA7"/>
    <w:rsid w:val="007C4548"/>
    <w:rsid w:val="007C4735"/>
    <w:rsid w:val="007C6B82"/>
    <w:rsid w:val="007C7095"/>
    <w:rsid w:val="007C7C89"/>
    <w:rsid w:val="007D2015"/>
    <w:rsid w:val="007D379A"/>
    <w:rsid w:val="007D3C14"/>
    <w:rsid w:val="007D46AD"/>
    <w:rsid w:val="007F01CC"/>
    <w:rsid w:val="007F1B89"/>
    <w:rsid w:val="007F20E3"/>
    <w:rsid w:val="008010F6"/>
    <w:rsid w:val="00802066"/>
    <w:rsid w:val="00802C43"/>
    <w:rsid w:val="00803E36"/>
    <w:rsid w:val="00805E9A"/>
    <w:rsid w:val="00810201"/>
    <w:rsid w:val="008106F4"/>
    <w:rsid w:val="00811A55"/>
    <w:rsid w:val="00814BEB"/>
    <w:rsid w:val="0081538F"/>
    <w:rsid w:val="00815582"/>
    <w:rsid w:val="00815980"/>
    <w:rsid w:val="00817993"/>
    <w:rsid w:val="00820415"/>
    <w:rsid w:val="00820C52"/>
    <w:rsid w:val="008227D1"/>
    <w:rsid w:val="008244C4"/>
    <w:rsid w:val="00824E59"/>
    <w:rsid w:val="0083136A"/>
    <w:rsid w:val="00833AE3"/>
    <w:rsid w:val="00835427"/>
    <w:rsid w:val="00835B7E"/>
    <w:rsid w:val="00837111"/>
    <w:rsid w:val="00840640"/>
    <w:rsid w:val="0084090B"/>
    <w:rsid w:val="00842BD1"/>
    <w:rsid w:val="00842BFD"/>
    <w:rsid w:val="00842F41"/>
    <w:rsid w:val="00845D6B"/>
    <w:rsid w:val="008502A4"/>
    <w:rsid w:val="0085398C"/>
    <w:rsid w:val="00854304"/>
    <w:rsid w:val="00856827"/>
    <w:rsid w:val="00857568"/>
    <w:rsid w:val="0086089A"/>
    <w:rsid w:val="00860933"/>
    <w:rsid w:val="00860D74"/>
    <w:rsid w:val="00860F7B"/>
    <w:rsid w:val="00861646"/>
    <w:rsid w:val="00865531"/>
    <w:rsid w:val="00872386"/>
    <w:rsid w:val="00872FFF"/>
    <w:rsid w:val="00873AFC"/>
    <w:rsid w:val="0087484D"/>
    <w:rsid w:val="00875CA8"/>
    <w:rsid w:val="008774A2"/>
    <w:rsid w:val="008816D3"/>
    <w:rsid w:val="00887E6F"/>
    <w:rsid w:val="00890228"/>
    <w:rsid w:val="008925B3"/>
    <w:rsid w:val="008928C2"/>
    <w:rsid w:val="00892A4D"/>
    <w:rsid w:val="00896CA3"/>
    <w:rsid w:val="008A1456"/>
    <w:rsid w:val="008A1B6C"/>
    <w:rsid w:val="008A1B91"/>
    <w:rsid w:val="008A1ECE"/>
    <w:rsid w:val="008A3A94"/>
    <w:rsid w:val="008A4D24"/>
    <w:rsid w:val="008A64A1"/>
    <w:rsid w:val="008A79AE"/>
    <w:rsid w:val="008B0AC3"/>
    <w:rsid w:val="008B0D5B"/>
    <w:rsid w:val="008B3ED6"/>
    <w:rsid w:val="008C1945"/>
    <w:rsid w:val="008C209E"/>
    <w:rsid w:val="008C541C"/>
    <w:rsid w:val="008C5841"/>
    <w:rsid w:val="008D1310"/>
    <w:rsid w:val="008D63C6"/>
    <w:rsid w:val="008D6DD4"/>
    <w:rsid w:val="008E1819"/>
    <w:rsid w:val="008E496C"/>
    <w:rsid w:val="008E5FB7"/>
    <w:rsid w:val="008E6FE6"/>
    <w:rsid w:val="008F0911"/>
    <w:rsid w:val="008F0F6A"/>
    <w:rsid w:val="008F15E2"/>
    <w:rsid w:val="008F3931"/>
    <w:rsid w:val="008F5473"/>
    <w:rsid w:val="008F596F"/>
    <w:rsid w:val="008F7D43"/>
    <w:rsid w:val="00900D33"/>
    <w:rsid w:val="00903AAB"/>
    <w:rsid w:val="00906442"/>
    <w:rsid w:val="00910521"/>
    <w:rsid w:val="009114D5"/>
    <w:rsid w:val="009117C3"/>
    <w:rsid w:val="0091216A"/>
    <w:rsid w:val="00912519"/>
    <w:rsid w:val="00912C98"/>
    <w:rsid w:val="00913E69"/>
    <w:rsid w:val="00916752"/>
    <w:rsid w:val="0092050D"/>
    <w:rsid w:val="00920891"/>
    <w:rsid w:val="00924DAB"/>
    <w:rsid w:val="009335DF"/>
    <w:rsid w:val="00935434"/>
    <w:rsid w:val="0094092D"/>
    <w:rsid w:val="0094186C"/>
    <w:rsid w:val="00942F1A"/>
    <w:rsid w:val="00943671"/>
    <w:rsid w:val="00945E98"/>
    <w:rsid w:val="0094611C"/>
    <w:rsid w:val="0095560E"/>
    <w:rsid w:val="009579B2"/>
    <w:rsid w:val="00957EA7"/>
    <w:rsid w:val="00960287"/>
    <w:rsid w:val="0096093C"/>
    <w:rsid w:val="00965422"/>
    <w:rsid w:val="009659ED"/>
    <w:rsid w:val="00967934"/>
    <w:rsid w:val="00970D6C"/>
    <w:rsid w:val="00971F3A"/>
    <w:rsid w:val="0097335B"/>
    <w:rsid w:val="00975085"/>
    <w:rsid w:val="00975345"/>
    <w:rsid w:val="0097687A"/>
    <w:rsid w:val="00977440"/>
    <w:rsid w:val="00977CFB"/>
    <w:rsid w:val="00977F28"/>
    <w:rsid w:val="00980FD0"/>
    <w:rsid w:val="00981A40"/>
    <w:rsid w:val="00981B90"/>
    <w:rsid w:val="00983977"/>
    <w:rsid w:val="00983C78"/>
    <w:rsid w:val="00984BEC"/>
    <w:rsid w:val="00985B3E"/>
    <w:rsid w:val="00985DB6"/>
    <w:rsid w:val="0098601E"/>
    <w:rsid w:val="00987340"/>
    <w:rsid w:val="0099088B"/>
    <w:rsid w:val="0099262B"/>
    <w:rsid w:val="0099497B"/>
    <w:rsid w:val="009A041D"/>
    <w:rsid w:val="009A1B6C"/>
    <w:rsid w:val="009A262D"/>
    <w:rsid w:val="009A2CAF"/>
    <w:rsid w:val="009A4A90"/>
    <w:rsid w:val="009A7C27"/>
    <w:rsid w:val="009A7D75"/>
    <w:rsid w:val="009B3A3F"/>
    <w:rsid w:val="009B45C8"/>
    <w:rsid w:val="009B4F25"/>
    <w:rsid w:val="009B4FD4"/>
    <w:rsid w:val="009B620E"/>
    <w:rsid w:val="009C48B1"/>
    <w:rsid w:val="009C568B"/>
    <w:rsid w:val="009C59DA"/>
    <w:rsid w:val="009C71F0"/>
    <w:rsid w:val="009C77AE"/>
    <w:rsid w:val="009D046D"/>
    <w:rsid w:val="009D3782"/>
    <w:rsid w:val="009D6369"/>
    <w:rsid w:val="009D63FA"/>
    <w:rsid w:val="009E1F54"/>
    <w:rsid w:val="009E28DC"/>
    <w:rsid w:val="009E4ABE"/>
    <w:rsid w:val="009E5510"/>
    <w:rsid w:val="009E5B3D"/>
    <w:rsid w:val="009E5F52"/>
    <w:rsid w:val="009E6ADC"/>
    <w:rsid w:val="009E76B4"/>
    <w:rsid w:val="009E7E1C"/>
    <w:rsid w:val="009F1021"/>
    <w:rsid w:val="009F20E1"/>
    <w:rsid w:val="009F7980"/>
    <w:rsid w:val="00A00A2F"/>
    <w:rsid w:val="00A01EE6"/>
    <w:rsid w:val="00A0290C"/>
    <w:rsid w:val="00A0319D"/>
    <w:rsid w:val="00A05332"/>
    <w:rsid w:val="00A053CB"/>
    <w:rsid w:val="00A06DE3"/>
    <w:rsid w:val="00A1009E"/>
    <w:rsid w:val="00A113D1"/>
    <w:rsid w:val="00A11D73"/>
    <w:rsid w:val="00A11E69"/>
    <w:rsid w:val="00A1296C"/>
    <w:rsid w:val="00A15512"/>
    <w:rsid w:val="00A15FD9"/>
    <w:rsid w:val="00A169F8"/>
    <w:rsid w:val="00A2044B"/>
    <w:rsid w:val="00A2074C"/>
    <w:rsid w:val="00A21641"/>
    <w:rsid w:val="00A21CEA"/>
    <w:rsid w:val="00A26678"/>
    <w:rsid w:val="00A2769A"/>
    <w:rsid w:val="00A300E0"/>
    <w:rsid w:val="00A3247B"/>
    <w:rsid w:val="00A333B7"/>
    <w:rsid w:val="00A344AA"/>
    <w:rsid w:val="00A358C1"/>
    <w:rsid w:val="00A362C3"/>
    <w:rsid w:val="00A36472"/>
    <w:rsid w:val="00A41005"/>
    <w:rsid w:val="00A42500"/>
    <w:rsid w:val="00A43105"/>
    <w:rsid w:val="00A43DF2"/>
    <w:rsid w:val="00A46CE0"/>
    <w:rsid w:val="00A47530"/>
    <w:rsid w:val="00A47C68"/>
    <w:rsid w:val="00A52D8E"/>
    <w:rsid w:val="00A531E8"/>
    <w:rsid w:val="00A55594"/>
    <w:rsid w:val="00A55DB0"/>
    <w:rsid w:val="00A568DE"/>
    <w:rsid w:val="00A60FE3"/>
    <w:rsid w:val="00A63D8A"/>
    <w:rsid w:val="00A67C12"/>
    <w:rsid w:val="00A71CF0"/>
    <w:rsid w:val="00A71D2A"/>
    <w:rsid w:val="00A72166"/>
    <w:rsid w:val="00A726F4"/>
    <w:rsid w:val="00A73A35"/>
    <w:rsid w:val="00A753CD"/>
    <w:rsid w:val="00A76928"/>
    <w:rsid w:val="00A80099"/>
    <w:rsid w:val="00A836E2"/>
    <w:rsid w:val="00A83C37"/>
    <w:rsid w:val="00A90A9E"/>
    <w:rsid w:val="00A90DF4"/>
    <w:rsid w:val="00A93112"/>
    <w:rsid w:val="00A93EEB"/>
    <w:rsid w:val="00A93F7C"/>
    <w:rsid w:val="00A95004"/>
    <w:rsid w:val="00AA1573"/>
    <w:rsid w:val="00AA1677"/>
    <w:rsid w:val="00AA2386"/>
    <w:rsid w:val="00AA31E9"/>
    <w:rsid w:val="00AA3472"/>
    <w:rsid w:val="00AA3497"/>
    <w:rsid w:val="00AA50E1"/>
    <w:rsid w:val="00AA6088"/>
    <w:rsid w:val="00AA693D"/>
    <w:rsid w:val="00AB2D70"/>
    <w:rsid w:val="00AB47B7"/>
    <w:rsid w:val="00AB6CD4"/>
    <w:rsid w:val="00AC334A"/>
    <w:rsid w:val="00AD0D85"/>
    <w:rsid w:val="00AD10CC"/>
    <w:rsid w:val="00AD227E"/>
    <w:rsid w:val="00AD3C5D"/>
    <w:rsid w:val="00AD6542"/>
    <w:rsid w:val="00AD7A3E"/>
    <w:rsid w:val="00AE1B95"/>
    <w:rsid w:val="00AE4C96"/>
    <w:rsid w:val="00AF16D0"/>
    <w:rsid w:val="00AF48AE"/>
    <w:rsid w:val="00AF4B75"/>
    <w:rsid w:val="00B00C43"/>
    <w:rsid w:val="00B0112D"/>
    <w:rsid w:val="00B01C63"/>
    <w:rsid w:val="00B0253A"/>
    <w:rsid w:val="00B03450"/>
    <w:rsid w:val="00B0480B"/>
    <w:rsid w:val="00B048FE"/>
    <w:rsid w:val="00B05514"/>
    <w:rsid w:val="00B07703"/>
    <w:rsid w:val="00B13D67"/>
    <w:rsid w:val="00B14B39"/>
    <w:rsid w:val="00B224CE"/>
    <w:rsid w:val="00B33667"/>
    <w:rsid w:val="00B33A3C"/>
    <w:rsid w:val="00B34BBC"/>
    <w:rsid w:val="00B35436"/>
    <w:rsid w:val="00B35A65"/>
    <w:rsid w:val="00B437DE"/>
    <w:rsid w:val="00B44A16"/>
    <w:rsid w:val="00B47EA1"/>
    <w:rsid w:val="00B51692"/>
    <w:rsid w:val="00B53631"/>
    <w:rsid w:val="00B553EA"/>
    <w:rsid w:val="00B56B65"/>
    <w:rsid w:val="00B61D8D"/>
    <w:rsid w:val="00B62665"/>
    <w:rsid w:val="00B65B0B"/>
    <w:rsid w:val="00B67B9B"/>
    <w:rsid w:val="00B715E9"/>
    <w:rsid w:val="00B77149"/>
    <w:rsid w:val="00B8028C"/>
    <w:rsid w:val="00B8050D"/>
    <w:rsid w:val="00B834A0"/>
    <w:rsid w:val="00B835C3"/>
    <w:rsid w:val="00B83F75"/>
    <w:rsid w:val="00B8435A"/>
    <w:rsid w:val="00B85674"/>
    <w:rsid w:val="00BA214B"/>
    <w:rsid w:val="00BA6169"/>
    <w:rsid w:val="00BC262B"/>
    <w:rsid w:val="00BC3979"/>
    <w:rsid w:val="00BC6E3E"/>
    <w:rsid w:val="00BD4425"/>
    <w:rsid w:val="00BD532A"/>
    <w:rsid w:val="00BD59CA"/>
    <w:rsid w:val="00BD6A4A"/>
    <w:rsid w:val="00BD7B76"/>
    <w:rsid w:val="00BE045B"/>
    <w:rsid w:val="00BE411E"/>
    <w:rsid w:val="00BE69DC"/>
    <w:rsid w:val="00BF0EA6"/>
    <w:rsid w:val="00BF11C6"/>
    <w:rsid w:val="00BF5463"/>
    <w:rsid w:val="00BF65BA"/>
    <w:rsid w:val="00C00749"/>
    <w:rsid w:val="00C02B38"/>
    <w:rsid w:val="00C03ED0"/>
    <w:rsid w:val="00C042CC"/>
    <w:rsid w:val="00C046A3"/>
    <w:rsid w:val="00C0548A"/>
    <w:rsid w:val="00C057E0"/>
    <w:rsid w:val="00C12163"/>
    <w:rsid w:val="00C12691"/>
    <w:rsid w:val="00C127D0"/>
    <w:rsid w:val="00C12D9C"/>
    <w:rsid w:val="00C13BC6"/>
    <w:rsid w:val="00C21557"/>
    <w:rsid w:val="00C250F3"/>
    <w:rsid w:val="00C25119"/>
    <w:rsid w:val="00C27297"/>
    <w:rsid w:val="00C27960"/>
    <w:rsid w:val="00C27F59"/>
    <w:rsid w:val="00C308AD"/>
    <w:rsid w:val="00C35FD2"/>
    <w:rsid w:val="00C36E94"/>
    <w:rsid w:val="00C37656"/>
    <w:rsid w:val="00C37835"/>
    <w:rsid w:val="00C37CA4"/>
    <w:rsid w:val="00C40211"/>
    <w:rsid w:val="00C40DD5"/>
    <w:rsid w:val="00C424DA"/>
    <w:rsid w:val="00C42AFE"/>
    <w:rsid w:val="00C42F17"/>
    <w:rsid w:val="00C44CCE"/>
    <w:rsid w:val="00C4675D"/>
    <w:rsid w:val="00C46C85"/>
    <w:rsid w:val="00C475CB"/>
    <w:rsid w:val="00C477DE"/>
    <w:rsid w:val="00C47A13"/>
    <w:rsid w:val="00C52C3C"/>
    <w:rsid w:val="00C53D1C"/>
    <w:rsid w:val="00C54C11"/>
    <w:rsid w:val="00C57098"/>
    <w:rsid w:val="00C6144B"/>
    <w:rsid w:val="00C64915"/>
    <w:rsid w:val="00C64D97"/>
    <w:rsid w:val="00C64F71"/>
    <w:rsid w:val="00C6602B"/>
    <w:rsid w:val="00C665BF"/>
    <w:rsid w:val="00C67FE0"/>
    <w:rsid w:val="00C703AA"/>
    <w:rsid w:val="00C70F45"/>
    <w:rsid w:val="00C7140B"/>
    <w:rsid w:val="00C74386"/>
    <w:rsid w:val="00C76FBD"/>
    <w:rsid w:val="00C93CC8"/>
    <w:rsid w:val="00C96BDE"/>
    <w:rsid w:val="00C9720E"/>
    <w:rsid w:val="00CA13B4"/>
    <w:rsid w:val="00CA3C57"/>
    <w:rsid w:val="00CA3C8B"/>
    <w:rsid w:val="00CA4FA5"/>
    <w:rsid w:val="00CA5242"/>
    <w:rsid w:val="00CA5F9C"/>
    <w:rsid w:val="00CA6943"/>
    <w:rsid w:val="00CB64B0"/>
    <w:rsid w:val="00CC1A11"/>
    <w:rsid w:val="00CC1A9D"/>
    <w:rsid w:val="00CC3E54"/>
    <w:rsid w:val="00CC6606"/>
    <w:rsid w:val="00CD0F37"/>
    <w:rsid w:val="00CD35B7"/>
    <w:rsid w:val="00CD4243"/>
    <w:rsid w:val="00CD44CF"/>
    <w:rsid w:val="00CE0C81"/>
    <w:rsid w:val="00CE146B"/>
    <w:rsid w:val="00CE2C6E"/>
    <w:rsid w:val="00CE415F"/>
    <w:rsid w:val="00CE41D8"/>
    <w:rsid w:val="00CF27F7"/>
    <w:rsid w:val="00CF310F"/>
    <w:rsid w:val="00CF38F2"/>
    <w:rsid w:val="00CF403B"/>
    <w:rsid w:val="00CF5986"/>
    <w:rsid w:val="00CF78D4"/>
    <w:rsid w:val="00CF7950"/>
    <w:rsid w:val="00D00C47"/>
    <w:rsid w:val="00D03111"/>
    <w:rsid w:val="00D0380E"/>
    <w:rsid w:val="00D03D00"/>
    <w:rsid w:val="00D05548"/>
    <w:rsid w:val="00D06F55"/>
    <w:rsid w:val="00D079D8"/>
    <w:rsid w:val="00D07D93"/>
    <w:rsid w:val="00D10B70"/>
    <w:rsid w:val="00D1162B"/>
    <w:rsid w:val="00D1233A"/>
    <w:rsid w:val="00D1390C"/>
    <w:rsid w:val="00D13FC1"/>
    <w:rsid w:val="00D170DB"/>
    <w:rsid w:val="00D179E4"/>
    <w:rsid w:val="00D24FA9"/>
    <w:rsid w:val="00D254A3"/>
    <w:rsid w:val="00D26CE1"/>
    <w:rsid w:val="00D3052E"/>
    <w:rsid w:val="00D31751"/>
    <w:rsid w:val="00D3251E"/>
    <w:rsid w:val="00D325F3"/>
    <w:rsid w:val="00D32CDF"/>
    <w:rsid w:val="00D42B03"/>
    <w:rsid w:val="00D439F3"/>
    <w:rsid w:val="00D43D52"/>
    <w:rsid w:val="00D4408D"/>
    <w:rsid w:val="00D47673"/>
    <w:rsid w:val="00D47BA8"/>
    <w:rsid w:val="00D50BF7"/>
    <w:rsid w:val="00D5297A"/>
    <w:rsid w:val="00D55D33"/>
    <w:rsid w:val="00D561A9"/>
    <w:rsid w:val="00D56591"/>
    <w:rsid w:val="00D6120F"/>
    <w:rsid w:val="00D6235D"/>
    <w:rsid w:val="00D63300"/>
    <w:rsid w:val="00D64465"/>
    <w:rsid w:val="00D65641"/>
    <w:rsid w:val="00D6705C"/>
    <w:rsid w:val="00D706A5"/>
    <w:rsid w:val="00D73075"/>
    <w:rsid w:val="00D75DB0"/>
    <w:rsid w:val="00D75FF3"/>
    <w:rsid w:val="00D77788"/>
    <w:rsid w:val="00D83166"/>
    <w:rsid w:val="00D83F6A"/>
    <w:rsid w:val="00D842E8"/>
    <w:rsid w:val="00D8651F"/>
    <w:rsid w:val="00D923B1"/>
    <w:rsid w:val="00DA1C0E"/>
    <w:rsid w:val="00DA3433"/>
    <w:rsid w:val="00DA5059"/>
    <w:rsid w:val="00DA52A6"/>
    <w:rsid w:val="00DA5D66"/>
    <w:rsid w:val="00DB399D"/>
    <w:rsid w:val="00DC280E"/>
    <w:rsid w:val="00DC438D"/>
    <w:rsid w:val="00DC4D66"/>
    <w:rsid w:val="00DC4E7C"/>
    <w:rsid w:val="00DC64D0"/>
    <w:rsid w:val="00DC7674"/>
    <w:rsid w:val="00DD1AC2"/>
    <w:rsid w:val="00DD4BCA"/>
    <w:rsid w:val="00DD4C70"/>
    <w:rsid w:val="00DD628E"/>
    <w:rsid w:val="00DD7D8D"/>
    <w:rsid w:val="00DE06AC"/>
    <w:rsid w:val="00DE0BE6"/>
    <w:rsid w:val="00DE4003"/>
    <w:rsid w:val="00DF0353"/>
    <w:rsid w:val="00DF079E"/>
    <w:rsid w:val="00DF2D68"/>
    <w:rsid w:val="00DF3D02"/>
    <w:rsid w:val="00DF50C8"/>
    <w:rsid w:val="00E0195B"/>
    <w:rsid w:val="00E07E99"/>
    <w:rsid w:val="00E1093D"/>
    <w:rsid w:val="00E120B7"/>
    <w:rsid w:val="00E12591"/>
    <w:rsid w:val="00E149C6"/>
    <w:rsid w:val="00E16461"/>
    <w:rsid w:val="00E170E0"/>
    <w:rsid w:val="00E20CD1"/>
    <w:rsid w:val="00E318D4"/>
    <w:rsid w:val="00E31B9C"/>
    <w:rsid w:val="00E31C9D"/>
    <w:rsid w:val="00E343AF"/>
    <w:rsid w:val="00E365C7"/>
    <w:rsid w:val="00E40804"/>
    <w:rsid w:val="00E42BA7"/>
    <w:rsid w:val="00E4405F"/>
    <w:rsid w:val="00E537FD"/>
    <w:rsid w:val="00E63C0D"/>
    <w:rsid w:val="00E65E6B"/>
    <w:rsid w:val="00E65FC3"/>
    <w:rsid w:val="00E661DB"/>
    <w:rsid w:val="00E6727B"/>
    <w:rsid w:val="00E70864"/>
    <w:rsid w:val="00E7302F"/>
    <w:rsid w:val="00E73759"/>
    <w:rsid w:val="00E74983"/>
    <w:rsid w:val="00E757D9"/>
    <w:rsid w:val="00E848A1"/>
    <w:rsid w:val="00E90429"/>
    <w:rsid w:val="00E90513"/>
    <w:rsid w:val="00E91B14"/>
    <w:rsid w:val="00E92E54"/>
    <w:rsid w:val="00E93EEC"/>
    <w:rsid w:val="00E95AA8"/>
    <w:rsid w:val="00E964D1"/>
    <w:rsid w:val="00E97147"/>
    <w:rsid w:val="00EA069C"/>
    <w:rsid w:val="00EA35DF"/>
    <w:rsid w:val="00EA56B6"/>
    <w:rsid w:val="00EB1143"/>
    <w:rsid w:val="00EB1E08"/>
    <w:rsid w:val="00EB2F34"/>
    <w:rsid w:val="00EB3629"/>
    <w:rsid w:val="00EB391B"/>
    <w:rsid w:val="00EB3AAF"/>
    <w:rsid w:val="00EB3FD2"/>
    <w:rsid w:val="00EC065A"/>
    <w:rsid w:val="00EC07AA"/>
    <w:rsid w:val="00EC1623"/>
    <w:rsid w:val="00EC5308"/>
    <w:rsid w:val="00EC7034"/>
    <w:rsid w:val="00EC766F"/>
    <w:rsid w:val="00EC7691"/>
    <w:rsid w:val="00EC77AC"/>
    <w:rsid w:val="00ED69EE"/>
    <w:rsid w:val="00EE2C82"/>
    <w:rsid w:val="00EE3BE2"/>
    <w:rsid w:val="00EE617A"/>
    <w:rsid w:val="00EF38CA"/>
    <w:rsid w:val="00EF3EB8"/>
    <w:rsid w:val="00F0173D"/>
    <w:rsid w:val="00F05161"/>
    <w:rsid w:val="00F05167"/>
    <w:rsid w:val="00F05F2D"/>
    <w:rsid w:val="00F06649"/>
    <w:rsid w:val="00F069BD"/>
    <w:rsid w:val="00F1289E"/>
    <w:rsid w:val="00F13926"/>
    <w:rsid w:val="00F17033"/>
    <w:rsid w:val="00F17D88"/>
    <w:rsid w:val="00F226DE"/>
    <w:rsid w:val="00F24103"/>
    <w:rsid w:val="00F25F91"/>
    <w:rsid w:val="00F26317"/>
    <w:rsid w:val="00F315B1"/>
    <w:rsid w:val="00F31763"/>
    <w:rsid w:val="00F317FF"/>
    <w:rsid w:val="00F31ABF"/>
    <w:rsid w:val="00F34D19"/>
    <w:rsid w:val="00F37010"/>
    <w:rsid w:val="00F378C9"/>
    <w:rsid w:val="00F424C1"/>
    <w:rsid w:val="00F43E2B"/>
    <w:rsid w:val="00F44A66"/>
    <w:rsid w:val="00F46409"/>
    <w:rsid w:val="00F513C6"/>
    <w:rsid w:val="00F524F6"/>
    <w:rsid w:val="00F52859"/>
    <w:rsid w:val="00F52BF5"/>
    <w:rsid w:val="00F530FF"/>
    <w:rsid w:val="00F5588F"/>
    <w:rsid w:val="00F563C2"/>
    <w:rsid w:val="00F57C06"/>
    <w:rsid w:val="00F60C92"/>
    <w:rsid w:val="00F62132"/>
    <w:rsid w:val="00F62719"/>
    <w:rsid w:val="00F64D83"/>
    <w:rsid w:val="00F65F96"/>
    <w:rsid w:val="00F674D9"/>
    <w:rsid w:val="00F71BC5"/>
    <w:rsid w:val="00F72E34"/>
    <w:rsid w:val="00F77172"/>
    <w:rsid w:val="00F81CB3"/>
    <w:rsid w:val="00F83062"/>
    <w:rsid w:val="00F830CE"/>
    <w:rsid w:val="00F85C8E"/>
    <w:rsid w:val="00F85F19"/>
    <w:rsid w:val="00F91EA3"/>
    <w:rsid w:val="00F92978"/>
    <w:rsid w:val="00F93238"/>
    <w:rsid w:val="00F93BF0"/>
    <w:rsid w:val="00F95EC7"/>
    <w:rsid w:val="00FA32C3"/>
    <w:rsid w:val="00FA5FDA"/>
    <w:rsid w:val="00FB41B4"/>
    <w:rsid w:val="00FB4FE5"/>
    <w:rsid w:val="00FC05C6"/>
    <w:rsid w:val="00FC203F"/>
    <w:rsid w:val="00FC30B7"/>
    <w:rsid w:val="00FC353A"/>
    <w:rsid w:val="00FD12C6"/>
    <w:rsid w:val="00FD362D"/>
    <w:rsid w:val="00FD3644"/>
    <w:rsid w:val="00FD664D"/>
    <w:rsid w:val="00FD700B"/>
    <w:rsid w:val="00FD72D5"/>
    <w:rsid w:val="00FE01F7"/>
    <w:rsid w:val="00FE2EDA"/>
    <w:rsid w:val="00FE3120"/>
    <w:rsid w:val="00FF0578"/>
    <w:rsid w:val="00FF0A60"/>
    <w:rsid w:val="00FF3606"/>
    <w:rsid w:val="00FF3707"/>
    <w:rsid w:val="00FF3FA7"/>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F"/>
    <w:rPr>
      <w:lang w:val="hr-HR"/>
    </w:rPr>
  </w:style>
  <w:style w:type="paragraph" w:styleId="Heading1">
    <w:name w:val="heading 1"/>
    <w:basedOn w:val="Normal"/>
    <w:next w:val="Normal"/>
    <w:link w:val="Heading1Char"/>
    <w:uiPriority w:val="9"/>
    <w:qFormat/>
    <w:rsid w:val="00636B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7C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1A0FB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link w:val="Char2"/>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DefaultParagraphFont"/>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character" w:customStyle="1" w:styleId="Heading4Char">
    <w:name w:val="Heading 4 Char"/>
    <w:basedOn w:val="DefaultParagraphFont"/>
    <w:link w:val="Heading4"/>
    <w:uiPriority w:val="9"/>
    <w:rsid w:val="001A0FBB"/>
    <w:rPr>
      <w:rFonts w:asciiTheme="majorHAnsi" w:eastAsiaTheme="majorEastAsia" w:hAnsiTheme="majorHAnsi" w:cstheme="majorBidi"/>
      <w:i/>
      <w:iCs/>
      <w:color w:val="365F91" w:themeColor="accent1" w:themeShade="BF"/>
      <w:lang w:val="hr-HR"/>
    </w:rPr>
  </w:style>
  <w:style w:type="paragraph" w:customStyle="1" w:styleId="Char2">
    <w:name w:val="Char2"/>
    <w:basedOn w:val="Normal"/>
    <w:link w:val="FootnoteReference"/>
    <w:uiPriority w:val="99"/>
    <w:rsid w:val="001A0FBB"/>
    <w:pPr>
      <w:spacing w:after="160" w:line="240" w:lineRule="exact"/>
    </w:pPr>
    <w:rPr>
      <w:rFonts w:cs="Times New Roman"/>
      <w:vertAlign w:val="superscript"/>
      <w:lang w:val="en-GB"/>
    </w:rPr>
  </w:style>
  <w:style w:type="character" w:customStyle="1" w:styleId="Heading2Char">
    <w:name w:val="Heading 2 Char"/>
    <w:basedOn w:val="DefaultParagraphFont"/>
    <w:link w:val="Heading2"/>
    <w:uiPriority w:val="9"/>
    <w:rsid w:val="007C7C89"/>
    <w:rPr>
      <w:rFonts w:asciiTheme="majorHAnsi" w:eastAsiaTheme="majorEastAsia" w:hAnsiTheme="majorHAnsi" w:cstheme="majorBidi"/>
      <w:b/>
      <w:bCs/>
      <w:color w:val="4F81BD" w:themeColor="accent1"/>
      <w:sz w:val="26"/>
      <w:szCs w:val="26"/>
      <w:lang w:val="hr-HR"/>
    </w:rPr>
  </w:style>
  <w:style w:type="character" w:customStyle="1" w:styleId="Heading1Char">
    <w:name w:val="Heading 1 Char"/>
    <w:basedOn w:val="DefaultParagraphFont"/>
    <w:link w:val="Heading1"/>
    <w:uiPriority w:val="9"/>
    <w:rsid w:val="00636B60"/>
    <w:rPr>
      <w:rFonts w:asciiTheme="majorHAnsi" w:eastAsiaTheme="majorEastAsia" w:hAnsiTheme="majorHAnsi" w:cstheme="majorBidi"/>
      <w:b/>
      <w:bCs/>
      <w:color w:val="365F91" w:themeColor="accent1" w:themeShade="BF"/>
      <w:sz w:val="28"/>
      <w:szCs w:val="28"/>
      <w:lang w:val="hr-HR"/>
    </w:rPr>
  </w:style>
  <w:style w:type="paragraph" w:customStyle="1" w:styleId="Points">
    <w:name w:val="Points"/>
    <w:basedOn w:val="ListBullet"/>
    <w:qFormat/>
    <w:rsid w:val="00E4405F"/>
    <w:pPr>
      <w:spacing w:after="0" w:line="240" w:lineRule="auto"/>
      <w:jc w:val="both"/>
    </w:pPr>
    <w:rPr>
      <w:rFonts w:ascii="Calibri" w:eastAsia="Times New Roman" w:hAnsi="Calibri" w:cs="Times New Roman"/>
      <w:sz w:val="24"/>
      <w:szCs w:val="24"/>
      <w:lang w:val="en-GB" w:eastAsia="lt-LT"/>
    </w:rPr>
  </w:style>
  <w:style w:type="paragraph" w:styleId="ListBullet">
    <w:name w:val="List Bullet"/>
    <w:basedOn w:val="Normal"/>
    <w:uiPriority w:val="99"/>
    <w:semiHidden/>
    <w:unhideWhenUsed/>
    <w:rsid w:val="00E4405F"/>
    <w:pPr>
      <w:ind w:left="720"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F"/>
    <w:rPr>
      <w:lang w:val="hr-HR"/>
    </w:rPr>
  </w:style>
  <w:style w:type="paragraph" w:styleId="Heading1">
    <w:name w:val="heading 1"/>
    <w:basedOn w:val="Normal"/>
    <w:next w:val="Normal"/>
    <w:link w:val="Heading1Char"/>
    <w:uiPriority w:val="9"/>
    <w:qFormat/>
    <w:rsid w:val="00636B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7C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1A0FB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link w:val="Char2"/>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DefaultParagraphFont"/>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character" w:customStyle="1" w:styleId="Heading4Char">
    <w:name w:val="Heading 4 Char"/>
    <w:basedOn w:val="DefaultParagraphFont"/>
    <w:link w:val="Heading4"/>
    <w:uiPriority w:val="9"/>
    <w:rsid w:val="001A0FBB"/>
    <w:rPr>
      <w:rFonts w:asciiTheme="majorHAnsi" w:eastAsiaTheme="majorEastAsia" w:hAnsiTheme="majorHAnsi" w:cstheme="majorBidi"/>
      <w:i/>
      <w:iCs/>
      <w:color w:val="365F91" w:themeColor="accent1" w:themeShade="BF"/>
      <w:lang w:val="hr-HR"/>
    </w:rPr>
  </w:style>
  <w:style w:type="paragraph" w:customStyle="1" w:styleId="Char2">
    <w:name w:val="Char2"/>
    <w:basedOn w:val="Normal"/>
    <w:link w:val="FootnoteReference"/>
    <w:uiPriority w:val="99"/>
    <w:rsid w:val="001A0FBB"/>
    <w:pPr>
      <w:spacing w:after="160" w:line="240" w:lineRule="exact"/>
    </w:pPr>
    <w:rPr>
      <w:rFonts w:cs="Times New Roman"/>
      <w:vertAlign w:val="superscript"/>
      <w:lang w:val="en-GB"/>
    </w:rPr>
  </w:style>
  <w:style w:type="character" w:customStyle="1" w:styleId="Heading2Char">
    <w:name w:val="Heading 2 Char"/>
    <w:basedOn w:val="DefaultParagraphFont"/>
    <w:link w:val="Heading2"/>
    <w:uiPriority w:val="9"/>
    <w:rsid w:val="007C7C89"/>
    <w:rPr>
      <w:rFonts w:asciiTheme="majorHAnsi" w:eastAsiaTheme="majorEastAsia" w:hAnsiTheme="majorHAnsi" w:cstheme="majorBidi"/>
      <w:b/>
      <w:bCs/>
      <w:color w:val="4F81BD" w:themeColor="accent1"/>
      <w:sz w:val="26"/>
      <w:szCs w:val="26"/>
      <w:lang w:val="hr-HR"/>
    </w:rPr>
  </w:style>
  <w:style w:type="character" w:customStyle="1" w:styleId="Heading1Char">
    <w:name w:val="Heading 1 Char"/>
    <w:basedOn w:val="DefaultParagraphFont"/>
    <w:link w:val="Heading1"/>
    <w:uiPriority w:val="9"/>
    <w:rsid w:val="00636B60"/>
    <w:rPr>
      <w:rFonts w:asciiTheme="majorHAnsi" w:eastAsiaTheme="majorEastAsia" w:hAnsiTheme="majorHAnsi" w:cstheme="majorBidi"/>
      <w:b/>
      <w:bCs/>
      <w:color w:val="365F91" w:themeColor="accent1" w:themeShade="BF"/>
      <w:sz w:val="28"/>
      <w:szCs w:val="28"/>
      <w:lang w:val="hr-HR"/>
    </w:rPr>
  </w:style>
  <w:style w:type="paragraph" w:customStyle="1" w:styleId="Points">
    <w:name w:val="Points"/>
    <w:basedOn w:val="ListBullet"/>
    <w:qFormat/>
    <w:rsid w:val="00E4405F"/>
    <w:pPr>
      <w:spacing w:after="0" w:line="240" w:lineRule="auto"/>
      <w:jc w:val="both"/>
    </w:pPr>
    <w:rPr>
      <w:rFonts w:ascii="Calibri" w:eastAsia="Times New Roman" w:hAnsi="Calibri" w:cs="Times New Roman"/>
      <w:sz w:val="24"/>
      <w:szCs w:val="24"/>
      <w:lang w:val="en-GB" w:eastAsia="lt-LT"/>
    </w:rPr>
  </w:style>
  <w:style w:type="paragraph" w:styleId="ListBullet">
    <w:name w:val="List Bullet"/>
    <w:basedOn w:val="Normal"/>
    <w:uiPriority w:val="99"/>
    <w:semiHidden/>
    <w:unhideWhenUsed/>
    <w:rsid w:val="00E4405F"/>
    <w:pPr>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705081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26100367">
      <w:bodyDiv w:val="1"/>
      <w:marLeft w:val="0"/>
      <w:marRight w:val="0"/>
      <w:marTop w:val="0"/>
      <w:marBottom w:val="0"/>
      <w:divBdr>
        <w:top w:val="none" w:sz="0" w:space="0" w:color="auto"/>
        <w:left w:val="none" w:sz="0" w:space="0" w:color="auto"/>
        <w:bottom w:val="none" w:sz="0" w:space="0" w:color="auto"/>
        <w:right w:val="none" w:sz="0" w:space="0" w:color="auto"/>
      </w:divBdr>
    </w:div>
    <w:div w:id="26227470">
      <w:bodyDiv w:val="1"/>
      <w:marLeft w:val="0"/>
      <w:marRight w:val="0"/>
      <w:marTop w:val="0"/>
      <w:marBottom w:val="0"/>
      <w:divBdr>
        <w:top w:val="none" w:sz="0" w:space="0" w:color="auto"/>
        <w:left w:val="none" w:sz="0" w:space="0" w:color="auto"/>
        <w:bottom w:val="none" w:sz="0" w:space="0" w:color="auto"/>
        <w:right w:val="none" w:sz="0" w:space="0" w:color="auto"/>
      </w:divBdr>
    </w:div>
    <w:div w:id="73937097">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89745097">
      <w:bodyDiv w:val="1"/>
      <w:marLeft w:val="0"/>
      <w:marRight w:val="0"/>
      <w:marTop w:val="0"/>
      <w:marBottom w:val="0"/>
      <w:divBdr>
        <w:top w:val="none" w:sz="0" w:space="0" w:color="auto"/>
        <w:left w:val="none" w:sz="0" w:space="0" w:color="auto"/>
        <w:bottom w:val="none" w:sz="0" w:space="0" w:color="auto"/>
        <w:right w:val="none" w:sz="0" w:space="0" w:color="auto"/>
      </w:divBdr>
    </w:div>
    <w:div w:id="106388678">
      <w:bodyDiv w:val="1"/>
      <w:marLeft w:val="0"/>
      <w:marRight w:val="0"/>
      <w:marTop w:val="0"/>
      <w:marBottom w:val="0"/>
      <w:divBdr>
        <w:top w:val="none" w:sz="0" w:space="0" w:color="auto"/>
        <w:left w:val="none" w:sz="0" w:space="0" w:color="auto"/>
        <w:bottom w:val="none" w:sz="0" w:space="0" w:color="auto"/>
        <w:right w:val="none" w:sz="0" w:space="0" w:color="auto"/>
      </w:divBdr>
    </w:div>
    <w:div w:id="132139868">
      <w:bodyDiv w:val="1"/>
      <w:marLeft w:val="0"/>
      <w:marRight w:val="0"/>
      <w:marTop w:val="0"/>
      <w:marBottom w:val="0"/>
      <w:divBdr>
        <w:top w:val="none" w:sz="0" w:space="0" w:color="auto"/>
        <w:left w:val="none" w:sz="0" w:space="0" w:color="auto"/>
        <w:bottom w:val="none" w:sz="0" w:space="0" w:color="auto"/>
        <w:right w:val="none" w:sz="0" w:space="0" w:color="auto"/>
      </w:divBdr>
    </w:div>
    <w:div w:id="132187387">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4274370">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33128354">
      <w:bodyDiv w:val="1"/>
      <w:marLeft w:val="0"/>
      <w:marRight w:val="0"/>
      <w:marTop w:val="0"/>
      <w:marBottom w:val="0"/>
      <w:divBdr>
        <w:top w:val="none" w:sz="0" w:space="0" w:color="auto"/>
        <w:left w:val="none" w:sz="0" w:space="0" w:color="auto"/>
        <w:bottom w:val="none" w:sz="0" w:space="0" w:color="auto"/>
        <w:right w:val="none" w:sz="0" w:space="0" w:color="auto"/>
      </w:divBdr>
    </w:div>
    <w:div w:id="234976685">
      <w:bodyDiv w:val="1"/>
      <w:marLeft w:val="0"/>
      <w:marRight w:val="0"/>
      <w:marTop w:val="0"/>
      <w:marBottom w:val="0"/>
      <w:divBdr>
        <w:top w:val="none" w:sz="0" w:space="0" w:color="auto"/>
        <w:left w:val="none" w:sz="0" w:space="0" w:color="auto"/>
        <w:bottom w:val="none" w:sz="0" w:space="0" w:color="auto"/>
        <w:right w:val="none" w:sz="0" w:space="0" w:color="auto"/>
      </w:divBdr>
    </w:div>
    <w:div w:id="250168825">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67396196">
      <w:bodyDiv w:val="1"/>
      <w:marLeft w:val="0"/>
      <w:marRight w:val="0"/>
      <w:marTop w:val="0"/>
      <w:marBottom w:val="0"/>
      <w:divBdr>
        <w:top w:val="none" w:sz="0" w:space="0" w:color="auto"/>
        <w:left w:val="none" w:sz="0" w:space="0" w:color="auto"/>
        <w:bottom w:val="none" w:sz="0" w:space="0" w:color="auto"/>
        <w:right w:val="none" w:sz="0" w:space="0" w:color="auto"/>
      </w:divBdr>
    </w:div>
    <w:div w:id="269893672">
      <w:bodyDiv w:val="1"/>
      <w:marLeft w:val="0"/>
      <w:marRight w:val="0"/>
      <w:marTop w:val="0"/>
      <w:marBottom w:val="0"/>
      <w:divBdr>
        <w:top w:val="none" w:sz="0" w:space="0" w:color="auto"/>
        <w:left w:val="none" w:sz="0" w:space="0" w:color="auto"/>
        <w:bottom w:val="none" w:sz="0" w:space="0" w:color="auto"/>
        <w:right w:val="none" w:sz="0" w:space="0" w:color="auto"/>
      </w:divBdr>
    </w:div>
    <w:div w:id="269897102">
      <w:bodyDiv w:val="1"/>
      <w:marLeft w:val="0"/>
      <w:marRight w:val="0"/>
      <w:marTop w:val="0"/>
      <w:marBottom w:val="0"/>
      <w:divBdr>
        <w:top w:val="none" w:sz="0" w:space="0" w:color="auto"/>
        <w:left w:val="none" w:sz="0" w:space="0" w:color="auto"/>
        <w:bottom w:val="none" w:sz="0" w:space="0" w:color="auto"/>
        <w:right w:val="none" w:sz="0" w:space="0" w:color="auto"/>
      </w:divBdr>
    </w:div>
    <w:div w:id="282155409">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61244258">
      <w:bodyDiv w:val="1"/>
      <w:marLeft w:val="0"/>
      <w:marRight w:val="0"/>
      <w:marTop w:val="0"/>
      <w:marBottom w:val="0"/>
      <w:divBdr>
        <w:top w:val="none" w:sz="0" w:space="0" w:color="auto"/>
        <w:left w:val="none" w:sz="0" w:space="0" w:color="auto"/>
        <w:bottom w:val="none" w:sz="0" w:space="0" w:color="auto"/>
        <w:right w:val="none" w:sz="0" w:space="0" w:color="auto"/>
      </w:divBdr>
    </w:div>
    <w:div w:id="37546804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403845350">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30188812">
      <w:bodyDiv w:val="1"/>
      <w:marLeft w:val="0"/>
      <w:marRight w:val="0"/>
      <w:marTop w:val="0"/>
      <w:marBottom w:val="0"/>
      <w:divBdr>
        <w:top w:val="none" w:sz="0" w:space="0" w:color="auto"/>
        <w:left w:val="none" w:sz="0" w:space="0" w:color="auto"/>
        <w:bottom w:val="none" w:sz="0" w:space="0" w:color="auto"/>
        <w:right w:val="none" w:sz="0" w:space="0" w:color="auto"/>
      </w:divBdr>
    </w:div>
    <w:div w:id="562762672">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4928309">
      <w:bodyDiv w:val="1"/>
      <w:marLeft w:val="0"/>
      <w:marRight w:val="0"/>
      <w:marTop w:val="0"/>
      <w:marBottom w:val="0"/>
      <w:divBdr>
        <w:top w:val="none" w:sz="0" w:space="0" w:color="auto"/>
        <w:left w:val="none" w:sz="0" w:space="0" w:color="auto"/>
        <w:bottom w:val="none" w:sz="0" w:space="0" w:color="auto"/>
        <w:right w:val="none" w:sz="0" w:space="0" w:color="auto"/>
      </w:divBdr>
    </w:div>
    <w:div w:id="609826360">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37497813">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65783975">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78385891">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13702607">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811560921">
      <w:bodyDiv w:val="1"/>
      <w:marLeft w:val="0"/>
      <w:marRight w:val="0"/>
      <w:marTop w:val="0"/>
      <w:marBottom w:val="0"/>
      <w:divBdr>
        <w:top w:val="none" w:sz="0" w:space="0" w:color="auto"/>
        <w:left w:val="none" w:sz="0" w:space="0" w:color="auto"/>
        <w:bottom w:val="none" w:sz="0" w:space="0" w:color="auto"/>
        <w:right w:val="none" w:sz="0" w:space="0" w:color="auto"/>
      </w:divBdr>
    </w:div>
    <w:div w:id="853500495">
      <w:bodyDiv w:val="1"/>
      <w:marLeft w:val="0"/>
      <w:marRight w:val="0"/>
      <w:marTop w:val="0"/>
      <w:marBottom w:val="0"/>
      <w:divBdr>
        <w:top w:val="none" w:sz="0" w:space="0" w:color="auto"/>
        <w:left w:val="none" w:sz="0" w:space="0" w:color="auto"/>
        <w:bottom w:val="none" w:sz="0" w:space="0" w:color="auto"/>
        <w:right w:val="none" w:sz="0" w:space="0" w:color="auto"/>
      </w:divBdr>
    </w:div>
    <w:div w:id="873153747">
      <w:bodyDiv w:val="1"/>
      <w:marLeft w:val="0"/>
      <w:marRight w:val="0"/>
      <w:marTop w:val="0"/>
      <w:marBottom w:val="0"/>
      <w:divBdr>
        <w:top w:val="none" w:sz="0" w:space="0" w:color="auto"/>
        <w:left w:val="none" w:sz="0" w:space="0" w:color="auto"/>
        <w:bottom w:val="none" w:sz="0" w:space="0" w:color="auto"/>
        <w:right w:val="none" w:sz="0" w:space="0" w:color="auto"/>
      </w:divBdr>
    </w:div>
    <w:div w:id="878517998">
      <w:bodyDiv w:val="1"/>
      <w:marLeft w:val="0"/>
      <w:marRight w:val="0"/>
      <w:marTop w:val="0"/>
      <w:marBottom w:val="0"/>
      <w:divBdr>
        <w:top w:val="none" w:sz="0" w:space="0" w:color="auto"/>
        <w:left w:val="none" w:sz="0" w:space="0" w:color="auto"/>
        <w:bottom w:val="none" w:sz="0" w:space="0" w:color="auto"/>
        <w:right w:val="none" w:sz="0" w:space="0" w:color="auto"/>
      </w:divBdr>
    </w:div>
    <w:div w:id="923535251">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2903106">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56332857">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68378672">
      <w:bodyDiv w:val="1"/>
      <w:marLeft w:val="0"/>
      <w:marRight w:val="0"/>
      <w:marTop w:val="0"/>
      <w:marBottom w:val="0"/>
      <w:divBdr>
        <w:top w:val="none" w:sz="0" w:space="0" w:color="auto"/>
        <w:left w:val="none" w:sz="0" w:space="0" w:color="auto"/>
        <w:bottom w:val="none" w:sz="0" w:space="0" w:color="auto"/>
        <w:right w:val="none" w:sz="0" w:space="0" w:color="auto"/>
      </w:divBdr>
    </w:div>
    <w:div w:id="1071195348">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096171834">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25733750">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31900389">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65128026">
      <w:bodyDiv w:val="1"/>
      <w:marLeft w:val="0"/>
      <w:marRight w:val="0"/>
      <w:marTop w:val="0"/>
      <w:marBottom w:val="0"/>
      <w:divBdr>
        <w:top w:val="none" w:sz="0" w:space="0" w:color="auto"/>
        <w:left w:val="none" w:sz="0" w:space="0" w:color="auto"/>
        <w:bottom w:val="none" w:sz="0" w:space="0" w:color="auto"/>
        <w:right w:val="none" w:sz="0" w:space="0" w:color="auto"/>
      </w:divBdr>
    </w:div>
    <w:div w:id="1169296380">
      <w:bodyDiv w:val="1"/>
      <w:marLeft w:val="0"/>
      <w:marRight w:val="0"/>
      <w:marTop w:val="0"/>
      <w:marBottom w:val="0"/>
      <w:divBdr>
        <w:top w:val="none" w:sz="0" w:space="0" w:color="auto"/>
        <w:left w:val="none" w:sz="0" w:space="0" w:color="auto"/>
        <w:bottom w:val="none" w:sz="0" w:space="0" w:color="auto"/>
        <w:right w:val="none" w:sz="0" w:space="0" w:color="auto"/>
      </w:divBdr>
    </w:div>
    <w:div w:id="1175992288">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205173505">
      <w:bodyDiv w:val="1"/>
      <w:marLeft w:val="0"/>
      <w:marRight w:val="0"/>
      <w:marTop w:val="0"/>
      <w:marBottom w:val="0"/>
      <w:divBdr>
        <w:top w:val="none" w:sz="0" w:space="0" w:color="auto"/>
        <w:left w:val="none" w:sz="0" w:space="0" w:color="auto"/>
        <w:bottom w:val="none" w:sz="0" w:space="0" w:color="auto"/>
        <w:right w:val="none" w:sz="0" w:space="0" w:color="auto"/>
      </w:divBdr>
    </w:div>
    <w:div w:id="1220048796">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72082032">
      <w:bodyDiv w:val="1"/>
      <w:marLeft w:val="0"/>
      <w:marRight w:val="0"/>
      <w:marTop w:val="0"/>
      <w:marBottom w:val="0"/>
      <w:divBdr>
        <w:top w:val="none" w:sz="0" w:space="0" w:color="auto"/>
        <w:left w:val="none" w:sz="0" w:space="0" w:color="auto"/>
        <w:bottom w:val="none" w:sz="0" w:space="0" w:color="auto"/>
        <w:right w:val="none" w:sz="0" w:space="0" w:color="auto"/>
      </w:divBdr>
    </w:div>
    <w:div w:id="1291596643">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298610855">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06354069">
      <w:bodyDiv w:val="1"/>
      <w:marLeft w:val="0"/>
      <w:marRight w:val="0"/>
      <w:marTop w:val="0"/>
      <w:marBottom w:val="0"/>
      <w:divBdr>
        <w:top w:val="none" w:sz="0" w:space="0" w:color="auto"/>
        <w:left w:val="none" w:sz="0" w:space="0" w:color="auto"/>
        <w:bottom w:val="none" w:sz="0" w:space="0" w:color="auto"/>
        <w:right w:val="none" w:sz="0" w:space="0" w:color="auto"/>
      </w:divBdr>
    </w:div>
    <w:div w:id="1312906370">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32485978">
      <w:bodyDiv w:val="1"/>
      <w:marLeft w:val="0"/>
      <w:marRight w:val="0"/>
      <w:marTop w:val="0"/>
      <w:marBottom w:val="0"/>
      <w:divBdr>
        <w:top w:val="none" w:sz="0" w:space="0" w:color="auto"/>
        <w:left w:val="none" w:sz="0" w:space="0" w:color="auto"/>
        <w:bottom w:val="none" w:sz="0" w:space="0" w:color="auto"/>
        <w:right w:val="none" w:sz="0" w:space="0" w:color="auto"/>
      </w:divBdr>
    </w:div>
    <w:div w:id="1334801755">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5175562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438284590">
      <w:bodyDiv w:val="1"/>
      <w:marLeft w:val="0"/>
      <w:marRight w:val="0"/>
      <w:marTop w:val="0"/>
      <w:marBottom w:val="0"/>
      <w:divBdr>
        <w:top w:val="none" w:sz="0" w:space="0" w:color="auto"/>
        <w:left w:val="none" w:sz="0" w:space="0" w:color="auto"/>
        <w:bottom w:val="none" w:sz="0" w:space="0" w:color="auto"/>
        <w:right w:val="none" w:sz="0" w:space="0" w:color="auto"/>
      </w:divBdr>
    </w:div>
    <w:div w:id="1461217768">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74566728">
      <w:bodyDiv w:val="1"/>
      <w:marLeft w:val="0"/>
      <w:marRight w:val="0"/>
      <w:marTop w:val="0"/>
      <w:marBottom w:val="0"/>
      <w:divBdr>
        <w:top w:val="none" w:sz="0" w:space="0" w:color="auto"/>
        <w:left w:val="none" w:sz="0" w:space="0" w:color="auto"/>
        <w:bottom w:val="none" w:sz="0" w:space="0" w:color="auto"/>
        <w:right w:val="none" w:sz="0" w:space="0" w:color="auto"/>
      </w:divBdr>
    </w:div>
    <w:div w:id="1479299220">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496067107">
      <w:bodyDiv w:val="1"/>
      <w:marLeft w:val="0"/>
      <w:marRight w:val="0"/>
      <w:marTop w:val="0"/>
      <w:marBottom w:val="0"/>
      <w:divBdr>
        <w:top w:val="none" w:sz="0" w:space="0" w:color="auto"/>
        <w:left w:val="none" w:sz="0" w:space="0" w:color="auto"/>
        <w:bottom w:val="none" w:sz="0" w:space="0" w:color="auto"/>
        <w:right w:val="none" w:sz="0" w:space="0" w:color="auto"/>
      </w:divBdr>
    </w:div>
    <w:div w:id="1513180954">
      <w:bodyDiv w:val="1"/>
      <w:marLeft w:val="0"/>
      <w:marRight w:val="0"/>
      <w:marTop w:val="0"/>
      <w:marBottom w:val="0"/>
      <w:divBdr>
        <w:top w:val="none" w:sz="0" w:space="0" w:color="auto"/>
        <w:left w:val="none" w:sz="0" w:space="0" w:color="auto"/>
        <w:bottom w:val="none" w:sz="0" w:space="0" w:color="auto"/>
        <w:right w:val="none" w:sz="0" w:space="0" w:color="auto"/>
      </w:divBdr>
    </w:div>
    <w:div w:id="1521627576">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4098511">
      <w:bodyDiv w:val="1"/>
      <w:marLeft w:val="0"/>
      <w:marRight w:val="0"/>
      <w:marTop w:val="0"/>
      <w:marBottom w:val="0"/>
      <w:divBdr>
        <w:top w:val="none" w:sz="0" w:space="0" w:color="auto"/>
        <w:left w:val="none" w:sz="0" w:space="0" w:color="auto"/>
        <w:bottom w:val="none" w:sz="0" w:space="0" w:color="auto"/>
        <w:right w:val="none" w:sz="0" w:space="0" w:color="auto"/>
      </w:divBdr>
    </w:div>
    <w:div w:id="1546868133">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600675191">
      <w:bodyDiv w:val="1"/>
      <w:marLeft w:val="0"/>
      <w:marRight w:val="0"/>
      <w:marTop w:val="0"/>
      <w:marBottom w:val="0"/>
      <w:divBdr>
        <w:top w:val="none" w:sz="0" w:space="0" w:color="auto"/>
        <w:left w:val="none" w:sz="0" w:space="0" w:color="auto"/>
        <w:bottom w:val="none" w:sz="0" w:space="0" w:color="auto"/>
        <w:right w:val="none" w:sz="0" w:space="0" w:color="auto"/>
      </w:divBdr>
    </w:div>
    <w:div w:id="1604649881">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58462056">
      <w:bodyDiv w:val="1"/>
      <w:marLeft w:val="0"/>
      <w:marRight w:val="0"/>
      <w:marTop w:val="0"/>
      <w:marBottom w:val="0"/>
      <w:divBdr>
        <w:top w:val="none" w:sz="0" w:space="0" w:color="auto"/>
        <w:left w:val="none" w:sz="0" w:space="0" w:color="auto"/>
        <w:bottom w:val="none" w:sz="0" w:space="0" w:color="auto"/>
        <w:right w:val="none" w:sz="0" w:space="0" w:color="auto"/>
      </w:divBdr>
    </w:div>
    <w:div w:id="1670018001">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17974415">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7629070">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99225767">
      <w:bodyDiv w:val="1"/>
      <w:marLeft w:val="0"/>
      <w:marRight w:val="0"/>
      <w:marTop w:val="0"/>
      <w:marBottom w:val="0"/>
      <w:divBdr>
        <w:top w:val="none" w:sz="0" w:space="0" w:color="auto"/>
        <w:left w:val="none" w:sz="0" w:space="0" w:color="auto"/>
        <w:bottom w:val="none" w:sz="0" w:space="0" w:color="auto"/>
        <w:right w:val="none" w:sz="0" w:space="0" w:color="auto"/>
      </w:divBdr>
    </w:div>
    <w:div w:id="1803227718">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7066815">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48902895">
      <w:bodyDiv w:val="1"/>
      <w:marLeft w:val="0"/>
      <w:marRight w:val="0"/>
      <w:marTop w:val="0"/>
      <w:marBottom w:val="0"/>
      <w:divBdr>
        <w:top w:val="none" w:sz="0" w:space="0" w:color="auto"/>
        <w:left w:val="none" w:sz="0" w:space="0" w:color="auto"/>
        <w:bottom w:val="none" w:sz="0" w:space="0" w:color="auto"/>
        <w:right w:val="none" w:sz="0" w:space="0" w:color="auto"/>
      </w:divBdr>
    </w:div>
    <w:div w:id="1869876896">
      <w:bodyDiv w:val="1"/>
      <w:marLeft w:val="0"/>
      <w:marRight w:val="0"/>
      <w:marTop w:val="0"/>
      <w:marBottom w:val="0"/>
      <w:divBdr>
        <w:top w:val="none" w:sz="0" w:space="0" w:color="auto"/>
        <w:left w:val="none" w:sz="0" w:space="0" w:color="auto"/>
        <w:bottom w:val="none" w:sz="0" w:space="0" w:color="auto"/>
        <w:right w:val="none" w:sz="0" w:space="0" w:color="auto"/>
      </w:divBdr>
    </w:div>
    <w:div w:id="1872373386">
      <w:bodyDiv w:val="1"/>
      <w:marLeft w:val="0"/>
      <w:marRight w:val="0"/>
      <w:marTop w:val="0"/>
      <w:marBottom w:val="0"/>
      <w:divBdr>
        <w:top w:val="none" w:sz="0" w:space="0" w:color="auto"/>
        <w:left w:val="none" w:sz="0" w:space="0" w:color="auto"/>
        <w:bottom w:val="none" w:sz="0" w:space="0" w:color="auto"/>
        <w:right w:val="none" w:sz="0" w:space="0" w:color="auto"/>
      </w:divBdr>
    </w:div>
    <w:div w:id="1889796297">
      <w:bodyDiv w:val="1"/>
      <w:marLeft w:val="0"/>
      <w:marRight w:val="0"/>
      <w:marTop w:val="0"/>
      <w:marBottom w:val="0"/>
      <w:divBdr>
        <w:top w:val="none" w:sz="0" w:space="0" w:color="auto"/>
        <w:left w:val="none" w:sz="0" w:space="0" w:color="auto"/>
        <w:bottom w:val="none" w:sz="0" w:space="0" w:color="auto"/>
        <w:right w:val="none" w:sz="0" w:space="0" w:color="auto"/>
      </w:divBdr>
    </w:div>
    <w:div w:id="1898468965">
      <w:bodyDiv w:val="1"/>
      <w:marLeft w:val="0"/>
      <w:marRight w:val="0"/>
      <w:marTop w:val="0"/>
      <w:marBottom w:val="0"/>
      <w:divBdr>
        <w:top w:val="none" w:sz="0" w:space="0" w:color="auto"/>
        <w:left w:val="none" w:sz="0" w:space="0" w:color="auto"/>
        <w:bottom w:val="none" w:sz="0" w:space="0" w:color="auto"/>
        <w:right w:val="none" w:sz="0" w:space="0" w:color="auto"/>
      </w:divBdr>
    </w:div>
    <w:div w:id="1903297921">
      <w:bodyDiv w:val="1"/>
      <w:marLeft w:val="0"/>
      <w:marRight w:val="0"/>
      <w:marTop w:val="0"/>
      <w:marBottom w:val="0"/>
      <w:divBdr>
        <w:top w:val="none" w:sz="0" w:space="0" w:color="auto"/>
        <w:left w:val="none" w:sz="0" w:space="0" w:color="auto"/>
        <w:bottom w:val="none" w:sz="0" w:space="0" w:color="auto"/>
        <w:right w:val="none" w:sz="0" w:space="0" w:color="auto"/>
      </w:divBdr>
    </w:div>
    <w:div w:id="1906404186">
      <w:bodyDiv w:val="1"/>
      <w:marLeft w:val="0"/>
      <w:marRight w:val="0"/>
      <w:marTop w:val="0"/>
      <w:marBottom w:val="0"/>
      <w:divBdr>
        <w:top w:val="none" w:sz="0" w:space="0" w:color="auto"/>
        <w:left w:val="none" w:sz="0" w:space="0" w:color="auto"/>
        <w:bottom w:val="none" w:sz="0" w:space="0" w:color="auto"/>
        <w:right w:val="none" w:sz="0" w:space="0" w:color="auto"/>
      </w:divBdr>
    </w:div>
    <w:div w:id="1911192158">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29804138">
      <w:bodyDiv w:val="1"/>
      <w:marLeft w:val="0"/>
      <w:marRight w:val="0"/>
      <w:marTop w:val="0"/>
      <w:marBottom w:val="0"/>
      <w:divBdr>
        <w:top w:val="none" w:sz="0" w:space="0" w:color="auto"/>
        <w:left w:val="none" w:sz="0" w:space="0" w:color="auto"/>
        <w:bottom w:val="none" w:sz="0" w:space="0" w:color="auto"/>
        <w:right w:val="none" w:sz="0" w:space="0" w:color="auto"/>
      </w:divBdr>
    </w:div>
    <w:div w:id="1932084797">
      <w:bodyDiv w:val="1"/>
      <w:marLeft w:val="0"/>
      <w:marRight w:val="0"/>
      <w:marTop w:val="0"/>
      <w:marBottom w:val="0"/>
      <w:divBdr>
        <w:top w:val="none" w:sz="0" w:space="0" w:color="auto"/>
        <w:left w:val="none" w:sz="0" w:space="0" w:color="auto"/>
        <w:bottom w:val="none" w:sz="0" w:space="0" w:color="auto"/>
        <w:right w:val="none" w:sz="0" w:space="0" w:color="auto"/>
      </w:divBdr>
    </w:div>
    <w:div w:id="1937595145">
      <w:bodyDiv w:val="1"/>
      <w:marLeft w:val="0"/>
      <w:marRight w:val="0"/>
      <w:marTop w:val="0"/>
      <w:marBottom w:val="0"/>
      <w:divBdr>
        <w:top w:val="none" w:sz="0" w:space="0" w:color="auto"/>
        <w:left w:val="none" w:sz="0" w:space="0" w:color="auto"/>
        <w:bottom w:val="none" w:sz="0" w:space="0" w:color="auto"/>
        <w:right w:val="none" w:sz="0" w:space="0" w:color="auto"/>
      </w:divBdr>
    </w:div>
    <w:div w:id="1944724169">
      <w:bodyDiv w:val="1"/>
      <w:marLeft w:val="0"/>
      <w:marRight w:val="0"/>
      <w:marTop w:val="0"/>
      <w:marBottom w:val="0"/>
      <w:divBdr>
        <w:top w:val="none" w:sz="0" w:space="0" w:color="auto"/>
        <w:left w:val="none" w:sz="0" w:space="0" w:color="auto"/>
        <w:bottom w:val="none" w:sz="0" w:space="0" w:color="auto"/>
        <w:right w:val="none" w:sz="0" w:space="0" w:color="auto"/>
      </w:divBdr>
    </w:div>
    <w:div w:id="1968928268">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02812587">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3532195">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55931665">
      <w:bodyDiv w:val="1"/>
      <w:marLeft w:val="0"/>
      <w:marRight w:val="0"/>
      <w:marTop w:val="0"/>
      <w:marBottom w:val="0"/>
      <w:divBdr>
        <w:top w:val="none" w:sz="0" w:space="0" w:color="auto"/>
        <w:left w:val="none" w:sz="0" w:space="0" w:color="auto"/>
        <w:bottom w:val="none" w:sz="0" w:space="0" w:color="auto"/>
        <w:right w:val="none" w:sz="0" w:space="0" w:color="auto"/>
      </w:divBdr>
    </w:div>
    <w:div w:id="2058583992">
      <w:bodyDiv w:val="1"/>
      <w:marLeft w:val="0"/>
      <w:marRight w:val="0"/>
      <w:marTop w:val="0"/>
      <w:marBottom w:val="0"/>
      <w:divBdr>
        <w:top w:val="none" w:sz="0" w:space="0" w:color="auto"/>
        <w:left w:val="none" w:sz="0" w:space="0" w:color="auto"/>
        <w:bottom w:val="none" w:sz="0" w:space="0" w:color="auto"/>
        <w:right w:val="none" w:sz="0" w:space="0" w:color="auto"/>
      </w:divBdr>
    </w:div>
    <w:div w:id="2058889143">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62947015">
      <w:bodyDiv w:val="1"/>
      <w:marLeft w:val="0"/>
      <w:marRight w:val="0"/>
      <w:marTop w:val="0"/>
      <w:marBottom w:val="0"/>
      <w:divBdr>
        <w:top w:val="none" w:sz="0" w:space="0" w:color="auto"/>
        <w:left w:val="none" w:sz="0" w:space="0" w:color="auto"/>
        <w:bottom w:val="none" w:sz="0" w:space="0" w:color="auto"/>
        <w:right w:val="none" w:sz="0" w:space="0" w:color="auto"/>
      </w:divBdr>
    </w:div>
    <w:div w:id="2066878251">
      <w:bodyDiv w:val="1"/>
      <w:marLeft w:val="0"/>
      <w:marRight w:val="0"/>
      <w:marTop w:val="0"/>
      <w:marBottom w:val="0"/>
      <w:divBdr>
        <w:top w:val="none" w:sz="0" w:space="0" w:color="auto"/>
        <w:left w:val="none" w:sz="0" w:space="0" w:color="auto"/>
        <w:bottom w:val="none" w:sz="0" w:space="0" w:color="auto"/>
        <w:right w:val="none" w:sz="0" w:space="0" w:color="auto"/>
      </w:divBdr>
    </w:div>
    <w:div w:id="2075854773">
      <w:bodyDiv w:val="1"/>
      <w:marLeft w:val="0"/>
      <w:marRight w:val="0"/>
      <w:marTop w:val="0"/>
      <w:marBottom w:val="0"/>
      <w:divBdr>
        <w:top w:val="none" w:sz="0" w:space="0" w:color="auto"/>
        <w:left w:val="none" w:sz="0" w:space="0" w:color="auto"/>
        <w:bottom w:val="none" w:sz="0" w:space="0" w:color="auto"/>
        <w:right w:val="none" w:sz="0" w:space="0" w:color="auto"/>
      </w:divBdr>
    </w:div>
    <w:div w:id="2082364816">
      <w:bodyDiv w:val="1"/>
      <w:marLeft w:val="0"/>
      <w:marRight w:val="0"/>
      <w:marTop w:val="0"/>
      <w:marBottom w:val="0"/>
      <w:divBdr>
        <w:top w:val="none" w:sz="0" w:space="0" w:color="auto"/>
        <w:left w:val="none" w:sz="0" w:space="0" w:color="auto"/>
        <w:bottom w:val="none" w:sz="0" w:space="0" w:color="auto"/>
        <w:right w:val="none" w:sz="0" w:space="0" w:color="auto"/>
      </w:divBdr>
    </w:div>
    <w:div w:id="2085764196">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trukturnifondovi.hr/natjecaji/119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EKOM@mingo.h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esavjetovanja.gov.hr/ECon/MainScreen?entityId=1683"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esif-wf.mrrfeu.hr" TargetMode="External"/><Relationship Id="rId14" Type="http://schemas.openxmlformats.org/officeDocument/2006/relationships/hyperlink" Target="http://www.mingo.hr"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pregledi.mzos.hr/Ustanove_Z.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41E3F-5AF1-4AF1-B572-788986FD7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Pages>
  <Words>22907</Words>
  <Characters>130570</Characters>
  <Application>Microsoft Office Word</Application>
  <DocSecurity>0</DocSecurity>
  <Lines>1088</Lines>
  <Paragraphs>306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153171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Maja Pačak Trkulja</cp:lastModifiedBy>
  <cp:revision>5</cp:revision>
  <cp:lastPrinted>2016-11-02T10:10:00Z</cp:lastPrinted>
  <dcterms:created xsi:type="dcterms:W3CDTF">2016-11-02T08:09:00Z</dcterms:created>
  <dcterms:modified xsi:type="dcterms:W3CDTF">2016-11-02T10:59:00Z</dcterms:modified>
</cp:coreProperties>
</file>